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178A" w:rsidRDefault="00790859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" cy="5505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05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78A" w:rsidRDefault="0058178A">
      <w:pPr>
        <w:jc w:val="center"/>
        <w:rPr>
          <w:sz w:val="28"/>
          <w:szCs w:val="28"/>
        </w:rPr>
      </w:pPr>
    </w:p>
    <w:p w:rsidR="0058178A" w:rsidRDefault="0058178A">
      <w:pPr>
        <w:rPr>
          <w:sz w:val="28"/>
          <w:szCs w:val="28"/>
        </w:rPr>
      </w:pPr>
    </w:p>
    <w:p w:rsidR="0058178A" w:rsidRDefault="0058178A">
      <w:pPr>
        <w:jc w:val="center"/>
      </w:pPr>
      <w:r>
        <w:rPr>
          <w:rFonts w:ascii="Arial" w:hAnsi="Arial" w:cs="Arial"/>
          <w:b/>
          <w:sz w:val="32"/>
          <w:szCs w:val="32"/>
        </w:rPr>
        <w:t>АДМИНИСТРАЦИЯ ГОРОДА ДОНЕЦКА</w:t>
      </w:r>
      <w:r>
        <w:rPr>
          <w:rFonts w:ascii="Arial" w:hAnsi="Arial" w:cs="Arial"/>
          <w:b/>
          <w:sz w:val="32"/>
          <w:szCs w:val="32"/>
        </w:rPr>
        <w:br/>
      </w:r>
    </w:p>
    <w:p w:rsidR="0058178A" w:rsidRDefault="0058178A">
      <w:pPr>
        <w:jc w:val="center"/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58178A" w:rsidRDefault="0058178A">
      <w:pPr>
        <w:jc w:val="center"/>
      </w:pPr>
    </w:p>
    <w:p w:rsidR="0058178A" w:rsidRDefault="0058178A">
      <w:pPr>
        <w:jc w:val="center"/>
      </w:pPr>
      <w:r>
        <w:t>(в редакции постановлений Администрации города Донецка от 03.04.2019 № 369, от 17.02.2020 № 168</w:t>
      </w:r>
      <w:r w:rsidR="00F45977">
        <w:t>, от 09.07.2020 № 652</w:t>
      </w:r>
      <w:r w:rsidR="008547A1">
        <w:t>, от 18.03.2021 № 250</w:t>
      </w:r>
      <w:r w:rsidR="00646EF1">
        <w:t>, от 02.06.2021 № 526</w:t>
      </w:r>
      <w:r w:rsidR="006B7D32">
        <w:t>, от 03.12.2021 №1153</w:t>
      </w:r>
      <w:r>
        <w:t>)</w:t>
      </w:r>
    </w:p>
    <w:p w:rsidR="0058178A" w:rsidRDefault="0058178A">
      <w:pPr>
        <w:jc w:val="center"/>
        <w:rPr>
          <w:rFonts w:ascii="Arial" w:hAnsi="Arial" w:cs="Arial"/>
          <w:b/>
          <w:sz w:val="28"/>
          <w:szCs w:val="28"/>
        </w:rPr>
      </w:pPr>
    </w:p>
    <w:p w:rsidR="0058178A" w:rsidRDefault="0058178A">
      <w:pPr>
        <w:spacing w:after="240"/>
      </w:pPr>
      <w:r>
        <w:rPr>
          <w:sz w:val="28"/>
          <w:szCs w:val="28"/>
        </w:rPr>
        <w:t>11.12.2018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№ 27</w:t>
      </w:r>
    </w:p>
    <w:p w:rsidR="0058178A" w:rsidRDefault="0058178A">
      <w:pPr>
        <w:widowControl w:val="0"/>
      </w:pPr>
      <w:r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br/>
        <w:t>муниципального образования «Город Донецк»</w:t>
      </w:r>
    </w:p>
    <w:p w:rsidR="0058178A" w:rsidRDefault="0058178A">
      <w:pPr>
        <w:widowControl w:val="0"/>
      </w:pPr>
      <w:r>
        <w:rPr>
          <w:sz w:val="28"/>
          <w:szCs w:val="28"/>
        </w:rPr>
        <w:t xml:space="preserve">«Обеспечение общественного порядка </w:t>
      </w:r>
    </w:p>
    <w:p w:rsidR="0058178A" w:rsidRDefault="0058178A">
      <w:pPr>
        <w:pStyle w:val="ConsPlusTitle"/>
        <w:widowControl/>
        <w:spacing w:after="120"/>
        <w:ind w:right="4213"/>
        <w:jc w:val="both"/>
      </w:pPr>
      <w:r>
        <w:rPr>
          <w:b w:val="0"/>
          <w:sz w:val="28"/>
          <w:szCs w:val="28"/>
        </w:rPr>
        <w:t>и профилактика правонарушений</w:t>
      </w:r>
      <w:r>
        <w:rPr>
          <w:sz w:val="28"/>
          <w:szCs w:val="28"/>
        </w:rPr>
        <w:t>»</w:t>
      </w:r>
    </w:p>
    <w:p w:rsidR="0058178A" w:rsidRDefault="0058178A">
      <w:pPr>
        <w:pStyle w:val="ConsPlusTitle"/>
        <w:widowControl/>
        <w:spacing w:after="120"/>
        <w:ind w:right="4213"/>
        <w:jc w:val="both"/>
        <w:rPr>
          <w:sz w:val="28"/>
          <w:szCs w:val="28"/>
        </w:rPr>
      </w:pPr>
    </w:p>
    <w:p w:rsidR="0058178A" w:rsidRDefault="0058178A">
      <w:pPr>
        <w:ind w:firstLine="709"/>
        <w:jc w:val="both"/>
      </w:pPr>
      <w:r>
        <w:rPr>
          <w:sz w:val="28"/>
          <w:szCs w:val="28"/>
        </w:rPr>
        <w:t>В соответствии с постановлением Администрации города Донецка от 02.08.2018 № 710 «Об утверждении Порядка разработки, реализации и оценки эффективности муниципальных программ муниципального образования «Город Донецк», Перечнем муниципальных программ муниципального образования «Город Донецк», утвержденным постановлением Администрации города Донецка от 29.08.2018 № 816, Методическими рекомендациями по разработке и реализации муниципальных программ муниципального образования «Город Донецк», утвержденными постановлением Администрации города Донецка от 14.09.2018 № 915,</w:t>
      </w:r>
    </w:p>
    <w:p w:rsidR="0058178A" w:rsidRDefault="0058178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8178A" w:rsidRDefault="0058178A">
      <w:pPr>
        <w:jc w:val="center"/>
      </w:pPr>
      <w:r>
        <w:rPr>
          <w:sz w:val="28"/>
          <w:szCs w:val="28"/>
        </w:rPr>
        <w:t>ПОСТАНОВЛЯЮ:</w:t>
      </w:r>
    </w:p>
    <w:p w:rsidR="0058178A" w:rsidRDefault="0058178A">
      <w:pPr>
        <w:jc w:val="center"/>
        <w:rPr>
          <w:sz w:val="28"/>
          <w:szCs w:val="28"/>
        </w:rPr>
      </w:pPr>
    </w:p>
    <w:p w:rsidR="0058178A" w:rsidRDefault="0058178A">
      <w:pPr>
        <w:ind w:firstLine="709"/>
        <w:jc w:val="both"/>
      </w:pPr>
      <w:r>
        <w:rPr>
          <w:sz w:val="28"/>
          <w:szCs w:val="28"/>
        </w:rPr>
        <w:t>1. Утвердить муниципальную программу муниципального образования «Город Донецк» «Обеспечение общественного порядка и профилактика правонарушений» согласно приложению.</w:t>
      </w:r>
    </w:p>
    <w:p w:rsidR="0058178A" w:rsidRDefault="0058178A">
      <w:pPr>
        <w:jc w:val="both"/>
      </w:pPr>
      <w:r>
        <w:rPr>
          <w:sz w:val="28"/>
          <w:szCs w:val="28"/>
        </w:rPr>
        <w:t xml:space="preserve">          2. Признать утратившими силу постановления Администрации города Донецка:</w:t>
      </w:r>
    </w:p>
    <w:p w:rsidR="0058178A" w:rsidRDefault="0058178A">
      <w:pPr>
        <w:widowControl w:val="0"/>
        <w:jc w:val="both"/>
      </w:pPr>
      <w:r>
        <w:rPr>
          <w:sz w:val="28"/>
          <w:szCs w:val="28"/>
        </w:rPr>
        <w:tab/>
        <w:t>1) от 18.12.2013 № 2225 «Об утверждении муниципальной программы</w:t>
      </w:r>
      <w:r>
        <w:rPr>
          <w:sz w:val="28"/>
          <w:szCs w:val="28"/>
        </w:rPr>
        <w:br/>
        <w:t>муниципального образования «Город Донецк» «Обеспечение общественного порядка и противодействие преступности»;</w:t>
      </w:r>
    </w:p>
    <w:p w:rsidR="0058178A" w:rsidRDefault="0058178A">
      <w:pPr>
        <w:jc w:val="both"/>
      </w:pPr>
      <w:r>
        <w:rPr>
          <w:sz w:val="28"/>
          <w:szCs w:val="28"/>
        </w:rPr>
        <w:tab/>
        <w:t xml:space="preserve">2) от 15.05.2018 № 438 «О внесении изменений в постановление Администрации города Донецка от 18.12.2013 № 2225 </w:t>
      </w:r>
      <w:r>
        <w:rPr>
          <w:bCs/>
          <w:sz w:val="28"/>
          <w:szCs w:val="28"/>
        </w:rPr>
        <w:t>«Об утверждении муниципальной программы муниципального образования «Город Донецк» «</w:t>
      </w:r>
      <w:r>
        <w:rPr>
          <w:bCs/>
          <w:kern w:val="2"/>
          <w:sz w:val="28"/>
          <w:szCs w:val="28"/>
        </w:rPr>
        <w:t>Обеспечение общественного порядка и противодействие преступности»</w:t>
      </w:r>
      <w:r>
        <w:rPr>
          <w:sz w:val="28"/>
          <w:szCs w:val="28"/>
        </w:rPr>
        <w:t>.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t>3. Опубликовать настоящее постановление в городской общественно-политической газете «Донецкий рабочий» и разместить на официальном  сайте Администрации города Донецка в сети Интернет (ответственный – управляющий делами Администрации города Донецка Коновалова Ю.Н.).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lastRenderedPageBreak/>
        <w:t>4. Настоящее постановление вступает в силу со дня официального опубликования, но не ранее 01.01.2019 и распространяется на правоотношения, возникающие начиная с составления проекта бюджета города Донецка на 2019 год и на плановый период 2020 и 2021 годов.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58178A" w:rsidRDefault="0058178A">
      <w:pPr>
        <w:ind w:firstLine="709"/>
        <w:jc w:val="both"/>
        <w:rPr>
          <w:sz w:val="28"/>
          <w:szCs w:val="28"/>
        </w:rPr>
      </w:pPr>
    </w:p>
    <w:p w:rsidR="0058178A" w:rsidRDefault="0058178A">
      <w:pPr>
        <w:ind w:firstLine="570"/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</w:pPr>
      <w:r>
        <w:rPr>
          <w:sz w:val="28"/>
          <w:szCs w:val="28"/>
        </w:rPr>
        <w:t xml:space="preserve">Глава Администрации </w:t>
      </w:r>
    </w:p>
    <w:p w:rsidR="0058178A" w:rsidRDefault="0058178A">
      <w:pPr>
        <w:jc w:val="both"/>
      </w:pPr>
      <w:r>
        <w:rPr>
          <w:sz w:val="28"/>
          <w:szCs w:val="28"/>
        </w:rPr>
        <w:t xml:space="preserve">города Донецка                                                                 Р.В. Кураев                              </w:t>
      </w:r>
      <w:r>
        <w:rPr>
          <w:sz w:val="28"/>
          <w:szCs w:val="28"/>
        </w:rPr>
        <w:tab/>
        <w:t xml:space="preserve">     </w:t>
      </w: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jc w:val="both"/>
      </w:pPr>
      <w:r>
        <w:rPr>
          <w:sz w:val="28"/>
          <w:szCs w:val="28"/>
        </w:rPr>
        <w:t xml:space="preserve">            </w:t>
      </w:r>
    </w:p>
    <w:p w:rsidR="0058178A" w:rsidRDefault="0058178A">
      <w:pPr>
        <w:widowControl w:val="0"/>
        <w:jc w:val="both"/>
      </w:pPr>
      <w:r>
        <w:rPr>
          <w:sz w:val="28"/>
          <w:szCs w:val="28"/>
        </w:rPr>
        <w:t>Постановление вносит главный специалист</w:t>
      </w:r>
    </w:p>
    <w:p w:rsidR="0058178A" w:rsidRDefault="0058178A">
      <w:pPr>
        <w:widowControl w:val="0"/>
        <w:jc w:val="both"/>
      </w:pPr>
      <w:r>
        <w:rPr>
          <w:sz w:val="28"/>
          <w:szCs w:val="28"/>
        </w:rPr>
        <w:t>по противодействию коррупции</w:t>
      </w:r>
    </w:p>
    <w:p w:rsidR="0058178A" w:rsidRDefault="0058178A">
      <w:pPr>
        <w:widowControl w:val="0"/>
        <w:jc w:val="both"/>
      </w:pPr>
      <w:r>
        <w:rPr>
          <w:sz w:val="28"/>
          <w:szCs w:val="28"/>
        </w:rPr>
        <w:t xml:space="preserve">Администрации города Донецка </w:t>
      </w: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spacing w:line="228" w:lineRule="auto"/>
        <w:ind w:left="6372"/>
        <w:jc w:val="center"/>
      </w:pPr>
      <w:r>
        <w:rPr>
          <w:sz w:val="28"/>
          <w:szCs w:val="28"/>
        </w:rPr>
        <w:t>Приложение</w:t>
      </w:r>
    </w:p>
    <w:p w:rsidR="0058178A" w:rsidRDefault="0058178A">
      <w:pPr>
        <w:spacing w:line="228" w:lineRule="auto"/>
        <w:ind w:left="6372"/>
        <w:jc w:val="center"/>
      </w:pPr>
      <w:r>
        <w:rPr>
          <w:sz w:val="28"/>
          <w:szCs w:val="28"/>
        </w:rPr>
        <w:t>к постановлению</w:t>
      </w:r>
    </w:p>
    <w:p w:rsidR="0058178A" w:rsidRDefault="0058178A">
      <w:pPr>
        <w:spacing w:line="228" w:lineRule="auto"/>
        <w:ind w:left="6372"/>
        <w:jc w:val="center"/>
      </w:pPr>
      <w:r>
        <w:rPr>
          <w:sz w:val="28"/>
          <w:szCs w:val="28"/>
        </w:rPr>
        <w:t>Администрации</w:t>
      </w:r>
    </w:p>
    <w:p w:rsidR="0058178A" w:rsidRDefault="0058178A">
      <w:pPr>
        <w:spacing w:line="228" w:lineRule="auto"/>
        <w:ind w:left="6372"/>
        <w:jc w:val="center"/>
      </w:pPr>
      <w:r>
        <w:rPr>
          <w:sz w:val="28"/>
          <w:szCs w:val="28"/>
        </w:rPr>
        <w:t>города Донецка</w:t>
      </w:r>
    </w:p>
    <w:p w:rsidR="0058178A" w:rsidRDefault="0058178A">
      <w:pPr>
        <w:spacing w:line="228" w:lineRule="auto"/>
        <w:ind w:left="6372"/>
        <w:jc w:val="center"/>
      </w:pPr>
      <w:r>
        <w:rPr>
          <w:sz w:val="28"/>
          <w:szCs w:val="28"/>
        </w:rPr>
        <w:t>от 11.12.2018 № 27</w:t>
      </w:r>
    </w:p>
    <w:p w:rsidR="0058178A" w:rsidRDefault="0058178A">
      <w:pPr>
        <w:spacing w:line="228" w:lineRule="auto"/>
        <w:jc w:val="right"/>
        <w:rPr>
          <w:sz w:val="28"/>
          <w:szCs w:val="28"/>
        </w:rPr>
      </w:pPr>
    </w:p>
    <w:p w:rsidR="0058178A" w:rsidRDefault="0058178A">
      <w:pPr>
        <w:jc w:val="both"/>
        <w:rPr>
          <w:sz w:val="28"/>
          <w:szCs w:val="28"/>
        </w:rPr>
      </w:pPr>
    </w:p>
    <w:p w:rsidR="0058178A" w:rsidRDefault="0058178A">
      <w:pPr>
        <w:spacing w:line="228" w:lineRule="auto"/>
        <w:jc w:val="center"/>
      </w:pPr>
      <w:r>
        <w:rPr>
          <w:sz w:val="28"/>
          <w:szCs w:val="28"/>
        </w:rPr>
        <w:t>МУНИЦИПАЛЬНАЯ ПРОГРАММА</w:t>
      </w:r>
    </w:p>
    <w:p w:rsidR="0058178A" w:rsidRDefault="0058178A">
      <w:pPr>
        <w:tabs>
          <w:tab w:val="left" w:pos="3119"/>
        </w:tabs>
        <w:spacing w:line="228" w:lineRule="auto"/>
        <w:ind w:right="222"/>
        <w:jc w:val="center"/>
      </w:pPr>
      <w:r>
        <w:rPr>
          <w:sz w:val="28"/>
          <w:szCs w:val="28"/>
        </w:rPr>
        <w:t>муниципального образования «Город Донецк» «</w:t>
      </w:r>
      <w:r>
        <w:rPr>
          <w:kern w:val="2"/>
          <w:sz w:val="28"/>
          <w:szCs w:val="28"/>
          <w:lang w:eastAsia="en-US"/>
        </w:rPr>
        <w:t>Обеспечение общественного порядка и профилактика правонарушений»</w:t>
      </w:r>
    </w:p>
    <w:p w:rsidR="0058178A" w:rsidRDefault="0058178A">
      <w:pPr>
        <w:tabs>
          <w:tab w:val="left" w:pos="3119"/>
        </w:tabs>
        <w:spacing w:line="228" w:lineRule="auto"/>
        <w:ind w:right="222"/>
        <w:jc w:val="center"/>
        <w:rPr>
          <w:kern w:val="2"/>
          <w:sz w:val="28"/>
          <w:szCs w:val="28"/>
          <w:lang w:eastAsia="en-US"/>
        </w:rPr>
      </w:pPr>
    </w:p>
    <w:p w:rsidR="0058178A" w:rsidRDefault="0058178A">
      <w:pPr>
        <w:pStyle w:val="ConsNonformat"/>
        <w:spacing w:line="228" w:lineRule="auto"/>
        <w:ind w:right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58178A" w:rsidRDefault="0058178A">
      <w:pPr>
        <w:pStyle w:val="ConsNonformat"/>
        <w:spacing w:line="228" w:lineRule="auto"/>
        <w:ind w:right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58178A" w:rsidRDefault="0058178A">
      <w:pPr>
        <w:pStyle w:val="ConsNonformat"/>
        <w:spacing w:line="228" w:lineRule="auto"/>
        <w:ind w:right="0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Обеспечение общественного порядка и профилактика правонарушений»</w:t>
      </w:r>
    </w:p>
    <w:p w:rsidR="0058178A" w:rsidRDefault="0058178A">
      <w:pPr>
        <w:widowControl w:val="0"/>
        <w:rPr>
          <w:sz w:val="28"/>
          <w:szCs w:val="28"/>
        </w:rPr>
      </w:pPr>
    </w:p>
    <w:tbl>
      <w:tblPr>
        <w:tblW w:w="4750" w:type="pct"/>
        <w:jc w:val="center"/>
        <w:tblLayout w:type="fixed"/>
        <w:tblLook w:val="0000"/>
      </w:tblPr>
      <w:tblGrid>
        <w:gridCol w:w="3151"/>
        <w:gridCol w:w="6318"/>
      </w:tblGrid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Наименование муниципальной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программы муниципального образования «Город Донецк» (далее – муниципальная программа) 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Муниципальная программа «Обеспечение общественного порядка </w:t>
            </w:r>
            <w:r>
              <w:rPr>
                <w:kern w:val="2"/>
                <w:sz w:val="28"/>
                <w:szCs w:val="28"/>
                <w:lang w:eastAsia="en-US"/>
              </w:rPr>
              <w:t>и профилактика правонарушений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</w:p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58178A" w:rsidRDefault="0058178A">
            <w:pPr>
              <w:widowControl w:val="0"/>
              <w:autoSpaceDE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Администрация города Донецка 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58178A" w:rsidRDefault="0058178A">
            <w:pPr>
              <w:widowControl w:val="0"/>
              <w:autoSpaceDE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1. Муниципальное учреждение «Отдел культуры и спорта администрации г. Донецка».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2. Муниципальное учреждение отдел образования  администрации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3. Муниципальное бюджетное учреждение здравоохранения «Центральная городская больница»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4. Управление социальной защиты населения                            г. Донецка Ростовской области. </w:t>
            </w:r>
          </w:p>
        </w:tc>
      </w:tr>
      <w:tr w:rsidR="0058178A">
        <w:trPr>
          <w:trHeight w:val="68"/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lastRenderedPageBreak/>
              <w:t>1. «Противодействие коррупции в муниципальном образовании «Город Донецк».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2. «Профилактика экстремизма и терроризма в </w:t>
            </w:r>
            <w:r>
              <w:rPr>
                <w:sz w:val="28"/>
                <w:szCs w:val="28"/>
              </w:rPr>
              <w:lastRenderedPageBreak/>
              <w:t>муниципальном образовании «Город Донецк».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3. «Комплексные меры противодействия злоупотреблению наркотиками и их незаконному обороту в муниципальном образовании «Город Донецк».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lastRenderedPageBreak/>
              <w:t xml:space="preserve">Программно-целевые инструменты 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58178A" w:rsidRDefault="0058178A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  <w:p w:rsidR="0058178A" w:rsidRDefault="0058178A">
            <w:pPr>
              <w:widowContro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Повышение качества и результативности реализуемых мер по охране общественного порядка, снижение уровня преступности,  противодействию терроризму и экстремизму</w:t>
            </w:r>
          </w:p>
        </w:tc>
      </w:tr>
      <w:tr w:rsidR="0058178A">
        <w:trPr>
          <w:trHeight w:val="1842"/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Задачи 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муниципальной программы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1. Повышение эффективности реализации антикоррупционных мер. 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2. Создание условий для повышения эффективности антитеррористической деятельности, противодействия проявления экстремизма и ксенофобии.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3. Создание условий для снижения уровня болезненности населения синдромом зависимости от наркотиков.</w:t>
            </w:r>
          </w:p>
          <w:p w:rsidR="0058178A" w:rsidRDefault="0058178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Целевые показатели муниципальной программы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  <w:p w:rsidR="0058178A" w:rsidRDefault="0058178A">
            <w:pPr>
              <w:widowControl w:val="0"/>
              <w:autoSpaceDE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1. Доля жителей муниципального образования «Город Донецк», столкнувшихся с проявлениями коррупции.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 xml:space="preserve">. Доля граждан, опрошенных в ходе мониторинга общественного мнения, которые лично сталкивались с конфликтами на межнациональной почве. 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3. Численность пациентов, состоящих на учете в лечебно-профилактических организациях с диагнозом наркомания, в расчете на 100 тыс. населения. 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2019-2030 годы.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Этапы реализации муниципальной программы не выделяются, ее выполнение включает постоянную реализацию планируемых мероприятий</w:t>
            </w: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Ресурсное обеспечение 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6B7D32">
              <w:rPr>
                <w:sz w:val="28"/>
                <w:szCs w:val="28"/>
              </w:rPr>
              <w:t>14419</w:t>
            </w:r>
            <w:r w:rsidR="00646EF1">
              <w:rPr>
                <w:sz w:val="28"/>
                <w:szCs w:val="28"/>
              </w:rPr>
              <w:t>,8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рублей, в том числе </w:t>
            </w:r>
            <w:r>
              <w:rPr>
                <w:kern w:val="2"/>
                <w:sz w:val="28"/>
                <w:szCs w:val="28"/>
              </w:rPr>
              <w:t xml:space="preserve">по годам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2019 год – 1240,2тыс.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2020 год – </w:t>
            </w:r>
            <w:r w:rsidR="0028076A">
              <w:rPr>
                <w:sz w:val="28"/>
                <w:szCs w:val="28"/>
              </w:rPr>
              <w:t>999,1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lastRenderedPageBreak/>
              <w:t>2021 год –</w:t>
            </w:r>
            <w:r w:rsidR="006B7D32">
              <w:rPr>
                <w:sz w:val="28"/>
                <w:szCs w:val="28"/>
              </w:rPr>
              <w:t>1698</w:t>
            </w:r>
            <w:r w:rsidR="00646EF1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117091">
              <w:rPr>
                <w:sz w:val="28"/>
                <w:szCs w:val="28"/>
              </w:rPr>
              <w:t>773,8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117091">
              <w:rPr>
                <w:sz w:val="28"/>
                <w:szCs w:val="28"/>
              </w:rPr>
              <w:t>773,8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2024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2025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2026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2027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2028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2029 год – 1276,3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2030 год – 1276,3 тыс. рублей.</w:t>
            </w:r>
          </w:p>
          <w:p w:rsidR="0058178A" w:rsidRDefault="0058178A">
            <w:pPr>
              <w:jc w:val="both"/>
              <w:rPr>
                <w:sz w:val="28"/>
                <w:szCs w:val="28"/>
              </w:rPr>
            </w:pP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по источникам финансирования: 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Средства бюджета города Донецка (далее -  местный бюджет) – </w:t>
            </w:r>
            <w:r w:rsidR="006B7D32">
              <w:rPr>
                <w:sz w:val="28"/>
                <w:szCs w:val="28"/>
              </w:rPr>
              <w:t>9158</w:t>
            </w:r>
            <w:r w:rsidR="00117091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тыс. рублей, в том числе </w:t>
            </w:r>
            <w:r>
              <w:rPr>
                <w:kern w:val="2"/>
                <w:sz w:val="28"/>
                <w:szCs w:val="28"/>
              </w:rPr>
              <w:t xml:space="preserve">по годам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2019 год –767,8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2020 год – </w:t>
            </w:r>
            <w:r w:rsidR="0028076A">
              <w:rPr>
                <w:sz w:val="28"/>
                <w:szCs w:val="28"/>
              </w:rPr>
              <w:t>730,6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6B7D32">
              <w:rPr>
                <w:sz w:val="28"/>
                <w:szCs w:val="28"/>
              </w:rPr>
              <w:t>1430</w:t>
            </w:r>
            <w:r w:rsidR="00646EF1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117091">
              <w:rPr>
                <w:sz w:val="28"/>
                <w:szCs w:val="28"/>
              </w:rPr>
              <w:t>301,4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117091">
              <w:rPr>
                <w:sz w:val="28"/>
                <w:szCs w:val="28"/>
              </w:rPr>
              <w:t xml:space="preserve">301,4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2024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2025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2026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2027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2028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2029 год – 803,9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2030 год – 803,9 тыс. рублей.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Внебюджетные средства – </w:t>
            </w:r>
            <w:r w:rsidR="00117091">
              <w:rPr>
                <w:sz w:val="28"/>
                <w:szCs w:val="28"/>
              </w:rPr>
              <w:t>5261,0</w:t>
            </w:r>
            <w:r>
              <w:rPr>
                <w:sz w:val="28"/>
                <w:szCs w:val="28"/>
              </w:rPr>
              <w:t xml:space="preserve"> тыс. рублей, в том числе </w:t>
            </w:r>
            <w:r>
              <w:rPr>
                <w:kern w:val="2"/>
                <w:sz w:val="28"/>
                <w:szCs w:val="28"/>
              </w:rPr>
              <w:t xml:space="preserve">по годам реализации </w:t>
            </w:r>
            <w:r>
              <w:rPr>
                <w:sz w:val="28"/>
                <w:szCs w:val="28"/>
              </w:rPr>
              <w:t>муниципальной 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2019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2020 год – 268,5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117091">
              <w:rPr>
                <w:sz w:val="28"/>
                <w:szCs w:val="28"/>
              </w:rPr>
              <w:t xml:space="preserve">268,5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2022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2023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2024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2025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2026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2027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2028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2029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2030 год – 472,4 тыс. рублей.</w:t>
            </w:r>
          </w:p>
          <w:p w:rsidR="0058178A" w:rsidRDefault="0058178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178A">
        <w:trPr>
          <w:jc w:val="center"/>
        </w:trPr>
        <w:tc>
          <w:tcPr>
            <w:tcW w:w="3082" w:type="dxa"/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  <w:p w:rsidR="0058178A" w:rsidRDefault="0058178A">
            <w:pPr>
              <w:widowControl w:val="0"/>
              <w:autoSpaceDE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81" w:type="dxa"/>
            <w:shd w:val="clear" w:color="auto" w:fill="auto"/>
          </w:tcPr>
          <w:p w:rsidR="0058178A" w:rsidRDefault="0058178A">
            <w:pPr>
              <w:spacing w:line="218" w:lineRule="auto"/>
              <w:jc w:val="both"/>
            </w:pPr>
            <w:r>
              <w:rPr>
                <w:sz w:val="28"/>
                <w:szCs w:val="28"/>
              </w:rPr>
              <w:lastRenderedPageBreak/>
              <w:t xml:space="preserve">1. Как результат проделанной профилактической работы по профилактике правонарушений </w:t>
            </w:r>
            <w:r>
              <w:rPr>
                <w:kern w:val="2"/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снижение уровня преступности по отношению к 2017 году на 5 процентов до 2024 года и на 10 процентов до 2030 года. </w:t>
            </w:r>
          </w:p>
          <w:p w:rsidR="0058178A" w:rsidRDefault="0058178A">
            <w:pPr>
              <w:spacing w:line="218" w:lineRule="auto"/>
              <w:jc w:val="both"/>
            </w:pPr>
            <w:r>
              <w:rPr>
                <w:sz w:val="28"/>
                <w:szCs w:val="28"/>
              </w:rPr>
              <w:t>2. Обеспечение подавляющего большинства учреждений социальной сферы системами технической защиты объектов.</w:t>
            </w:r>
          </w:p>
          <w:p w:rsidR="0058178A" w:rsidRDefault="0058178A">
            <w:pPr>
              <w:tabs>
                <w:tab w:val="left" w:pos="7380"/>
              </w:tabs>
              <w:autoSpaceDE w:val="0"/>
              <w:spacing w:line="218" w:lineRule="auto"/>
              <w:jc w:val="both"/>
            </w:pPr>
            <w:r>
              <w:rPr>
                <w:sz w:val="28"/>
                <w:szCs w:val="28"/>
              </w:rPr>
              <w:t>3. Снижение количества граждан, лично сталкивавшихся за последний год с проявлениями коррупции в муниципальном образовании «Город Донецк».</w:t>
            </w:r>
          </w:p>
          <w:p w:rsidR="0058178A" w:rsidRDefault="0058178A">
            <w:pPr>
              <w:spacing w:line="218" w:lineRule="auto"/>
              <w:jc w:val="both"/>
            </w:pPr>
            <w:r>
              <w:rPr>
                <w:sz w:val="28"/>
                <w:szCs w:val="28"/>
              </w:rPr>
              <w:t>4. Недопущение распространения незаконного потребления наркотиков.</w:t>
            </w:r>
          </w:p>
          <w:p w:rsidR="0058178A" w:rsidRDefault="0058178A">
            <w:pPr>
              <w:spacing w:line="218" w:lineRule="auto"/>
              <w:jc w:val="both"/>
            </w:pPr>
            <w:r>
              <w:rPr>
                <w:sz w:val="28"/>
                <w:szCs w:val="28"/>
              </w:rPr>
              <w:t>5. Увеличение количества больных наркоманией, прошедших лечение и реабилитацию, длительность ремиссии у которых составляет не менее 2 лет.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 xml:space="preserve">6. Увеличение обучающихся и воспитанников, прошедших </w:t>
            </w:r>
            <w:r>
              <w:rPr>
                <w:spacing w:val="-4"/>
                <w:sz w:val="28"/>
                <w:szCs w:val="28"/>
              </w:rPr>
              <w:t>обучение по образовательным программам профилактической</w:t>
            </w:r>
            <w:r>
              <w:rPr>
                <w:sz w:val="28"/>
                <w:szCs w:val="28"/>
              </w:rPr>
              <w:t xml:space="preserve"> (антинаркотической) направленности. </w:t>
            </w:r>
          </w:p>
          <w:p w:rsidR="0058178A" w:rsidRDefault="0058178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58178A" w:rsidRDefault="0058178A">
      <w:pPr>
        <w:rPr>
          <w:kern w:val="2"/>
          <w:sz w:val="28"/>
          <w:szCs w:val="28"/>
        </w:rPr>
      </w:pPr>
    </w:p>
    <w:p w:rsidR="0058178A" w:rsidRDefault="0058178A">
      <w:pPr>
        <w:jc w:val="center"/>
      </w:pPr>
      <w:r>
        <w:rPr>
          <w:kern w:val="2"/>
          <w:sz w:val="28"/>
          <w:szCs w:val="28"/>
        </w:rPr>
        <w:t xml:space="preserve">Паспорт </w:t>
      </w:r>
    </w:p>
    <w:p w:rsidR="0058178A" w:rsidRDefault="0058178A">
      <w:pPr>
        <w:jc w:val="center"/>
      </w:pPr>
      <w:r>
        <w:rPr>
          <w:kern w:val="2"/>
          <w:sz w:val="28"/>
          <w:szCs w:val="28"/>
        </w:rPr>
        <w:t xml:space="preserve">подпрограммы 1 «Противодействие коррупции в муниципальном образовании «Город Донецк» </w:t>
      </w:r>
    </w:p>
    <w:p w:rsidR="0058178A" w:rsidRDefault="0058178A">
      <w:pPr>
        <w:ind w:firstLine="709"/>
        <w:jc w:val="both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/>
      </w:tblPr>
      <w:tblGrid>
        <w:gridCol w:w="2184"/>
        <w:gridCol w:w="283"/>
        <w:gridCol w:w="7398"/>
      </w:tblGrid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Наименование подпрограммы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>«Противодействие коррупции в муниципальном образовании «Город Донецк»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t>Ответственный исполнитель подпрограммы 1</w:t>
            </w:r>
          </w:p>
          <w:p w:rsidR="0058178A" w:rsidRDefault="0058178A">
            <w:pPr>
              <w:autoSpaceDE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  <w:lang w:eastAsia="en-US"/>
              </w:rPr>
              <w:t>Администрация города Донецка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Участники 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>подпрограммы 1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  <w:jc w:val="both"/>
            </w:pPr>
            <w:r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t>Программно-целевые инструменты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t>Подпрограммы 1</w:t>
            </w:r>
          </w:p>
          <w:p w:rsidR="0058178A" w:rsidRDefault="0058178A">
            <w:pPr>
              <w:autoSpaceDE w:val="0"/>
              <w:rPr>
                <w:kern w:val="2"/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>отсутствуют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t>Цель подпрограммы 1</w:t>
            </w:r>
          </w:p>
          <w:p w:rsidR="0058178A" w:rsidRDefault="0058178A">
            <w:pPr>
              <w:autoSpaceDE w:val="0"/>
              <w:rPr>
                <w:kern w:val="2"/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spacing w:line="228" w:lineRule="auto"/>
              <w:jc w:val="both"/>
            </w:pPr>
            <w:r>
              <w:rPr>
                <w:sz w:val="28"/>
                <w:szCs w:val="28"/>
              </w:rPr>
              <w:t xml:space="preserve">снижение уровня коррупционных проявлений в органах местного самоуправления муниципального образования «Город Донецк» и </w:t>
            </w:r>
            <w:r>
              <w:rPr>
                <w:kern w:val="2"/>
                <w:sz w:val="28"/>
                <w:szCs w:val="28"/>
              </w:rPr>
              <w:t xml:space="preserve">организациях, созданных для выполнения задач, поставленных перед органами местного самоуправления </w:t>
            </w:r>
            <w:r>
              <w:rPr>
                <w:sz w:val="28"/>
                <w:szCs w:val="28"/>
              </w:rPr>
              <w:t>муниципального образования «Город Донецк»</w:t>
            </w:r>
          </w:p>
          <w:p w:rsidR="0058178A" w:rsidRDefault="0058178A">
            <w:pPr>
              <w:spacing w:line="228" w:lineRule="auto"/>
              <w:jc w:val="both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t>Задачи подпрограммы 1</w:t>
            </w:r>
          </w:p>
          <w:p w:rsidR="0058178A" w:rsidRDefault="0058178A">
            <w:pPr>
              <w:autoSpaceDE w:val="0"/>
              <w:rPr>
                <w:kern w:val="2"/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  <w:lang w:val="en-US"/>
              </w:rPr>
              <w:lastRenderedPageBreak/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  <w:jc w:val="both"/>
            </w:pPr>
            <w:r>
              <w:rPr>
                <w:kern w:val="2"/>
                <w:sz w:val="28"/>
                <w:szCs w:val="28"/>
              </w:rPr>
              <w:t>1. Совершенствование правового и организационного обеспечения реализации антикоррупционных мер.</w:t>
            </w:r>
          </w:p>
          <w:p w:rsidR="0058178A" w:rsidRDefault="0058178A">
            <w:pPr>
              <w:autoSpaceDE w:val="0"/>
              <w:spacing w:line="228" w:lineRule="auto"/>
              <w:jc w:val="both"/>
            </w:pPr>
            <w:r>
              <w:rPr>
                <w:kern w:val="2"/>
                <w:sz w:val="28"/>
                <w:szCs w:val="28"/>
              </w:rPr>
              <w:lastRenderedPageBreak/>
              <w:t xml:space="preserve">2. Усиление взаимодействия с институтами гражданского общества, гражданами </w:t>
            </w:r>
            <w:r>
              <w:rPr>
                <w:sz w:val="28"/>
                <w:szCs w:val="28"/>
              </w:rPr>
              <w:t>по вопросам противодействия коррупции.</w:t>
            </w:r>
          </w:p>
          <w:p w:rsidR="0058178A" w:rsidRDefault="0058178A">
            <w:pPr>
              <w:jc w:val="both"/>
            </w:pPr>
            <w:r>
              <w:rPr>
                <w:kern w:val="2"/>
                <w:sz w:val="28"/>
                <w:szCs w:val="28"/>
              </w:rPr>
              <w:t>3. Повышение эффективности просветительских, образовательных, пропагандистских и иных мероприятий по вопросам противодействия коррупции.</w:t>
            </w:r>
          </w:p>
          <w:p w:rsidR="0058178A" w:rsidRDefault="0058178A">
            <w:pPr>
              <w:jc w:val="both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</w:pPr>
            <w:r>
              <w:rPr>
                <w:kern w:val="2"/>
                <w:sz w:val="28"/>
                <w:szCs w:val="28"/>
              </w:rPr>
              <w:lastRenderedPageBreak/>
              <w:t>Целевые показатели подпрограммы 1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  <w:ind w:hanging="37"/>
              <w:jc w:val="both"/>
            </w:pPr>
            <w:r>
              <w:rPr>
                <w:kern w:val="2"/>
                <w:sz w:val="28"/>
                <w:szCs w:val="28"/>
              </w:rPr>
              <w:t xml:space="preserve">1. Количество муниципальных служащих муниципального образования «Город Донецк», прошедших обучение </w:t>
            </w:r>
            <w:r>
              <w:rPr>
                <w:sz w:val="28"/>
                <w:szCs w:val="28"/>
              </w:rPr>
              <w:t>по образовательным программам в области противодействия коррупции.</w:t>
            </w:r>
          </w:p>
          <w:p w:rsidR="0058178A" w:rsidRDefault="0058178A">
            <w:pPr>
              <w:autoSpaceDE w:val="0"/>
              <w:ind w:hanging="37"/>
              <w:jc w:val="both"/>
            </w:pPr>
            <w:r>
              <w:rPr>
                <w:kern w:val="2"/>
                <w:sz w:val="28"/>
                <w:szCs w:val="28"/>
              </w:rPr>
              <w:t>2. Количество педагогических работников, реализующих мероприятия антикоррупционного просвещения и воспитания в образовательных организациях (элективные, факультативные курсы, модули в рамках предметов, дисциплин правовой направленности).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sz w:val="28"/>
                <w:szCs w:val="28"/>
              </w:rPr>
              <w:t>3. Количество руководителей и заместителей руководителей образовательных организаций, прошедших обучение по реализации мероприятий антикоррупционного просвещения и воспитания</w:t>
            </w:r>
            <w:r>
              <w:rPr>
                <w:kern w:val="2"/>
                <w:sz w:val="28"/>
                <w:szCs w:val="28"/>
              </w:rPr>
              <w:t xml:space="preserve"> в образовательных организациях (элективные, факультативные курсы, модули в рамках предметов, дисциплин правовой направленности).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4. Доля обучающихся и воспитанников, прошедших обучение по образовательным программам профилактической направленности: общеобразовательные школы (от общего количества обучающихся III ступени).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spacing w:val="-4"/>
                <w:kern w:val="2"/>
                <w:sz w:val="28"/>
                <w:szCs w:val="28"/>
              </w:rPr>
              <w:t>5. Доля обучающихся и студентов профессиональных образовательных организаций, участвующих в мероприятиях, направленных на формирование антикоррупционного</w:t>
            </w:r>
            <w:r>
              <w:rPr>
                <w:kern w:val="2"/>
                <w:sz w:val="28"/>
                <w:szCs w:val="28"/>
              </w:rPr>
              <w:t xml:space="preserve"> мировоззрения, повышение уровня правосознания (от общего количества обучающихся).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 xml:space="preserve">6. Доля граждан, положительно оценивающих открытость деятельности органов местного самоуправления муниципального образования «Город Донецк». 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 xml:space="preserve"> 7. Доля</w:t>
            </w:r>
            <w:r>
              <w:rPr>
                <w:sz w:val="28"/>
                <w:szCs w:val="28"/>
              </w:rPr>
              <w:t xml:space="preserve"> размещенных органами </w:t>
            </w:r>
            <w:r>
              <w:rPr>
                <w:kern w:val="2"/>
                <w:sz w:val="28"/>
                <w:szCs w:val="28"/>
              </w:rPr>
              <w:t>местного самоуправления муниципального образования «Город Донецк»</w:t>
            </w:r>
            <w:r>
              <w:rPr>
                <w:sz w:val="28"/>
                <w:szCs w:val="28"/>
              </w:rPr>
              <w:t xml:space="preserve"> на официальном сайте Администрации города Донецка (http://donetsk-ro.donland.ru) проектов нормативных правовых актов для проведения  независимой антикоррупционной экспертизы от общего количества проектов нормативных правовых актов, прошедших антикоррупционную экспертизу.</w:t>
            </w:r>
          </w:p>
          <w:p w:rsidR="0058178A" w:rsidRDefault="0058178A">
            <w:pPr>
              <w:autoSpaceDE w:val="0"/>
              <w:spacing w:line="228" w:lineRule="auto"/>
              <w:ind w:hanging="37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  <w:spacing w:line="223" w:lineRule="auto"/>
            </w:pPr>
            <w:r>
              <w:rPr>
                <w:kern w:val="2"/>
                <w:sz w:val="28"/>
                <w:szCs w:val="28"/>
              </w:rPr>
              <w:t>Этапы и сроки реализации подпрограммы 1</w:t>
            </w:r>
          </w:p>
          <w:p w:rsidR="0058178A" w:rsidRDefault="0058178A">
            <w:pPr>
              <w:autoSpaceDE w:val="0"/>
              <w:spacing w:line="223" w:lineRule="auto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spacing w:line="223" w:lineRule="auto"/>
              <w:jc w:val="center"/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sz w:val="28"/>
                <w:szCs w:val="28"/>
              </w:rPr>
              <w:t xml:space="preserve">2019 – 2030 годы. 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  <w:lang w:eastAsia="en-US"/>
              </w:rPr>
              <w:t xml:space="preserve">Этапы реализации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муниципальной программы не выделяются, ее выполнение включает постоянную реализацию планируемых мероприятий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  <w:spacing w:line="223" w:lineRule="auto"/>
            </w:pPr>
            <w:r>
              <w:rPr>
                <w:kern w:val="2"/>
                <w:sz w:val="28"/>
                <w:szCs w:val="28"/>
              </w:rPr>
              <w:t xml:space="preserve">Ресурсное обеспечение </w:t>
            </w:r>
            <w:r>
              <w:rPr>
                <w:kern w:val="2"/>
                <w:sz w:val="28"/>
                <w:szCs w:val="28"/>
              </w:rPr>
              <w:lastRenderedPageBreak/>
              <w:t>подпрограммы 1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spacing w:line="223" w:lineRule="auto"/>
              <w:jc w:val="center"/>
            </w:pPr>
            <w:r>
              <w:rPr>
                <w:kern w:val="2"/>
                <w:sz w:val="28"/>
                <w:szCs w:val="28"/>
              </w:rPr>
              <w:lastRenderedPageBreak/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по подпрограмме составляет </w:t>
            </w:r>
            <w:r w:rsidR="00117091">
              <w:rPr>
                <w:sz w:val="28"/>
                <w:szCs w:val="28"/>
              </w:rPr>
              <w:lastRenderedPageBreak/>
              <w:t>90,0</w:t>
            </w:r>
            <w:r>
              <w:rPr>
                <w:sz w:val="28"/>
                <w:szCs w:val="28"/>
              </w:rPr>
              <w:t xml:space="preserve"> тысяч рублей за счет средств местного бюджета, в том числе по годам реализации подпрограммы: 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2019 год – 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2020 год – </w:t>
            </w:r>
            <w:r w:rsidR="0028076A">
              <w:rPr>
                <w:sz w:val="28"/>
                <w:szCs w:val="28"/>
              </w:rPr>
              <w:t>5,0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117091">
              <w:rPr>
                <w:sz w:val="28"/>
                <w:szCs w:val="28"/>
              </w:rPr>
              <w:t xml:space="preserve">5,0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117091">
              <w:rPr>
                <w:sz w:val="28"/>
                <w:szCs w:val="28"/>
              </w:rPr>
              <w:t xml:space="preserve">5,0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117091">
              <w:rPr>
                <w:sz w:val="28"/>
                <w:szCs w:val="28"/>
              </w:rPr>
              <w:t xml:space="preserve">5,0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2024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2025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2026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2027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2028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2029 год – 10,0 тыс. рублей;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2030 год – 10,0 тыс. рублей.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Объёмы финансирования подпрограммы носят прогнозный характер и подлежат ежегодной корректировке с учётом возможностей бюджета</w:t>
            </w:r>
          </w:p>
          <w:p w:rsidR="0058178A" w:rsidRDefault="0058178A">
            <w:pPr>
              <w:spacing w:line="223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8"/>
                <w:szCs w:val="28"/>
              </w:rPr>
              <w:lastRenderedPageBreak/>
              <w:t>Ожидаемые результаты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8"/>
                <w:szCs w:val="28"/>
              </w:rPr>
              <w:t>реализации подпрограммы 1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kern w:val="2"/>
                <w:sz w:val="28"/>
                <w:szCs w:val="28"/>
              </w:rPr>
              <w:t>В результате реализации подпрограммы предполагается: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sz w:val="28"/>
                <w:szCs w:val="28"/>
              </w:rPr>
              <w:t>1. Формирование в обществе нетерпимости к коррупционному поведению.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kern w:val="2"/>
                <w:sz w:val="28"/>
                <w:szCs w:val="28"/>
              </w:rPr>
              <w:t>2. Повышение правового сознания и правовой культуры населения муниципального образования «Город Донецк».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kern w:val="2"/>
                <w:sz w:val="28"/>
                <w:szCs w:val="28"/>
              </w:rPr>
              <w:t xml:space="preserve">3. Повышение уровня доверия граждан к органам местного самоуправления муниципального образования «Город Донецк». 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kern w:val="2"/>
                <w:sz w:val="28"/>
                <w:szCs w:val="28"/>
              </w:rPr>
              <w:t>4. Повышение уровня информационной открытости органов местного самоуправления муниципального образования «Город Донецк»   по всем аспектам деятельности.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kern w:val="2"/>
                <w:sz w:val="28"/>
                <w:szCs w:val="28"/>
              </w:rPr>
              <w:t>5. Расширение использования механизмов участия институтов гражданского общества, средств массовой информации в реализации государственной политики противодействия коррупции.</w:t>
            </w:r>
          </w:p>
          <w:p w:rsidR="0058178A" w:rsidRDefault="0058178A">
            <w:pPr>
              <w:autoSpaceDE w:val="0"/>
              <w:spacing w:line="228" w:lineRule="auto"/>
              <w:ind w:firstLine="20"/>
              <w:jc w:val="both"/>
            </w:pPr>
            <w:r>
              <w:rPr>
                <w:sz w:val="28"/>
                <w:szCs w:val="28"/>
              </w:rPr>
              <w:t>6. Повышение эффективности противодействия коррупции при осуществлении закупок товаров, работ, услуг для обеспечения государственных и муниципальных нужд.</w:t>
            </w:r>
          </w:p>
        </w:tc>
      </w:tr>
    </w:tbl>
    <w:p w:rsidR="0058178A" w:rsidRDefault="0058178A">
      <w:pPr>
        <w:autoSpaceDE w:val="0"/>
        <w:jc w:val="center"/>
        <w:rPr>
          <w:sz w:val="28"/>
          <w:szCs w:val="28"/>
        </w:rPr>
      </w:pPr>
    </w:p>
    <w:p w:rsidR="0058178A" w:rsidRDefault="0058178A">
      <w:pPr>
        <w:autoSpaceDE w:val="0"/>
        <w:jc w:val="center"/>
        <w:rPr>
          <w:sz w:val="28"/>
          <w:szCs w:val="28"/>
        </w:rPr>
      </w:pPr>
    </w:p>
    <w:p w:rsidR="0058178A" w:rsidRDefault="0058178A">
      <w:pPr>
        <w:autoSpaceDE w:val="0"/>
        <w:jc w:val="center"/>
        <w:rPr>
          <w:sz w:val="28"/>
          <w:szCs w:val="28"/>
        </w:rPr>
      </w:pPr>
    </w:p>
    <w:p w:rsidR="0058178A" w:rsidRDefault="0058178A">
      <w:pPr>
        <w:autoSpaceDE w:val="0"/>
        <w:jc w:val="center"/>
        <w:rPr>
          <w:sz w:val="28"/>
          <w:szCs w:val="28"/>
        </w:rPr>
      </w:pPr>
    </w:p>
    <w:p w:rsidR="0058178A" w:rsidRDefault="0058178A">
      <w:pPr>
        <w:autoSpaceDE w:val="0"/>
        <w:jc w:val="center"/>
        <w:rPr>
          <w:sz w:val="28"/>
          <w:szCs w:val="28"/>
        </w:rPr>
      </w:pP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>Паспорт</w:t>
      </w: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 xml:space="preserve">подпрограммы 2 «Профилактика </w:t>
      </w: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>экстремизма и терроризма в</w:t>
      </w:r>
      <w:r>
        <w:rPr>
          <w:kern w:val="2"/>
          <w:sz w:val="28"/>
          <w:szCs w:val="28"/>
        </w:rPr>
        <w:t xml:space="preserve"> муниципальном образовании «Город Донецк»</w:t>
      </w:r>
      <w:r>
        <w:rPr>
          <w:sz w:val="28"/>
          <w:szCs w:val="28"/>
        </w:rPr>
        <w:t xml:space="preserve"> </w:t>
      </w:r>
    </w:p>
    <w:p w:rsidR="0058178A" w:rsidRDefault="0058178A">
      <w:pPr>
        <w:autoSpaceDE w:val="0"/>
        <w:ind w:firstLine="709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/>
      </w:tblPr>
      <w:tblGrid>
        <w:gridCol w:w="2184"/>
        <w:gridCol w:w="283"/>
        <w:gridCol w:w="7398"/>
      </w:tblGrid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«Профилактика экстремизма и терроризма в </w:t>
            </w:r>
            <w:r>
              <w:rPr>
                <w:kern w:val="2"/>
                <w:sz w:val="28"/>
                <w:szCs w:val="28"/>
              </w:rPr>
              <w:t>муниципальном образовании «Город Донецк»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lastRenderedPageBreak/>
              <w:t xml:space="preserve">Ответственный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исполнитель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Администрация города Донецка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1. Муниципальное учреждение «Отдел культуры и спорта администрации г. Донецка».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2. Муниципальное учреждение отдел образования  администрации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3. Муниципальное бюджетное учреждение здравоохранения «Центральная городская больница»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4. Управление социальной защиты населения г. Донецка Ростовской области.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Программно-целевые инструменты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отсутствуют 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Цель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pacing w:val="-4"/>
                <w:sz w:val="28"/>
                <w:szCs w:val="28"/>
              </w:rPr>
              <w:t>повышение эффективности антитеррористической деятельности,</w:t>
            </w:r>
            <w:r>
              <w:rPr>
                <w:sz w:val="28"/>
                <w:szCs w:val="28"/>
              </w:rPr>
              <w:t xml:space="preserve"> противодействия проявлениям экстремизма и ксенофобии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Задачи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>1. Проведение воспитательной, пропагандистской работы с населением муниципального образования «Город Донецк», направленной на предупреждение террористической и экстремистской деятельности, повышение бдительности.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2. Повышение уровня межведомственного взаимодействия по профилактике экстремизма и терроризма. 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3. Усиление антитеррористической защищенности объектов </w:t>
            </w:r>
            <w:r>
              <w:rPr>
                <w:spacing w:val="-4"/>
                <w:kern w:val="2"/>
                <w:sz w:val="28"/>
                <w:szCs w:val="28"/>
              </w:rPr>
              <w:t>образовательных организаций, учреждений здравоохранения,</w:t>
            </w:r>
            <w:r>
              <w:rPr>
                <w:kern w:val="2"/>
                <w:sz w:val="28"/>
                <w:szCs w:val="28"/>
              </w:rPr>
              <w:t xml:space="preserve"> культуры, спорта и других объектов с массовым пребыванием граждан.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4. Привлечение граждан, негосударственных структур, в том числе СМИ и общественных объединений для обеспечения максимальной эффективности в профилактике экстремизма и терроризма.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</w:pPr>
            <w:r>
              <w:rPr>
                <w:sz w:val="28"/>
                <w:szCs w:val="28"/>
              </w:rPr>
              <w:t>Целевые показатели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>1. Доля учреждений социальной сферы муниципального образования «Город Донецк» с наличием системы технической защиты объектов.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>2. Доля муниципальных общеобразовательных организаций, имеющих ограждение территорий по периметру.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 xml:space="preserve">3. Количество зарегистрированных преступлений, связанных с незаконным приобретением, передачей, </w:t>
            </w:r>
            <w:r>
              <w:rPr>
                <w:kern w:val="2"/>
                <w:sz w:val="28"/>
                <w:szCs w:val="28"/>
              </w:rPr>
              <w:lastRenderedPageBreak/>
              <w:t>сбытом, хранением, перевозкой или ношением оружия, боеприпасов, взрывчатых веществ и взрывных устройств.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4. Количество зарегистрированных преступлений, связанных с терроризмом и экстремизмом.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</w:pPr>
            <w:r>
              <w:rPr>
                <w:sz w:val="28"/>
                <w:szCs w:val="28"/>
              </w:rPr>
              <w:lastRenderedPageBreak/>
              <w:t>Этапы и сроки реализации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2019 – 2030 годы.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  <w:lang w:eastAsia="en-US"/>
              </w:rPr>
              <w:t xml:space="preserve">Этапы реализации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муниципальной программы не выделяются, ее выполнение включает постоянную реализацию планируемых мероприятий</w:t>
            </w: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Ресурсное обеспечение подпрограммы 2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по подпрограмме составляет </w:t>
            </w:r>
            <w:r w:rsidR="006B7D32">
              <w:rPr>
                <w:sz w:val="28"/>
                <w:szCs w:val="28"/>
              </w:rPr>
              <w:t>13509</w:t>
            </w:r>
            <w:r w:rsidR="00117091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тыс.рублей, в том числе </w:t>
            </w:r>
            <w:r>
              <w:rPr>
                <w:kern w:val="2"/>
                <w:sz w:val="28"/>
                <w:szCs w:val="28"/>
              </w:rPr>
              <w:t>по годам реализации под</w:t>
            </w:r>
            <w:r>
              <w:rPr>
                <w:sz w:val="28"/>
                <w:szCs w:val="28"/>
              </w:rPr>
              <w:t>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2019 год – 1200,2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2020 год – 964,1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6B7D32">
              <w:rPr>
                <w:sz w:val="28"/>
                <w:szCs w:val="28"/>
              </w:rPr>
              <w:t>1493</w:t>
            </w:r>
            <w:r w:rsidR="00117091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117091">
              <w:rPr>
                <w:sz w:val="28"/>
                <w:szCs w:val="28"/>
              </w:rPr>
              <w:t>738,8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117091">
              <w:rPr>
                <w:sz w:val="28"/>
                <w:szCs w:val="28"/>
              </w:rPr>
              <w:t xml:space="preserve">738,8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2024 год – 1196,3 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2025 год – 1196,3 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2026 год – 1196,3 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2027 год – 1196,3  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2028 год – 1196,3  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2029 год – 1196,3 тыс. рублей;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>2030 год – 1196,3   тыс. рублей.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по источникам финансирования: </w:t>
            </w:r>
          </w:p>
          <w:p w:rsidR="0058178A" w:rsidRDefault="0058178A">
            <w:pPr>
              <w:jc w:val="both"/>
            </w:pPr>
            <w:r>
              <w:rPr>
                <w:sz w:val="28"/>
                <w:szCs w:val="28"/>
              </w:rPr>
              <w:t xml:space="preserve">средства местного бюджета – </w:t>
            </w:r>
            <w:r w:rsidR="006B7D32">
              <w:rPr>
                <w:sz w:val="28"/>
                <w:szCs w:val="28"/>
              </w:rPr>
              <w:t>8248</w:t>
            </w:r>
            <w:r w:rsidR="00117091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тыс. рублей, в том числе </w:t>
            </w:r>
            <w:r>
              <w:rPr>
                <w:kern w:val="2"/>
                <w:sz w:val="28"/>
                <w:szCs w:val="28"/>
              </w:rPr>
              <w:t>по годам реализации под</w:t>
            </w:r>
            <w:r>
              <w:rPr>
                <w:sz w:val="28"/>
                <w:szCs w:val="28"/>
              </w:rPr>
              <w:t>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2019 год –727,8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2020 год – 695,6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6B7D32">
              <w:rPr>
                <w:sz w:val="28"/>
                <w:szCs w:val="28"/>
              </w:rPr>
              <w:t>1225</w:t>
            </w:r>
            <w:r w:rsidR="00117091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117091">
              <w:rPr>
                <w:sz w:val="28"/>
                <w:szCs w:val="28"/>
              </w:rPr>
              <w:t>266,4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117091">
              <w:rPr>
                <w:sz w:val="28"/>
                <w:szCs w:val="28"/>
              </w:rPr>
              <w:t xml:space="preserve">266,4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2024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2025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2026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2027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2028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2029 год – 723,9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2030 год – 723,9 тыс. рублей.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внебюджетные средства – </w:t>
            </w:r>
            <w:r w:rsidR="00117091">
              <w:rPr>
                <w:sz w:val="28"/>
                <w:szCs w:val="28"/>
              </w:rPr>
              <w:t>5261,0</w:t>
            </w:r>
            <w:r>
              <w:rPr>
                <w:sz w:val="28"/>
                <w:szCs w:val="28"/>
              </w:rPr>
              <w:t xml:space="preserve"> тыс. рублей, в том числе </w:t>
            </w:r>
            <w:r>
              <w:rPr>
                <w:kern w:val="2"/>
                <w:sz w:val="28"/>
                <w:szCs w:val="28"/>
              </w:rPr>
              <w:t>по годам реализации под</w:t>
            </w:r>
            <w:r>
              <w:rPr>
                <w:sz w:val="28"/>
                <w:szCs w:val="28"/>
              </w:rPr>
              <w:t>программы</w:t>
            </w:r>
            <w:r>
              <w:rPr>
                <w:kern w:val="2"/>
                <w:sz w:val="28"/>
                <w:szCs w:val="28"/>
              </w:rPr>
              <w:t>: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2019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2020 год – 268,5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2021 год – </w:t>
            </w:r>
            <w:r w:rsidR="00117091">
              <w:rPr>
                <w:sz w:val="28"/>
                <w:szCs w:val="28"/>
              </w:rPr>
              <w:t xml:space="preserve">268,5 </w:t>
            </w:r>
            <w:r>
              <w:rPr>
                <w:sz w:val="28"/>
                <w:szCs w:val="28"/>
              </w:rPr>
              <w:t>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2022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2023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lastRenderedPageBreak/>
              <w:t>2024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2025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2026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2027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2028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2029 год – 472,4 тыс. рублей;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2030 год – 472,4 тыс. рублей.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Объёмы финансирования подпрограммы носят прогнозный характер и подлежат ежегодной корректировке с учётом возможностей бюджета.</w:t>
            </w:r>
          </w:p>
          <w:p w:rsidR="0058178A" w:rsidRDefault="0058178A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  <w:tr w:rsidR="0058178A"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в результате реализации подпрограммы предполагается: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>1. Обеспечение стабильности в межнациональных отношениях в обществе, повышение безопасности населения от возможных террористических угроз.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 xml:space="preserve">2. Формирование позитивных моральных и нравственных </w:t>
            </w:r>
            <w:r>
              <w:rPr>
                <w:spacing w:val="-4"/>
                <w:sz w:val="28"/>
                <w:szCs w:val="28"/>
              </w:rPr>
              <w:t>ценностей, определяющих отрицательное отношение к проявлению ксенофобии и межнациональной нетерпимости.</w:t>
            </w:r>
            <w:r>
              <w:rPr>
                <w:sz w:val="28"/>
                <w:szCs w:val="28"/>
              </w:rPr>
              <w:t xml:space="preserve"> 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>3. Снижение риска совершения террористических актов и масштабов негативных последствий.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 xml:space="preserve">4. Снижение количества преступлений, связанных </w:t>
            </w:r>
            <w:r>
              <w:rPr>
                <w:kern w:val="2"/>
                <w:sz w:val="28"/>
                <w:szCs w:val="28"/>
              </w:rPr>
              <w:br/>
              <w:t>с незаконным приобретением, передачей, сбытом, хранением, перевозкой или ношением оружия, боеприпасов, взрывчатых веществ и взрывных устройств.</w:t>
            </w:r>
          </w:p>
        </w:tc>
      </w:tr>
    </w:tbl>
    <w:p w:rsidR="0058178A" w:rsidRDefault="0058178A">
      <w:pPr>
        <w:autoSpaceDE w:val="0"/>
        <w:rPr>
          <w:sz w:val="28"/>
          <w:szCs w:val="28"/>
        </w:rPr>
      </w:pP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>Паспорт</w:t>
      </w: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 xml:space="preserve">подпрограммы 3 «Комплексные меры противодействия </w:t>
      </w:r>
    </w:p>
    <w:p w:rsidR="0058178A" w:rsidRDefault="0058178A">
      <w:pPr>
        <w:autoSpaceDE w:val="0"/>
        <w:jc w:val="center"/>
      </w:pPr>
      <w:r>
        <w:rPr>
          <w:sz w:val="28"/>
          <w:szCs w:val="28"/>
        </w:rPr>
        <w:t>злоупотреблению наркотиками и их незаконному обороту в муниципальном образовании «Город Донецк»</w:t>
      </w:r>
    </w:p>
    <w:p w:rsidR="0058178A" w:rsidRDefault="0058178A">
      <w:pPr>
        <w:autoSpaceDE w:val="0"/>
        <w:ind w:firstLine="709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/>
      </w:tblPr>
      <w:tblGrid>
        <w:gridCol w:w="2184"/>
        <w:gridCol w:w="283"/>
        <w:gridCol w:w="7398"/>
      </w:tblGrid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3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«Комплексные меры противодействия злоупотреблению наркотиками и их незаконному обороту в муниципальном образовании «Город Донецк» 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исполнитель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sz w:val="28"/>
                <w:szCs w:val="28"/>
              </w:rPr>
              <w:t>подпрограммы 3</w:t>
            </w:r>
          </w:p>
          <w:p w:rsidR="0058178A" w:rsidRDefault="0058178A">
            <w:pPr>
              <w:widowControl w:val="0"/>
              <w:autoSpaceDE w:val="0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Администрация города Донецка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sz w:val="28"/>
                <w:szCs w:val="28"/>
              </w:rPr>
              <w:t xml:space="preserve">Участники 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sz w:val="28"/>
                <w:szCs w:val="28"/>
              </w:rPr>
              <w:t>подпрограммы 3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center"/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1. Муниципальное учреждение «Отдел культуры и спорта администрации г. Донецка».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8"/>
                <w:szCs w:val="28"/>
              </w:rPr>
              <w:t>2. Муниципальное учреждение отдел образования  администрации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3. Муниципальное бюджетное учреждение здравоохранения «Центральная городская больница» города Донецка Ростовской области.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4. Управление социальной защиты населения г. Донецка Ростовской области.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178A">
        <w:trPr>
          <w:trHeight w:val="192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lastRenderedPageBreak/>
              <w:t>Программно-целевые инструменты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 xml:space="preserve">отсутствуют 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Цель 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снижение уровня болезненности населения синдромом зависимости от наркотиков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Задачи 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spacing w:line="228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1. Мониторинг развития наркоситуации в муниципальном образовании «Город Донецк».</w:t>
            </w:r>
          </w:p>
          <w:p w:rsidR="0058178A" w:rsidRDefault="0058178A">
            <w:pPr>
              <w:widowControl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2. Формирование системы мотивации граждан к здоровому образу жизни, включая отказ от вредных привычек.</w:t>
            </w:r>
          </w:p>
          <w:p w:rsidR="0058178A" w:rsidRDefault="0058178A">
            <w:pPr>
              <w:widowControl w:val="0"/>
              <w:spacing w:line="228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3. Раннее выявление потребителей наркотиков, мотивирование их на участие в программах комплексной реабилитации.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4. Принятие мер по устранению условий, способствующих распространению наркомании.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</w:pPr>
            <w:r>
              <w:rPr>
                <w:sz w:val="28"/>
                <w:szCs w:val="28"/>
              </w:rPr>
              <w:t>Целевые показатели 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1. Доля больных наркоманией, прошедших лечение и реабилитацию, длительность ремиссии у которых составляет не менее двух лет, по отношению к общему числу больных наркоманией, прошедших лечение и реабилитацию.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2. Доля обучающихся и воспитанников, прошедших социально-психологическое тестирование с целью раннего выявления незаконного потребления наркотических средств и психотропных веществ, от числа подлежащих тестированию.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pacing w:val="-6"/>
                <w:sz w:val="28"/>
                <w:szCs w:val="28"/>
              </w:rPr>
              <w:t>3. Доля обучающихся общеобразовательных и профессиональных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образовательных организаций, систематически занимающихся</w:t>
            </w:r>
            <w:r>
              <w:rPr>
                <w:spacing w:val="-4"/>
                <w:sz w:val="28"/>
                <w:szCs w:val="28"/>
              </w:rPr>
              <w:t xml:space="preserve"> физической культурой и спортом.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</w:pPr>
            <w:r>
              <w:rPr>
                <w:sz w:val="28"/>
                <w:szCs w:val="28"/>
              </w:rPr>
              <w:t>Этапы и сроки реализации 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 xml:space="preserve">2019 – 2030 годы. 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kern w:val="2"/>
                <w:sz w:val="28"/>
                <w:szCs w:val="28"/>
                <w:lang w:eastAsia="en-US"/>
              </w:rPr>
              <w:t xml:space="preserve">Этапы реализации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муниципальной программы не выделяются, ее выполнение включает постоянную реализацию планируемых мероприятий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</w:pPr>
            <w:r>
              <w:rPr>
                <w:sz w:val="28"/>
                <w:szCs w:val="28"/>
              </w:rPr>
              <w:t>Ресурсное обеспечение подпрограммы 3</w:t>
            </w:r>
          </w:p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  <w:jc w:val="center"/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autoSpaceDE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по подпрограмме  составляет </w:t>
            </w:r>
            <w:r w:rsidR="00790859">
              <w:rPr>
                <w:sz w:val="28"/>
                <w:szCs w:val="28"/>
              </w:rPr>
              <w:t>82</w:t>
            </w:r>
            <w:r w:rsidR="00117091">
              <w:rPr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 за счет средств местного  бюджета, в том числе по годам реализации подпрограммы: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2019 году –40,0 тыс. рублей;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2020 году –</w:t>
            </w:r>
            <w:r w:rsidR="0028076A">
              <w:rPr>
                <w:kern w:val="2"/>
                <w:sz w:val="28"/>
                <w:szCs w:val="28"/>
              </w:rPr>
              <w:t>30</w:t>
            </w:r>
            <w:r>
              <w:rPr>
                <w:kern w:val="2"/>
                <w:sz w:val="28"/>
                <w:szCs w:val="28"/>
              </w:rPr>
              <w:t>,0 тыс. рублей;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2021 году –</w:t>
            </w:r>
            <w:r w:rsidR="00790859">
              <w:rPr>
                <w:kern w:val="2"/>
                <w:sz w:val="28"/>
                <w:szCs w:val="28"/>
              </w:rPr>
              <w:t>200</w:t>
            </w:r>
            <w:r w:rsidR="00117091">
              <w:rPr>
                <w:kern w:val="2"/>
                <w:sz w:val="28"/>
                <w:szCs w:val="28"/>
              </w:rPr>
              <w:t xml:space="preserve">,0 </w:t>
            </w:r>
            <w:r>
              <w:rPr>
                <w:kern w:val="2"/>
                <w:sz w:val="28"/>
                <w:szCs w:val="28"/>
              </w:rPr>
              <w:t>тыс. рублей;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2022 году –</w:t>
            </w:r>
            <w:r w:rsidR="00117091">
              <w:rPr>
                <w:kern w:val="2"/>
                <w:sz w:val="28"/>
                <w:szCs w:val="28"/>
              </w:rPr>
              <w:t xml:space="preserve">30,0 </w:t>
            </w:r>
            <w:r>
              <w:rPr>
                <w:kern w:val="2"/>
                <w:sz w:val="28"/>
                <w:szCs w:val="28"/>
              </w:rPr>
              <w:t>тыс. рублей;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2023 году –</w:t>
            </w:r>
            <w:r w:rsidR="00117091">
              <w:rPr>
                <w:kern w:val="2"/>
                <w:sz w:val="28"/>
                <w:szCs w:val="28"/>
              </w:rPr>
              <w:t>30,0</w:t>
            </w:r>
            <w:r>
              <w:rPr>
                <w:kern w:val="2"/>
                <w:sz w:val="28"/>
                <w:szCs w:val="28"/>
              </w:rPr>
              <w:t xml:space="preserve"> тыс. рублей;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2024 году –70,0 тыс. рублей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2025 году –70,0 тыс. рублей;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2026 году –70,0 тыс. рублей;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lastRenderedPageBreak/>
              <w:t>в 2027 году –70,0 тыс. рублей;</w:t>
            </w:r>
          </w:p>
          <w:p w:rsidR="0058178A" w:rsidRDefault="0058178A">
            <w:pPr>
              <w:autoSpaceDE w:val="0"/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2028 году –70,0 тыс. рублей;</w:t>
            </w:r>
          </w:p>
          <w:p w:rsidR="0058178A" w:rsidRDefault="0058178A">
            <w:pPr>
              <w:spacing w:line="223" w:lineRule="auto"/>
              <w:jc w:val="both"/>
            </w:pPr>
            <w:r>
              <w:rPr>
                <w:kern w:val="2"/>
                <w:sz w:val="28"/>
                <w:szCs w:val="28"/>
              </w:rPr>
              <w:t>в 2029 году –70,0 тыс. рублей;</w:t>
            </w:r>
          </w:p>
          <w:p w:rsidR="0058178A" w:rsidRDefault="0058178A">
            <w:pPr>
              <w:autoSpaceDE w:val="0"/>
              <w:jc w:val="both"/>
            </w:pPr>
            <w:r>
              <w:rPr>
                <w:kern w:val="2"/>
                <w:sz w:val="28"/>
                <w:szCs w:val="28"/>
              </w:rPr>
              <w:t xml:space="preserve">в 2030 году –70,0 тыс. рублей  </w:t>
            </w:r>
          </w:p>
        </w:tc>
      </w:tr>
      <w:tr w:rsidR="0058178A">
        <w:trPr>
          <w:trHeight w:val="23"/>
        </w:trPr>
        <w:tc>
          <w:tcPr>
            <w:tcW w:w="2158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sz w:val="28"/>
                <w:szCs w:val="28"/>
              </w:rPr>
              <w:t>подпрограммы 3</w:t>
            </w:r>
          </w:p>
        </w:tc>
        <w:tc>
          <w:tcPr>
            <w:tcW w:w="280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center"/>
            </w:pPr>
            <w:r>
              <w:rPr>
                <w:sz w:val="28"/>
                <w:szCs w:val="28"/>
                <w:lang w:val="en-US"/>
              </w:rPr>
              <w:t>–</w:t>
            </w:r>
          </w:p>
        </w:tc>
        <w:tc>
          <w:tcPr>
            <w:tcW w:w="7313" w:type="dxa"/>
            <w:shd w:val="clear" w:color="auto" w:fill="FFFFFF"/>
          </w:tcPr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В результате реализации подпрограммы предполагается: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1. Снижение уровня заболеваемости населения наркоманией;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 xml:space="preserve">повышение уровня вовлеченности обучающихся в занятия </w:t>
            </w:r>
            <w:r>
              <w:rPr>
                <w:sz w:val="28"/>
                <w:szCs w:val="28"/>
              </w:rPr>
              <w:t>физической культурой и спортом</w:t>
            </w:r>
            <w:r>
              <w:rPr>
                <w:kern w:val="2"/>
                <w:sz w:val="28"/>
                <w:szCs w:val="28"/>
              </w:rPr>
              <w:t>.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2. Уменьшение степени негативного воздействия наркопреступности на экономическую и общественно-политическую жизнь.</w:t>
            </w:r>
          </w:p>
          <w:p w:rsidR="0058178A" w:rsidRDefault="0058178A">
            <w:pPr>
              <w:widowControl w:val="0"/>
              <w:autoSpaceDE w:val="0"/>
              <w:spacing w:line="223" w:lineRule="auto"/>
              <w:contextualSpacing/>
              <w:jc w:val="both"/>
            </w:pPr>
            <w:r>
              <w:rPr>
                <w:kern w:val="2"/>
                <w:sz w:val="28"/>
                <w:szCs w:val="28"/>
              </w:rPr>
              <w:t>3. Снижение социальной напряженности в обществе, обусловленной масштабами распространения немедицинского потребления наркотиков.</w:t>
            </w:r>
          </w:p>
        </w:tc>
      </w:tr>
    </w:tbl>
    <w:p w:rsidR="0058178A" w:rsidRDefault="0058178A">
      <w:pPr>
        <w:rPr>
          <w:kern w:val="2"/>
          <w:sz w:val="28"/>
          <w:szCs w:val="28"/>
        </w:rPr>
      </w:pPr>
    </w:p>
    <w:p w:rsidR="0058178A" w:rsidRDefault="0058178A">
      <w:pPr>
        <w:jc w:val="center"/>
        <w:rPr>
          <w:kern w:val="2"/>
          <w:sz w:val="28"/>
          <w:szCs w:val="28"/>
        </w:rPr>
      </w:pPr>
    </w:p>
    <w:p w:rsidR="0058178A" w:rsidRDefault="0058178A">
      <w:pPr>
        <w:jc w:val="center"/>
      </w:pPr>
      <w:r>
        <w:rPr>
          <w:kern w:val="2"/>
          <w:sz w:val="28"/>
          <w:szCs w:val="28"/>
        </w:rPr>
        <w:t xml:space="preserve">Раздел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 xml:space="preserve">. Приоритеты и цели государственной и муниципальной политики </w:t>
      </w:r>
    </w:p>
    <w:p w:rsidR="0058178A" w:rsidRDefault="0058178A">
      <w:pPr>
        <w:jc w:val="center"/>
      </w:pPr>
      <w:r>
        <w:rPr>
          <w:kern w:val="2"/>
          <w:sz w:val="28"/>
          <w:szCs w:val="28"/>
        </w:rPr>
        <w:t xml:space="preserve">в сфере обеспечения общественного порядка и </w:t>
      </w:r>
    </w:p>
    <w:p w:rsidR="0058178A" w:rsidRDefault="0058178A">
      <w:pPr>
        <w:jc w:val="center"/>
      </w:pPr>
      <w:r>
        <w:rPr>
          <w:kern w:val="2"/>
          <w:sz w:val="28"/>
          <w:szCs w:val="28"/>
        </w:rPr>
        <w:t>профилактики правонарушений на территории муниципального образования «Город Донецк»</w:t>
      </w:r>
    </w:p>
    <w:p w:rsidR="0058178A" w:rsidRDefault="0058178A">
      <w:pPr>
        <w:jc w:val="center"/>
        <w:rPr>
          <w:kern w:val="2"/>
          <w:sz w:val="28"/>
          <w:szCs w:val="28"/>
        </w:rPr>
      </w:pP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1. Основными приоритетами в сфере  обеспечения общественного порядка и профилактики правонарушений на территории муниципального образования «Город Донецк» являются:</w:t>
      </w:r>
    </w:p>
    <w:p w:rsidR="0058178A" w:rsidRDefault="0058178A">
      <w:pPr>
        <w:autoSpaceDE w:val="0"/>
        <w:ind w:firstLine="709"/>
        <w:jc w:val="both"/>
      </w:pPr>
      <w:r>
        <w:rPr>
          <w:kern w:val="2"/>
          <w:sz w:val="28"/>
          <w:szCs w:val="28"/>
        </w:rPr>
        <w:t>1) создание условий для благоприятной и максимально безопасной для населения обстановки;</w:t>
      </w:r>
    </w:p>
    <w:p w:rsidR="0058178A" w:rsidRDefault="0058178A">
      <w:pPr>
        <w:autoSpaceDE w:val="0"/>
        <w:ind w:firstLine="709"/>
        <w:jc w:val="both"/>
      </w:pPr>
      <w:r>
        <w:rPr>
          <w:kern w:val="2"/>
          <w:sz w:val="28"/>
          <w:szCs w:val="28"/>
        </w:rPr>
        <w:t>2) повышение эффективности работы по профилактике правонарушений среди граждан;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3) систематизация и актуализация нормативно-правовой базы по вопросам противодействия коррупции;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4)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5) совершенствование мер по противодействию коррупции в сфере закупок товаров, работ, услуг для обеспечения государственных и мунициальных нужд;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6) создание механизмов предупреждения и нейтрализации социальных и межнациональных конфликтов;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7) укрепление режима безопасного функционирования и повышение уровня антитеррористической защищенности организаций и объектов с большим скоплением людей;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8) совершенствование системы выявления и анализа угроз в информационной сфере, повышение защищенности граждан и общества от деструктивного информационного воздействия со стороны экстремистских и террористических организаций;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9) увеличение доли граждан, ведущих здоровый образ жизни;</w:t>
      </w:r>
    </w:p>
    <w:p w:rsidR="0058178A" w:rsidRDefault="0058178A">
      <w:pPr>
        <w:autoSpaceDE w:val="0"/>
        <w:ind w:firstLine="709"/>
        <w:jc w:val="both"/>
      </w:pPr>
      <w:r>
        <w:rPr>
          <w:kern w:val="2"/>
          <w:sz w:val="28"/>
          <w:szCs w:val="28"/>
        </w:rPr>
        <w:lastRenderedPageBreak/>
        <w:t>10) снижение уровня болезненности населения синдромом зависимости от</w:t>
      </w:r>
      <w:r>
        <w:rPr>
          <w:sz w:val="28"/>
          <w:szCs w:val="28"/>
        </w:rPr>
        <w:t> </w:t>
      </w:r>
      <w:r>
        <w:rPr>
          <w:kern w:val="2"/>
          <w:sz w:val="28"/>
          <w:szCs w:val="28"/>
        </w:rPr>
        <w:t xml:space="preserve">наркотиков, сокращение спроса на наркотики и ограничение их доступности; </w:t>
      </w:r>
    </w:p>
    <w:p w:rsidR="0058178A" w:rsidRDefault="0058178A">
      <w:pPr>
        <w:shd w:val="clear" w:color="auto" w:fill="FFFFFF"/>
        <w:ind w:firstLine="709"/>
        <w:jc w:val="both"/>
      </w:pPr>
      <w:r>
        <w:rPr>
          <w:bCs/>
          <w:sz w:val="28"/>
          <w:szCs w:val="28"/>
        </w:rPr>
        <w:t>11) развитие системы раннего выявления незаконных потребителей наркотиков, в частности, посредством ежегодной диспансеризации.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t xml:space="preserve">2. Основные задачи в сфере </w:t>
      </w:r>
      <w:r>
        <w:rPr>
          <w:kern w:val="2"/>
          <w:sz w:val="28"/>
          <w:szCs w:val="28"/>
        </w:rPr>
        <w:t>профилактики правонарушений: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1) устранение факторов, способствующих созданию условий для проявления коррупции;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2) формирование в обществе нетерпимости к коррупционному поведению;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3) привлечение граждан, общественных объединений и средств массовой информации к деятельности по противодействию коррупции;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4) повышение ответственности муниципальных служащих муниципального образования «Город Донецк» при осуществлении ими своих прав и обязанностей;</w:t>
      </w:r>
    </w:p>
    <w:p w:rsidR="0058178A" w:rsidRDefault="0058178A">
      <w:pPr>
        <w:ind w:firstLine="709"/>
        <w:contextualSpacing/>
        <w:jc w:val="both"/>
      </w:pPr>
      <w:r>
        <w:rPr>
          <w:sz w:val="28"/>
          <w:szCs w:val="28"/>
        </w:rPr>
        <w:t>5) повышение эффективности деятельности органов местного самоуправления муниципального образования «Город Донецк» по противодействию коррупции;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6) предупреждение террористических и экстремистских проявлений, профилактика преступлений в сфере незаконного оборота огнестрельного оружия, взрывчатых веществ и взрывных устройств;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 xml:space="preserve">7) усиление антитеррористической защищенности объектов образования, здравоохранения, культуры, спорта, судебных участков мировых судей; </w:t>
      </w:r>
    </w:p>
    <w:p w:rsidR="0058178A" w:rsidRDefault="0058178A">
      <w:pPr>
        <w:shd w:val="clear" w:color="auto" w:fill="FFFFFF"/>
        <w:ind w:firstLine="709"/>
        <w:jc w:val="both"/>
      </w:pPr>
      <w:r>
        <w:rPr>
          <w:bCs/>
          <w:sz w:val="28"/>
          <w:szCs w:val="28"/>
        </w:rPr>
        <w:t xml:space="preserve">8) организация и проведение профилактических мероприятий с группами риска немедицинского потребления наркотиков, в организованных (трудовых и образовательных) коллективах; 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 xml:space="preserve">9) оказание гражданам, больным наркоманией и прошедшим лечение </w:t>
      </w:r>
      <w:r>
        <w:rPr>
          <w:spacing w:val="-4"/>
          <w:kern w:val="2"/>
          <w:sz w:val="28"/>
          <w:szCs w:val="28"/>
        </w:rPr>
        <w:t>от</w:t>
      </w:r>
      <w:r>
        <w:rPr>
          <w:bCs/>
          <w:spacing w:val="-4"/>
          <w:sz w:val="28"/>
          <w:szCs w:val="28"/>
        </w:rPr>
        <w:t> </w:t>
      </w:r>
      <w:r>
        <w:rPr>
          <w:spacing w:val="-4"/>
          <w:kern w:val="2"/>
          <w:sz w:val="28"/>
          <w:szCs w:val="28"/>
        </w:rPr>
        <w:t>наркомании, услуг по социальной реабилитации с использованием сертификата;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t xml:space="preserve">10) формирование системы мотивации граждан к здоровому образу жизни; </w:t>
      </w:r>
    </w:p>
    <w:p w:rsidR="0058178A" w:rsidRDefault="0058178A">
      <w:pPr>
        <w:ind w:firstLine="709"/>
        <w:jc w:val="both"/>
      </w:pPr>
      <w:r>
        <w:rPr>
          <w:sz w:val="28"/>
          <w:szCs w:val="28"/>
        </w:rPr>
        <w:t>11) развитие в обществе негативного отношения к немедицинскому потреблению наркотиков, в том числе путем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обороте.</w:t>
      </w:r>
    </w:p>
    <w:p w:rsidR="0058178A" w:rsidRDefault="0058178A">
      <w:pPr>
        <w:autoSpaceDE w:val="0"/>
        <w:ind w:firstLine="709"/>
        <w:jc w:val="both"/>
      </w:pPr>
      <w:r>
        <w:rPr>
          <w:kern w:val="2"/>
          <w:sz w:val="28"/>
          <w:szCs w:val="28"/>
        </w:rPr>
        <w:t>3. Указанные направления реализуются в соответствии: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1) с Ф</w:t>
      </w:r>
      <w:r>
        <w:rPr>
          <w:sz w:val="28"/>
          <w:szCs w:val="28"/>
        </w:rPr>
        <w:t xml:space="preserve">едеральным законом от 25.12.2008 № 273-ФЗ «О противодействии коррупции»; 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2) с Ф</w:t>
      </w:r>
      <w:r>
        <w:rPr>
          <w:sz w:val="28"/>
          <w:szCs w:val="28"/>
        </w:rPr>
        <w:t xml:space="preserve">едеральным законом от 06.03.2006 № 35-ФЗ «О противодействии терроризму»; </w:t>
      </w:r>
    </w:p>
    <w:p w:rsidR="0058178A" w:rsidRDefault="0058178A">
      <w:pPr>
        <w:ind w:firstLine="709"/>
        <w:jc w:val="both"/>
      </w:pPr>
      <w:r>
        <w:rPr>
          <w:spacing w:val="3"/>
          <w:sz w:val="28"/>
          <w:szCs w:val="28"/>
        </w:rPr>
        <w:t>3) с Федеральным законом от 23.06.2016 № 182-ФЗ «Об основах системы профилактики правонарушений в Российской Федерации»;</w:t>
      </w:r>
    </w:p>
    <w:p w:rsidR="0058178A" w:rsidRDefault="0058178A">
      <w:pPr>
        <w:ind w:firstLine="709"/>
        <w:jc w:val="both"/>
      </w:pPr>
      <w:r>
        <w:rPr>
          <w:spacing w:val="3"/>
          <w:sz w:val="28"/>
          <w:szCs w:val="28"/>
        </w:rPr>
        <w:t>4) с Областным законом Ростовской области от 29.12.2016 № 933-ЗС «О профилактике правонарушений на территории Ростовской области»;</w:t>
      </w:r>
    </w:p>
    <w:p w:rsidR="0058178A" w:rsidRDefault="0058178A">
      <w:pPr>
        <w:autoSpaceDE w:val="0"/>
        <w:ind w:firstLine="709"/>
        <w:jc w:val="both"/>
      </w:pPr>
      <w:r>
        <w:rPr>
          <w:kern w:val="2"/>
          <w:sz w:val="28"/>
          <w:szCs w:val="28"/>
        </w:rPr>
        <w:t>5) с постановлением Правительства Российской Федерации от 20.06.2011 № 485 «Об утверждении положения о государственной системе мониторинга наркоситуации в Российской Федерации»;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 xml:space="preserve">6) с постановлением Правительства Ростовской области от 26.01.2018 № 37 «О мерах по организации добровольной сдачи гражданами незаконно </w:t>
      </w:r>
      <w:r>
        <w:rPr>
          <w:sz w:val="28"/>
          <w:szCs w:val="28"/>
        </w:rPr>
        <w:lastRenderedPageBreak/>
        <w:t>хранящихся огнестрельного оружия, боеприпасов, взрывчатых веществ и взрывных устройств за вознаграждение в 2018 году»;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7) с Указом Президента Российской Федерации от 07.05.2018 № 204 «О национальных целях и стратегических задачах развития Российской Федерации на период до 2024»;</w:t>
      </w:r>
    </w:p>
    <w:p w:rsidR="00337F33" w:rsidRPr="00337F33" w:rsidRDefault="0058178A">
      <w:pPr>
        <w:ind w:firstLine="709"/>
        <w:jc w:val="both"/>
        <w:rPr>
          <w:color w:val="000000" w:themeColor="text1"/>
          <w:sz w:val="28"/>
          <w:szCs w:val="28"/>
        </w:rPr>
      </w:pPr>
      <w:r w:rsidRPr="00337F33">
        <w:rPr>
          <w:color w:val="000000" w:themeColor="text1"/>
          <w:sz w:val="28"/>
          <w:szCs w:val="28"/>
        </w:rPr>
        <w:t xml:space="preserve">8) с </w:t>
      </w:r>
      <w:r w:rsidR="00337F33" w:rsidRPr="00337F33">
        <w:rPr>
          <w:color w:val="000000" w:themeColor="text1"/>
          <w:sz w:val="28"/>
          <w:szCs w:val="28"/>
        </w:rPr>
        <w:t>Указом Президента Российской Федерации от  06.08.2021 № 478 «О Национальном плане противодействия коррупции на 2021-2024 годы»;</w:t>
      </w:r>
    </w:p>
    <w:p w:rsidR="0058178A" w:rsidRPr="00337F33" w:rsidRDefault="00337F33" w:rsidP="00337F33">
      <w:pPr>
        <w:tabs>
          <w:tab w:val="left" w:pos="1773"/>
        </w:tabs>
        <w:ind w:firstLine="709"/>
        <w:jc w:val="both"/>
        <w:rPr>
          <w:color w:val="000000" w:themeColor="text1"/>
        </w:rPr>
      </w:pPr>
      <w:r w:rsidRPr="00337F33">
        <w:rPr>
          <w:color w:val="000000" w:themeColor="text1"/>
          <w:kern w:val="2"/>
          <w:sz w:val="28"/>
          <w:szCs w:val="28"/>
        </w:rPr>
        <w:t>9) с Указом Президента Российской Федерации от 02.07.2021 № 400 «О Стратегии национальной безопасности Российской Федерации»;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10) со Стратегией государственной антинаркотической политики Российской Федерации до 2020 года, утвержденной Указом Президента Российской Федерации от 09.06.2010 № 690;</w:t>
      </w:r>
    </w:p>
    <w:p w:rsidR="0058178A" w:rsidRDefault="0058178A">
      <w:pPr>
        <w:ind w:firstLine="709"/>
        <w:jc w:val="both"/>
      </w:pPr>
      <w:r>
        <w:rPr>
          <w:kern w:val="2"/>
          <w:sz w:val="28"/>
          <w:szCs w:val="28"/>
        </w:rPr>
        <w:t>11) со Стратегией социально-экономического развития муниципального образования «Город Донецк» до 2030 года.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4. Сведения о показателях муниципальной программы муниципального образования «Город Донецк» «Обеспечение общественного порядка и профилактика правонарушений», подпрограмм муниципальной программы муниципального образования «Город Донецк» «Обеспечение общественного порядка и профилактика правонарушений» и их значениях приведены в приложении 1 к муниципальной программе.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 xml:space="preserve">5. Перечень подпрограмм, основных мероприятий муниципальной программы муниципального образования «Город Донецк» «Обеспечение общественного порядка и профилактика правонарушений», </w:t>
      </w:r>
      <w:r>
        <w:rPr>
          <w:spacing w:val="-4"/>
          <w:sz w:val="28"/>
          <w:szCs w:val="28"/>
        </w:rPr>
        <w:t>приведен в приложении 2 к муниципальной</w:t>
      </w:r>
      <w:r>
        <w:rPr>
          <w:sz w:val="28"/>
          <w:szCs w:val="28"/>
        </w:rPr>
        <w:t xml:space="preserve"> программе.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6. Расходы местного бюджета на реализацию муниципальной программы муниципального образования «Город Донецк» «Обеспечение общественного порядка и профилактика правонарушений» приведены в приложении 3 к муниципальной программе.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7.Расходы на реализацию муниципальной программы приведены в приложении 4 к муниципальной программе.</w:t>
      </w:r>
    </w:p>
    <w:p w:rsidR="0058178A" w:rsidRDefault="0058178A">
      <w:pPr>
        <w:autoSpaceDE w:val="0"/>
        <w:ind w:firstLine="709"/>
        <w:jc w:val="both"/>
      </w:pPr>
      <w:r>
        <w:rPr>
          <w:sz w:val="28"/>
          <w:szCs w:val="28"/>
        </w:rPr>
        <w:t>8.Перечень инвестиционных проектов (объектов капитального строительства, реконструкции и капитального ремонта) находящихся в собственности муниципального образования «Город Донецк» приведен в приложении 5 к муниципальной программе.</w:t>
      </w:r>
    </w:p>
    <w:p w:rsidR="0058178A" w:rsidRDefault="0058178A">
      <w:pPr>
        <w:autoSpaceDE w:val="0"/>
        <w:ind w:firstLine="709"/>
        <w:jc w:val="both"/>
        <w:rPr>
          <w:sz w:val="28"/>
          <w:szCs w:val="28"/>
        </w:rPr>
      </w:pPr>
    </w:p>
    <w:p w:rsidR="0058178A" w:rsidRDefault="0058178A">
      <w:pPr>
        <w:rPr>
          <w:sz w:val="28"/>
          <w:szCs w:val="28"/>
        </w:rPr>
      </w:pPr>
    </w:p>
    <w:p w:rsidR="0058178A" w:rsidRDefault="0058178A">
      <w:pPr>
        <w:rPr>
          <w:sz w:val="28"/>
          <w:szCs w:val="28"/>
        </w:rPr>
      </w:pPr>
    </w:p>
    <w:p w:rsidR="0058178A" w:rsidRDefault="0058178A">
      <w:pPr>
        <w:widowControl w:val="0"/>
        <w:ind w:left="709"/>
        <w:rPr>
          <w:sz w:val="28"/>
          <w:szCs w:val="28"/>
        </w:rPr>
      </w:pPr>
    </w:p>
    <w:p w:rsidR="0058178A" w:rsidRDefault="0058178A">
      <w:pPr>
        <w:widowControl w:val="0"/>
        <w:ind w:left="709"/>
        <w:rPr>
          <w:sz w:val="28"/>
          <w:szCs w:val="28"/>
        </w:rPr>
      </w:pPr>
    </w:p>
    <w:p w:rsidR="0058178A" w:rsidRDefault="0058178A">
      <w:pPr>
        <w:widowControl w:val="0"/>
        <w:ind w:left="709"/>
        <w:rPr>
          <w:sz w:val="28"/>
          <w:szCs w:val="28"/>
        </w:rPr>
      </w:pPr>
    </w:p>
    <w:p w:rsidR="0058178A" w:rsidRDefault="0058178A">
      <w:pPr>
        <w:widowControl w:val="0"/>
        <w:ind w:left="709"/>
        <w:rPr>
          <w:sz w:val="28"/>
          <w:szCs w:val="28"/>
        </w:rPr>
      </w:pPr>
    </w:p>
    <w:p w:rsidR="0058178A" w:rsidRDefault="0058178A">
      <w:pPr>
        <w:widowControl w:val="0"/>
        <w:ind w:left="709"/>
        <w:rPr>
          <w:sz w:val="28"/>
          <w:szCs w:val="28"/>
        </w:rPr>
      </w:pPr>
    </w:p>
    <w:p w:rsidR="0058178A" w:rsidRDefault="0058178A">
      <w:pPr>
        <w:widowControl w:val="0"/>
      </w:pPr>
      <w:r>
        <w:rPr>
          <w:sz w:val="28"/>
          <w:szCs w:val="28"/>
        </w:rPr>
        <w:t xml:space="preserve">Управляющий делами  </w:t>
      </w:r>
    </w:p>
    <w:p w:rsidR="0058178A" w:rsidRDefault="0058178A">
      <w:pPr>
        <w:widowControl w:val="0"/>
      </w:pPr>
      <w:r>
        <w:rPr>
          <w:sz w:val="28"/>
          <w:szCs w:val="28"/>
        </w:rPr>
        <w:t>Администрации города Донецка                                                     Ю.Н. Коновалова</w:t>
      </w:r>
    </w:p>
    <w:p w:rsidR="0058178A" w:rsidRDefault="0058178A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pacing w:after="240"/>
        <w:rPr>
          <w:sz w:val="28"/>
          <w:szCs w:val="28"/>
        </w:rPr>
      </w:pPr>
    </w:p>
    <w:p w:rsidR="0058178A" w:rsidRDefault="0058178A">
      <w:pPr>
        <w:sectPr w:rsidR="0058178A">
          <w:footerReference w:type="default" r:id="rId9"/>
          <w:footerReference w:type="first" r:id="rId10"/>
          <w:pgSz w:w="11906" w:h="16838"/>
          <w:pgMar w:top="709" w:right="851" w:bottom="1134" w:left="1304" w:header="720" w:footer="709" w:gutter="0"/>
          <w:cols w:space="720"/>
          <w:docGrid w:linePitch="600" w:charSpace="40960"/>
        </w:sectPr>
      </w:pPr>
    </w:p>
    <w:p w:rsidR="0058178A" w:rsidRDefault="0058178A">
      <w:pPr>
        <w:autoSpaceDE w:val="0"/>
        <w:jc w:val="right"/>
      </w:pPr>
      <w:r>
        <w:rPr>
          <w:kern w:val="2"/>
          <w:sz w:val="24"/>
          <w:szCs w:val="24"/>
        </w:rPr>
        <w:lastRenderedPageBreak/>
        <w:t>Приложение 1</w:t>
      </w:r>
      <w:r>
        <w:rPr>
          <w:kern w:val="2"/>
          <w:sz w:val="24"/>
          <w:szCs w:val="24"/>
        </w:rPr>
        <w:br/>
        <w:t xml:space="preserve">к муниципальной программе </w:t>
      </w:r>
    </w:p>
    <w:p w:rsidR="0058178A" w:rsidRDefault="0058178A">
      <w:pPr>
        <w:autoSpaceDE w:val="0"/>
        <w:ind w:left="11340"/>
        <w:jc w:val="right"/>
      </w:pPr>
      <w:r>
        <w:rPr>
          <w:kern w:val="2"/>
          <w:sz w:val="24"/>
          <w:szCs w:val="24"/>
        </w:rPr>
        <w:t xml:space="preserve">муниципального образования «Город Донецк» </w:t>
      </w:r>
      <w:r>
        <w:rPr>
          <w:sz w:val="24"/>
          <w:szCs w:val="24"/>
        </w:rPr>
        <w:t>«Обеспечение общественного порядка и профилактика правонарушений»</w:t>
      </w:r>
    </w:p>
    <w:p w:rsidR="0058178A" w:rsidRDefault="0058178A">
      <w:pPr>
        <w:widowControl w:val="0"/>
        <w:tabs>
          <w:tab w:val="left" w:pos="9610"/>
        </w:tabs>
        <w:autoSpaceDE w:val="0"/>
        <w:rPr>
          <w:caps/>
          <w:kern w:val="2"/>
          <w:sz w:val="28"/>
          <w:szCs w:val="28"/>
        </w:rPr>
      </w:pPr>
    </w:p>
    <w:p w:rsidR="0058178A" w:rsidRDefault="0058178A">
      <w:pPr>
        <w:autoSpaceDE w:val="0"/>
        <w:spacing w:line="228" w:lineRule="auto"/>
        <w:jc w:val="center"/>
      </w:pPr>
      <w:r>
        <w:rPr>
          <w:kern w:val="2"/>
          <w:sz w:val="24"/>
          <w:szCs w:val="28"/>
        </w:rPr>
        <w:t>СВЕДЕНИЯ</w:t>
      </w:r>
    </w:p>
    <w:p w:rsidR="0058178A" w:rsidRDefault="0058178A">
      <w:pPr>
        <w:autoSpaceDE w:val="0"/>
        <w:spacing w:line="228" w:lineRule="auto"/>
        <w:jc w:val="center"/>
      </w:pPr>
      <w:r>
        <w:rPr>
          <w:kern w:val="2"/>
          <w:sz w:val="24"/>
          <w:szCs w:val="28"/>
        </w:rPr>
        <w:t xml:space="preserve">о показателях муниципальной программы муниципального образования «Город Донецк» </w:t>
      </w:r>
    </w:p>
    <w:p w:rsidR="0058178A" w:rsidRDefault="0058178A">
      <w:pPr>
        <w:autoSpaceDE w:val="0"/>
        <w:spacing w:line="228" w:lineRule="auto"/>
        <w:jc w:val="center"/>
      </w:pPr>
      <w:r>
        <w:rPr>
          <w:kern w:val="2"/>
          <w:sz w:val="24"/>
          <w:szCs w:val="28"/>
        </w:rPr>
        <w:t>«Обеспечение общественного порядка и профилактика правонарушений», подпрограмм муниципальной программы муниципального образования «Город Донецк» «Обеспечение общественного порядка и профилактика правонарушений» и их значениях</w:t>
      </w:r>
    </w:p>
    <w:p w:rsidR="0058178A" w:rsidRDefault="0058178A">
      <w:pPr>
        <w:tabs>
          <w:tab w:val="left" w:pos="12888"/>
        </w:tabs>
        <w:jc w:val="both"/>
      </w:pPr>
      <w:r>
        <w:tab/>
      </w:r>
    </w:p>
    <w:p w:rsidR="0058178A" w:rsidRDefault="0058178A">
      <w:pPr>
        <w:spacing w:line="216" w:lineRule="auto"/>
        <w:jc w:val="both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646"/>
        <w:gridCol w:w="2189"/>
        <w:gridCol w:w="1120"/>
        <w:gridCol w:w="1131"/>
        <w:gridCol w:w="825"/>
        <w:gridCol w:w="667"/>
        <w:gridCol w:w="757"/>
        <w:gridCol w:w="690"/>
        <w:gridCol w:w="793"/>
        <w:gridCol w:w="756"/>
        <w:gridCol w:w="712"/>
        <w:gridCol w:w="663"/>
        <w:gridCol w:w="745"/>
        <w:gridCol w:w="721"/>
        <w:gridCol w:w="686"/>
        <w:gridCol w:w="663"/>
        <w:gridCol w:w="745"/>
        <w:gridCol w:w="741"/>
      </w:tblGrid>
      <w:tr w:rsidR="0058178A">
        <w:trPr>
          <w:tblHeader/>
          <w:jc w:val="center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 xml:space="preserve">№ </w:t>
            </w:r>
          </w:p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п/п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 xml:space="preserve">Номер 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и наименование</w:t>
            </w:r>
          </w:p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показателя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 xml:space="preserve">Вид </w:t>
            </w:r>
          </w:p>
          <w:p w:rsidR="0058178A" w:rsidRDefault="0058178A">
            <w:pPr>
              <w:spacing w:line="228" w:lineRule="auto"/>
              <w:jc w:val="center"/>
            </w:pPr>
            <w:r>
              <w:rPr>
                <w:spacing w:val="-8"/>
                <w:kern w:val="2"/>
                <w:sz w:val="22"/>
                <w:szCs w:val="22"/>
              </w:rPr>
              <w:t>показателя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Единица</w:t>
            </w:r>
            <w:r>
              <w:rPr>
                <w:kern w:val="2"/>
                <w:sz w:val="22"/>
                <w:szCs w:val="22"/>
              </w:rPr>
              <w:br/>
            </w:r>
            <w:r>
              <w:rPr>
                <w:spacing w:val="-8"/>
                <w:kern w:val="2"/>
                <w:sz w:val="22"/>
                <w:szCs w:val="22"/>
              </w:rPr>
              <w:t>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Данные для расчета значений показателя</w:t>
            </w:r>
          </w:p>
        </w:tc>
        <w:tc>
          <w:tcPr>
            <w:tcW w:w="86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Значение показателя</w:t>
            </w:r>
          </w:p>
        </w:tc>
      </w:tr>
      <w:tr w:rsidR="0058178A">
        <w:trPr>
          <w:jc w:val="center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spacing w:line="228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spacing w:line="228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spacing w:line="228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spacing w:line="228" w:lineRule="auto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2017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2018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2019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2020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2021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2022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2023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2024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2025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2026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2027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2028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2029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2030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год</w:t>
            </w:r>
          </w:p>
        </w:tc>
      </w:tr>
    </w:tbl>
    <w:p w:rsidR="0058178A" w:rsidRDefault="0058178A">
      <w:pPr>
        <w:spacing w:line="228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646"/>
        <w:gridCol w:w="2189"/>
        <w:gridCol w:w="1109"/>
        <w:gridCol w:w="11"/>
        <w:gridCol w:w="1131"/>
        <w:gridCol w:w="825"/>
        <w:gridCol w:w="12"/>
        <w:gridCol w:w="655"/>
        <w:gridCol w:w="742"/>
        <w:gridCol w:w="15"/>
        <w:gridCol w:w="690"/>
        <w:gridCol w:w="793"/>
        <w:gridCol w:w="756"/>
        <w:gridCol w:w="712"/>
        <w:gridCol w:w="663"/>
        <w:gridCol w:w="745"/>
        <w:gridCol w:w="6"/>
        <w:gridCol w:w="715"/>
        <w:gridCol w:w="686"/>
        <w:gridCol w:w="663"/>
        <w:gridCol w:w="745"/>
        <w:gridCol w:w="741"/>
      </w:tblGrid>
      <w:tr w:rsidR="0058178A">
        <w:trPr>
          <w:tblHeader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78A" w:rsidRDefault="0058178A">
            <w:pPr>
              <w:pageBreakBefore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13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18</w:t>
            </w:r>
          </w:p>
        </w:tc>
      </w:tr>
      <w:tr w:rsidR="0058178A">
        <w:trPr>
          <w:jc w:val="center"/>
        </w:trPr>
        <w:tc>
          <w:tcPr>
            <w:tcW w:w="1513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 xml:space="preserve"> Муниципальная программа муниципального образования «Город Донецк» «Обеспечение общественного порядка и профилактика правонарушений»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142"/>
              </w:tabs>
              <w:autoSpaceDE w:val="0"/>
              <w:spacing w:line="228" w:lineRule="auto"/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1.</w:t>
            </w:r>
          </w:p>
          <w:p w:rsidR="0058178A" w:rsidRDefault="0058178A">
            <w:pPr>
              <w:tabs>
                <w:tab w:val="left" w:pos="142"/>
              </w:tabs>
              <w:autoSpaceDE w:val="0"/>
              <w:spacing w:line="228" w:lineRule="auto"/>
              <w:contextualSpacing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Показатель 1. 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spacing w:val="-4"/>
                <w:kern w:val="2"/>
                <w:sz w:val="22"/>
                <w:szCs w:val="22"/>
                <w:lang w:eastAsia="en-US"/>
              </w:rPr>
              <w:t>Доля жителей муниципального образования «Город Донецк»</w:t>
            </w:r>
            <w:r>
              <w:rPr>
                <w:kern w:val="2"/>
                <w:sz w:val="22"/>
                <w:szCs w:val="22"/>
                <w:lang w:eastAsia="en-US"/>
              </w:rPr>
              <w:t>, столкнувшихся с проявлениями коррупции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ведомст</w:t>
            </w:r>
            <w:r>
              <w:rPr>
                <w:kern w:val="2"/>
                <w:sz w:val="22"/>
                <w:szCs w:val="22"/>
                <w:lang w:eastAsia="en-US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30,7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30,2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29,7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27,7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27,2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26,7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26,2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24,7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2"/>
                <w:szCs w:val="22"/>
              </w:rPr>
              <w:t>Показатель 2.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2"/>
                <w:szCs w:val="22"/>
              </w:rPr>
              <w:t>Доля граждан, опрошенных в ходе мониторинга обществен</w:t>
            </w:r>
            <w:r>
              <w:rPr>
                <w:kern w:val="2"/>
                <w:sz w:val="22"/>
                <w:szCs w:val="22"/>
              </w:rPr>
              <w:softHyphen/>
              <w:t xml:space="preserve">ного мнения, которые </w:t>
            </w:r>
            <w:r>
              <w:rPr>
                <w:spacing w:val="-4"/>
                <w:kern w:val="2"/>
                <w:sz w:val="22"/>
                <w:szCs w:val="22"/>
              </w:rPr>
              <w:t>лично сталкивались</w:t>
            </w:r>
            <w:r>
              <w:rPr>
                <w:kern w:val="2"/>
                <w:sz w:val="22"/>
                <w:szCs w:val="22"/>
              </w:rPr>
              <w:t xml:space="preserve"> с конфликтами на межнациональной почве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2,0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  <w:lang w:eastAsia="en-US"/>
              </w:rPr>
              <w:t>Показатель 3.</w:t>
            </w:r>
          </w:p>
          <w:p w:rsidR="0058178A" w:rsidRDefault="0058178A">
            <w:pPr>
              <w:autoSpaceDE w:val="0"/>
            </w:pPr>
            <w:r>
              <w:rPr>
                <w:spacing w:val="-4"/>
                <w:kern w:val="2"/>
                <w:sz w:val="22"/>
                <w:szCs w:val="22"/>
                <w:lang w:eastAsia="en-US"/>
              </w:rPr>
              <w:t>Численность пациентов, состоящих на учете в лечебно-профилактических</w:t>
            </w:r>
            <w:r>
              <w:rPr>
                <w:kern w:val="2"/>
                <w:sz w:val="22"/>
                <w:szCs w:val="22"/>
                <w:lang w:eastAsia="en-US"/>
              </w:rPr>
              <w:t xml:space="preserve"> организациях с диагнозом наркомания, в расчете на 100 тыс. населения 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статис</w:t>
            </w:r>
            <w:r>
              <w:rPr>
                <w:kern w:val="2"/>
                <w:sz w:val="22"/>
                <w:szCs w:val="22"/>
                <w:lang w:eastAsia="en-US"/>
              </w:rPr>
              <w:softHyphen/>
              <w:t>тический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человек /100 тыс. населения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296,0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294,0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292,0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290,0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287,0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286,0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284,0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282,0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278,0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276,0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274,0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272,0</w:t>
            </w:r>
          </w:p>
        </w:tc>
      </w:tr>
      <w:tr w:rsidR="0058178A">
        <w:trPr>
          <w:jc w:val="center"/>
        </w:trPr>
        <w:tc>
          <w:tcPr>
            <w:tcW w:w="1513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 xml:space="preserve"> Подпрограмма 1 «Противодействие коррупции в муниципальном образовании «Город Донецк»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r>
              <w:rPr>
                <w:kern w:val="2"/>
                <w:sz w:val="22"/>
                <w:szCs w:val="22"/>
              </w:rPr>
              <w:t>Показатель 1.1.</w:t>
            </w:r>
          </w:p>
          <w:p w:rsidR="0058178A" w:rsidRDefault="0058178A">
            <w:r>
              <w:rPr>
                <w:kern w:val="2"/>
                <w:sz w:val="22"/>
                <w:szCs w:val="22"/>
              </w:rPr>
              <w:t>Количество муниципальных служащих муниципального образования «Город Донецк»</w:t>
            </w:r>
            <w:r>
              <w:rPr>
                <w:spacing w:val="-4"/>
                <w:kern w:val="2"/>
                <w:sz w:val="22"/>
                <w:szCs w:val="22"/>
              </w:rPr>
              <w:t>, прошедших</w:t>
            </w:r>
            <w:r>
              <w:rPr>
                <w:kern w:val="2"/>
                <w:sz w:val="22"/>
                <w:szCs w:val="22"/>
              </w:rPr>
              <w:t xml:space="preserve"> обучение </w:t>
            </w:r>
            <w:r>
              <w:rPr>
                <w:sz w:val="22"/>
                <w:szCs w:val="22"/>
              </w:rPr>
              <w:t xml:space="preserve">по </w:t>
            </w:r>
            <w:r>
              <w:rPr>
                <w:spacing w:val="-4"/>
                <w:kern w:val="2"/>
                <w:sz w:val="22"/>
                <w:szCs w:val="22"/>
              </w:rPr>
              <w:t xml:space="preserve">образовательным </w:t>
            </w:r>
            <w:r>
              <w:rPr>
                <w:spacing w:val="-4"/>
                <w:kern w:val="2"/>
                <w:sz w:val="22"/>
                <w:szCs w:val="22"/>
              </w:rPr>
              <w:lastRenderedPageBreak/>
              <w:t>программам в области противодействия</w:t>
            </w:r>
            <w:r>
              <w:rPr>
                <w:sz w:val="22"/>
                <w:szCs w:val="22"/>
              </w:rPr>
              <w:t xml:space="preserve"> коррупции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человек</w:t>
            </w:r>
          </w:p>
          <w:p w:rsidR="0058178A" w:rsidRDefault="0058178A">
            <w:pPr>
              <w:jc w:val="center"/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1.2.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Количество педагогических работников, реализующих меро</w:t>
            </w:r>
            <w:r>
              <w:rPr>
                <w:kern w:val="2"/>
                <w:sz w:val="22"/>
                <w:szCs w:val="22"/>
              </w:rPr>
              <w:softHyphen/>
              <w:t>приятия антикоррупционного просвещения и воспитания в образовательных организациях (элективные, факультативные курсы, модули в рамках предметов, дисциплин правовой направленности)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человек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11</w:t>
            </w:r>
          </w:p>
        </w:tc>
      </w:tr>
      <w:tr w:rsidR="0058178A">
        <w:trPr>
          <w:trHeight w:val="4989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1.3.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Количество руководителей и за</w:t>
            </w:r>
            <w:r>
              <w:rPr>
                <w:kern w:val="2"/>
                <w:sz w:val="22"/>
                <w:szCs w:val="22"/>
              </w:rPr>
              <w:softHyphen/>
              <w:t>местителей руководителей образовательных организаций, прошедших обуче</w:t>
            </w:r>
            <w:r>
              <w:rPr>
                <w:kern w:val="2"/>
                <w:sz w:val="22"/>
                <w:szCs w:val="22"/>
              </w:rPr>
              <w:softHyphen/>
              <w:t xml:space="preserve">ние по реализации мероприятий </w:t>
            </w:r>
            <w:r>
              <w:rPr>
                <w:spacing w:val="-8"/>
                <w:kern w:val="2"/>
                <w:sz w:val="22"/>
                <w:szCs w:val="22"/>
              </w:rPr>
              <w:t>антикоррупционного</w:t>
            </w:r>
            <w:r>
              <w:rPr>
                <w:kern w:val="2"/>
                <w:sz w:val="22"/>
                <w:szCs w:val="22"/>
              </w:rPr>
              <w:t xml:space="preserve"> просвеще</w:t>
            </w:r>
            <w:r>
              <w:rPr>
                <w:kern w:val="2"/>
                <w:sz w:val="22"/>
                <w:szCs w:val="22"/>
              </w:rPr>
              <w:softHyphen/>
              <w:t>ния и воспитания в образова</w:t>
            </w:r>
            <w:r>
              <w:rPr>
                <w:kern w:val="2"/>
                <w:sz w:val="22"/>
                <w:szCs w:val="22"/>
              </w:rPr>
              <w:softHyphen/>
              <w:t>тельных организациях (электив</w:t>
            </w:r>
            <w:r>
              <w:rPr>
                <w:kern w:val="2"/>
                <w:sz w:val="22"/>
                <w:szCs w:val="22"/>
              </w:rPr>
              <w:softHyphen/>
              <w:t>ные, факультативные курсы, мо</w:t>
            </w:r>
            <w:r>
              <w:rPr>
                <w:kern w:val="2"/>
                <w:sz w:val="22"/>
                <w:szCs w:val="22"/>
              </w:rPr>
              <w:softHyphen/>
              <w:t>дули в рамках предметов, дис</w:t>
            </w:r>
            <w:r>
              <w:rPr>
                <w:kern w:val="2"/>
                <w:sz w:val="22"/>
                <w:szCs w:val="22"/>
              </w:rPr>
              <w:softHyphen/>
              <w:t>циплин правовой направленно</w:t>
            </w:r>
            <w:r>
              <w:rPr>
                <w:kern w:val="2"/>
                <w:sz w:val="22"/>
                <w:szCs w:val="22"/>
              </w:rPr>
              <w:softHyphen/>
              <w:t>сти)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человек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22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30</w:t>
            </w:r>
          </w:p>
        </w:tc>
      </w:tr>
      <w:tr w:rsidR="0058178A">
        <w:trPr>
          <w:trHeight w:val="334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1.4.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Доля обучающихся и воспитан</w:t>
            </w:r>
            <w:r>
              <w:rPr>
                <w:kern w:val="2"/>
                <w:sz w:val="22"/>
                <w:szCs w:val="22"/>
              </w:rPr>
              <w:softHyphen/>
              <w:t>ников, прошедших обучение по образовательным программам профилактической направленности: общеобразователь</w:t>
            </w:r>
            <w:r>
              <w:rPr>
                <w:kern w:val="2"/>
                <w:sz w:val="22"/>
                <w:szCs w:val="22"/>
              </w:rPr>
              <w:softHyphen/>
              <w:t xml:space="preserve">ные школы (от общего количества обучающихся </w:t>
            </w:r>
            <w:r>
              <w:rPr>
                <w:kern w:val="2"/>
                <w:sz w:val="22"/>
                <w:szCs w:val="22"/>
              </w:rPr>
              <w:br/>
            </w:r>
            <w:r>
              <w:rPr>
                <w:kern w:val="2"/>
                <w:sz w:val="22"/>
                <w:szCs w:val="22"/>
                <w:lang w:val="en-US"/>
              </w:rPr>
              <w:t>III</w:t>
            </w:r>
            <w:r>
              <w:rPr>
                <w:kern w:val="2"/>
                <w:sz w:val="22"/>
                <w:szCs w:val="22"/>
              </w:rPr>
              <w:t xml:space="preserve"> ступени)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1.5.</w:t>
            </w:r>
          </w:p>
          <w:p w:rsidR="0058178A" w:rsidRDefault="0058178A">
            <w:r>
              <w:rPr>
                <w:kern w:val="2"/>
                <w:sz w:val="22"/>
                <w:szCs w:val="22"/>
              </w:rPr>
              <w:t xml:space="preserve">Доля обучающихся и студентов </w:t>
            </w:r>
            <w:r>
              <w:rPr>
                <w:kern w:val="2"/>
                <w:sz w:val="22"/>
                <w:szCs w:val="22"/>
              </w:rPr>
              <w:lastRenderedPageBreak/>
              <w:t>профессиональных образова</w:t>
            </w:r>
            <w:r>
              <w:rPr>
                <w:kern w:val="2"/>
                <w:sz w:val="22"/>
                <w:szCs w:val="22"/>
              </w:rPr>
              <w:softHyphen/>
              <w:t>тельных организаций, участвующих в мероприятиях, направ</w:t>
            </w:r>
            <w:r>
              <w:rPr>
                <w:kern w:val="2"/>
                <w:sz w:val="22"/>
                <w:szCs w:val="22"/>
              </w:rPr>
              <w:softHyphen/>
              <w:t>ленных на формирование антикоррупционного мировоззрения, повышение уровня правосознания (от общего количества обучающихся)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процен</w:t>
            </w:r>
            <w:r>
              <w:rPr>
                <w:kern w:val="2"/>
                <w:sz w:val="22"/>
                <w:szCs w:val="22"/>
              </w:rPr>
              <w:softHyphen/>
              <w:t>тов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100,0</w:t>
            </w: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jc w:val="center"/>
              <w:rPr>
                <w:kern w:val="2"/>
                <w:sz w:val="22"/>
                <w:szCs w:val="22"/>
              </w:rPr>
            </w:pP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1.6.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Доля граждан, положительно оценивающих открытость деятельности органов местного самоуправления муниципального образования «Город Донецк»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процент</w:t>
            </w:r>
            <w:r>
              <w:rPr>
                <w:kern w:val="2"/>
                <w:sz w:val="22"/>
                <w:szCs w:val="22"/>
              </w:rPr>
              <w:softHyphen/>
              <w:t>ных</w:t>
            </w:r>
          </w:p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пунктов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40,96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51,2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64,0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80,0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81,0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81,5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82,0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82,5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83,0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83,5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84,0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84,5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85,0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1.7.</w:t>
            </w:r>
          </w:p>
          <w:p w:rsidR="0058178A" w:rsidRDefault="0058178A">
            <w:pPr>
              <w:autoSpaceDE w:val="0"/>
            </w:pPr>
            <w:r>
              <w:rPr>
                <w:sz w:val="22"/>
                <w:szCs w:val="22"/>
              </w:rPr>
              <w:t xml:space="preserve">Доля размещенных органами местного самоуправления муниципального образования «Город Донецк» на официальном сайте Администрации города Донецка (http://donetsk-ro.donland.ru)проектов нормативных </w:t>
            </w:r>
            <w:r>
              <w:rPr>
                <w:sz w:val="22"/>
                <w:szCs w:val="22"/>
              </w:rPr>
              <w:lastRenderedPageBreak/>
              <w:t xml:space="preserve">правовых актов  для проведения независимой </w:t>
            </w:r>
            <w:r>
              <w:rPr>
                <w:spacing w:val="-8"/>
                <w:sz w:val="22"/>
                <w:szCs w:val="22"/>
              </w:rPr>
              <w:t>антикоррупционной</w:t>
            </w:r>
            <w:r>
              <w:rPr>
                <w:sz w:val="22"/>
                <w:szCs w:val="22"/>
              </w:rPr>
              <w:t xml:space="preserve"> экспертизы от количества проектов нормативных правовых актов, прошедших антикоррупционную экспертизу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процент</w:t>
            </w:r>
            <w:r>
              <w:rPr>
                <w:kern w:val="2"/>
                <w:sz w:val="22"/>
                <w:szCs w:val="22"/>
              </w:rPr>
              <w:softHyphen/>
              <w:t>ных</w:t>
            </w:r>
          </w:p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пунктов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88,0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89,0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90,0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91,0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94,0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95,0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96,0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97,0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98,0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99,0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</w:tr>
      <w:tr w:rsidR="0058178A">
        <w:trPr>
          <w:jc w:val="center"/>
        </w:trPr>
        <w:tc>
          <w:tcPr>
            <w:tcW w:w="1513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 xml:space="preserve"> Подпрограмма 2 «Профилактика экстремизма и терроризма в муниципальном образовании «Город Донецк»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2.1.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 xml:space="preserve">Доля учреждений социальной сферы муниципального образования «Город Донецк» с наличием системы технической защиты объектов </w:t>
            </w:r>
            <w:r>
              <w:rPr>
                <w:kern w:val="2"/>
                <w:sz w:val="22"/>
                <w:szCs w:val="22"/>
              </w:rPr>
              <w:tab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81,2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87,4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91,3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98,3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98,5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98,7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  <w:lang w:eastAsia="en-US"/>
              </w:rPr>
              <w:t>Показатель 2.2.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  <w:lang w:eastAsia="en-US"/>
              </w:rPr>
              <w:t>Доля муниципальных образовательных организаций, учреждений, имеющих ограждение территорий по периметру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процен</w:t>
            </w:r>
            <w:r>
              <w:rPr>
                <w:kern w:val="2"/>
                <w:sz w:val="22"/>
                <w:szCs w:val="22"/>
                <w:lang w:eastAsia="en-US"/>
              </w:rPr>
              <w:softHyphen/>
              <w:t>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100,0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2.3.</w:t>
            </w:r>
          </w:p>
          <w:p w:rsidR="0058178A" w:rsidRDefault="0058178A">
            <w:pPr>
              <w:autoSpaceDE w:val="0"/>
            </w:pPr>
            <w:r>
              <w:rPr>
                <w:spacing w:val="-4"/>
                <w:kern w:val="2"/>
                <w:sz w:val="22"/>
                <w:szCs w:val="22"/>
              </w:rPr>
              <w:t>Количество зарегистрированных преступлений,</w:t>
            </w:r>
            <w:r>
              <w:rPr>
                <w:kern w:val="2"/>
                <w:sz w:val="22"/>
                <w:szCs w:val="22"/>
              </w:rPr>
              <w:t xml:space="preserve"> связанных с незаконным приобретением, передачей, сбытом, </w:t>
            </w:r>
            <w:r>
              <w:rPr>
                <w:kern w:val="2"/>
                <w:sz w:val="22"/>
                <w:szCs w:val="22"/>
              </w:rPr>
              <w:lastRenderedPageBreak/>
              <w:t>хранением, перевозкой или ношением оружия, боеприпасов, взрывчатых веществ и взрывных устройств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spacing w:val="-8"/>
                <w:kern w:val="2"/>
                <w:sz w:val="22"/>
                <w:szCs w:val="22"/>
              </w:rPr>
              <w:t>количество</w:t>
            </w:r>
          </w:p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преступ</w:t>
            </w:r>
            <w:r>
              <w:rPr>
                <w:kern w:val="2"/>
                <w:sz w:val="22"/>
                <w:szCs w:val="22"/>
              </w:rPr>
              <w:softHyphen/>
              <w:t>лений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5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14.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2.4.</w:t>
            </w:r>
          </w:p>
          <w:p w:rsidR="0058178A" w:rsidRDefault="0058178A">
            <w:pPr>
              <w:autoSpaceDE w:val="0"/>
            </w:pPr>
            <w:r>
              <w:rPr>
                <w:spacing w:val="-4"/>
                <w:kern w:val="2"/>
                <w:sz w:val="22"/>
                <w:szCs w:val="22"/>
              </w:rPr>
              <w:t>Количество зарегистрированных преступлений,</w:t>
            </w:r>
            <w:r>
              <w:rPr>
                <w:kern w:val="2"/>
                <w:sz w:val="22"/>
                <w:szCs w:val="22"/>
              </w:rPr>
              <w:t xml:space="preserve"> связанных с терроризмом и экстремизмом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spacing w:val="-8"/>
                <w:kern w:val="2"/>
                <w:sz w:val="22"/>
                <w:szCs w:val="22"/>
              </w:rPr>
              <w:t>количество</w:t>
            </w:r>
          </w:p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преступ</w:t>
            </w:r>
            <w:r>
              <w:rPr>
                <w:kern w:val="2"/>
                <w:sz w:val="22"/>
                <w:szCs w:val="22"/>
              </w:rPr>
              <w:softHyphen/>
              <w:t>лений</w:t>
            </w:r>
          </w:p>
          <w:p w:rsidR="0058178A" w:rsidRDefault="0058178A">
            <w:pPr>
              <w:autoSpaceDE w:val="0"/>
              <w:jc w:val="center"/>
              <w:rPr>
                <w:kern w:val="2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</w:t>
            </w:r>
          </w:p>
        </w:tc>
      </w:tr>
      <w:tr w:rsidR="0058178A">
        <w:trPr>
          <w:jc w:val="center"/>
        </w:trPr>
        <w:tc>
          <w:tcPr>
            <w:tcW w:w="1513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 xml:space="preserve"> Подпрограмма 3 «Комплексные меры противодействия злоупотреблению наркотиками и их незаконному обороту в муниципальном образовании </w:t>
            </w:r>
          </w:p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«Город Донецк»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3.1.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Доля больных наркоманией, прошедших лечение и реаби</w:t>
            </w:r>
            <w:r>
              <w:rPr>
                <w:kern w:val="2"/>
                <w:sz w:val="22"/>
                <w:szCs w:val="22"/>
              </w:rPr>
              <w:softHyphen/>
              <w:t>ли</w:t>
            </w:r>
            <w:r>
              <w:rPr>
                <w:kern w:val="2"/>
                <w:sz w:val="22"/>
                <w:szCs w:val="22"/>
              </w:rPr>
              <w:softHyphen/>
              <w:t>тацию, длительность ремиссии у которых составляет не менее двух лет, по отноше</w:t>
            </w:r>
            <w:r>
              <w:rPr>
                <w:kern w:val="2"/>
                <w:sz w:val="22"/>
                <w:szCs w:val="22"/>
              </w:rPr>
              <w:softHyphen/>
              <w:t>нию к общему числу больных наркома</w:t>
            </w:r>
            <w:r>
              <w:rPr>
                <w:kern w:val="2"/>
                <w:sz w:val="22"/>
                <w:szCs w:val="22"/>
              </w:rPr>
              <w:softHyphen/>
              <w:t>нией, прошедших лечение и реабили</w:t>
            </w:r>
            <w:r>
              <w:rPr>
                <w:kern w:val="2"/>
                <w:sz w:val="22"/>
                <w:szCs w:val="22"/>
              </w:rPr>
              <w:softHyphen/>
              <w:t>тацию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статис</w:t>
            </w:r>
            <w:r>
              <w:rPr>
                <w:kern w:val="2"/>
                <w:sz w:val="22"/>
                <w:szCs w:val="22"/>
              </w:rPr>
              <w:softHyphen/>
              <w:t>тический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8,2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8,2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8,4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3.2.</w:t>
            </w:r>
          </w:p>
          <w:p w:rsidR="0058178A" w:rsidRDefault="0058178A">
            <w:pPr>
              <w:contextualSpacing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Доля обучающихся и воспитанников, прошедших социально-психологическое тестирование с целью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раннего выявления незаконного потребления наркотических средств и психотропных веществ, от числа подлежащих тестированию 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lastRenderedPageBreak/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92,3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93,0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93,7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94,0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94,0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94,0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96,0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96,0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96,0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97,5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98,0</w:t>
            </w:r>
          </w:p>
        </w:tc>
      </w:tr>
      <w:tr w:rsidR="0058178A">
        <w:trPr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contextualSpacing/>
              <w:jc w:val="center"/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2"/>
                <w:szCs w:val="22"/>
              </w:rPr>
              <w:t>Показатель 3.3.</w:t>
            </w:r>
          </w:p>
          <w:p w:rsidR="0058178A" w:rsidRDefault="0058178A">
            <w:pPr>
              <w:autoSpaceDE w:val="0"/>
            </w:pPr>
            <w:r>
              <w:rPr>
                <w:sz w:val="22"/>
                <w:szCs w:val="22"/>
              </w:rPr>
              <w:t xml:space="preserve">Доля обучающихся </w:t>
            </w:r>
            <w:r>
              <w:rPr>
                <w:spacing w:val="-6"/>
                <w:sz w:val="22"/>
                <w:szCs w:val="22"/>
              </w:rPr>
              <w:t>общеобразовательных</w:t>
            </w:r>
            <w:r>
              <w:rPr>
                <w:sz w:val="22"/>
                <w:szCs w:val="22"/>
              </w:rPr>
              <w:t xml:space="preserve"> и профессиональных образовательных организаций, систематически занимающихся физической культурой и спортом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ведомст</w:t>
            </w:r>
            <w:r>
              <w:rPr>
                <w:kern w:val="2"/>
                <w:sz w:val="22"/>
                <w:szCs w:val="22"/>
              </w:rPr>
              <w:softHyphen/>
              <w:t>венный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процентов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90,3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90,6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90,9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91,2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91,5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91,8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92,6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92,8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99,0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99,0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99,0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2"/>
                <w:szCs w:val="22"/>
              </w:rPr>
              <w:t>100,0</w:t>
            </w:r>
          </w:p>
        </w:tc>
      </w:tr>
    </w:tbl>
    <w:p w:rsidR="0058178A" w:rsidRDefault="0058178A">
      <w:pPr>
        <w:pageBreakBefore/>
        <w:spacing w:line="228" w:lineRule="auto"/>
        <w:ind w:left="10206"/>
        <w:jc w:val="right"/>
      </w:pPr>
      <w:r>
        <w:rPr>
          <w:kern w:val="2"/>
          <w:sz w:val="24"/>
          <w:szCs w:val="28"/>
        </w:rPr>
        <w:lastRenderedPageBreak/>
        <w:t>Приложение 2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 xml:space="preserve">к муниципальной программе 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муниципального образования «Город Донецк»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«Обеспечение общественного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порядка и профилактика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правонарушений»</w:t>
      </w:r>
    </w:p>
    <w:p w:rsidR="0058178A" w:rsidRDefault="0058178A">
      <w:pPr>
        <w:spacing w:line="228" w:lineRule="auto"/>
        <w:ind w:left="10773"/>
        <w:jc w:val="center"/>
        <w:rPr>
          <w:kern w:val="2"/>
          <w:sz w:val="18"/>
          <w:szCs w:val="18"/>
        </w:rPr>
      </w:pPr>
    </w:p>
    <w:p w:rsidR="0058178A" w:rsidRDefault="0058178A">
      <w:pPr>
        <w:spacing w:line="228" w:lineRule="auto"/>
        <w:jc w:val="center"/>
      </w:pPr>
      <w:r>
        <w:rPr>
          <w:caps/>
          <w:kern w:val="2"/>
          <w:sz w:val="24"/>
          <w:szCs w:val="28"/>
        </w:rPr>
        <w:t xml:space="preserve">Перечень </w:t>
      </w:r>
    </w:p>
    <w:p w:rsidR="0058178A" w:rsidRDefault="0058178A">
      <w:pPr>
        <w:spacing w:line="228" w:lineRule="auto"/>
        <w:jc w:val="center"/>
      </w:pPr>
      <w:r>
        <w:rPr>
          <w:kern w:val="2"/>
          <w:sz w:val="24"/>
          <w:szCs w:val="28"/>
        </w:rPr>
        <w:t>подпрограмм, основных мероприятий муниципальной программы муниципального образования «Город Донецк» «Обеспечение общественного порядка и профилактика правонарушений»</w:t>
      </w:r>
    </w:p>
    <w:p w:rsidR="0058178A" w:rsidRDefault="0058178A">
      <w:pPr>
        <w:spacing w:line="228" w:lineRule="auto"/>
        <w:jc w:val="center"/>
        <w:rPr>
          <w:kern w:val="2"/>
          <w:sz w:val="28"/>
          <w:szCs w:val="28"/>
          <w:lang w:eastAsia="en-US"/>
        </w:rPr>
      </w:pPr>
    </w:p>
    <w:p w:rsidR="0058178A" w:rsidRDefault="0058178A">
      <w:pPr>
        <w:rPr>
          <w:kern w:val="2"/>
          <w:sz w:val="2"/>
          <w:szCs w:val="2"/>
          <w:lang w:eastAsia="en-US"/>
        </w:rPr>
      </w:pPr>
    </w:p>
    <w:tbl>
      <w:tblPr>
        <w:tblW w:w="4950" w:type="pct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629"/>
        <w:gridCol w:w="3121"/>
        <w:gridCol w:w="2181"/>
        <w:gridCol w:w="1025"/>
        <w:gridCol w:w="1024"/>
        <w:gridCol w:w="2343"/>
        <w:gridCol w:w="2489"/>
        <w:gridCol w:w="2286"/>
      </w:tblGrid>
      <w:tr w:rsidR="0058178A">
        <w:trPr>
          <w:tblHeader/>
          <w:jc w:val="center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№</w:t>
            </w:r>
            <w:r>
              <w:rPr>
                <w:kern w:val="2"/>
                <w:sz w:val="24"/>
                <w:szCs w:val="24"/>
              </w:rPr>
              <w:br/>
              <w:t>п/п</w:t>
            </w:r>
          </w:p>
        </w:tc>
        <w:tc>
          <w:tcPr>
            <w:tcW w:w="3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Номер и наименование основного мероприятия подпрограммы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 xml:space="preserve">Ожидаемый результат 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(краткое описание)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Последствия нереализации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 xml:space="preserve">основного </w:t>
            </w:r>
          </w:p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Связь с показателями муниципальной программы (подпрограммы)</w:t>
            </w:r>
          </w:p>
        </w:tc>
      </w:tr>
      <w:tr w:rsidR="0058178A">
        <w:trPr>
          <w:jc w:val="center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 xml:space="preserve">начала </w:t>
            </w:r>
            <w:r>
              <w:rPr>
                <w:kern w:val="2"/>
                <w:sz w:val="24"/>
                <w:szCs w:val="24"/>
              </w:rPr>
              <w:br/>
              <w:t>реали</w:t>
            </w:r>
            <w:r>
              <w:rPr>
                <w:kern w:val="2"/>
                <w:sz w:val="24"/>
                <w:szCs w:val="24"/>
              </w:rPr>
              <w:softHyphen/>
              <w:t>зации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окон</w:t>
            </w:r>
            <w:r>
              <w:rPr>
                <w:spacing w:val="-8"/>
                <w:kern w:val="2"/>
                <w:sz w:val="24"/>
                <w:szCs w:val="24"/>
              </w:rPr>
              <w:softHyphen/>
              <w:t>чания</w:t>
            </w:r>
            <w:r>
              <w:rPr>
                <w:kern w:val="2"/>
                <w:sz w:val="24"/>
                <w:szCs w:val="24"/>
              </w:rPr>
              <w:t xml:space="preserve"> реали</w:t>
            </w:r>
            <w:r>
              <w:rPr>
                <w:kern w:val="2"/>
                <w:sz w:val="24"/>
                <w:szCs w:val="24"/>
              </w:rPr>
              <w:softHyphen/>
              <w:t>зации</w:t>
            </w:r>
          </w:p>
          <w:p w:rsidR="0058178A" w:rsidRDefault="0058178A">
            <w:pPr>
              <w:autoSpaceDE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napToGri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58178A" w:rsidRDefault="0058178A">
      <w:pPr>
        <w:spacing w:line="228" w:lineRule="auto"/>
        <w:rPr>
          <w:sz w:val="2"/>
          <w:szCs w:val="2"/>
        </w:rPr>
      </w:pPr>
    </w:p>
    <w:tbl>
      <w:tblPr>
        <w:tblW w:w="4950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21"/>
        <w:gridCol w:w="19"/>
        <w:gridCol w:w="3065"/>
        <w:gridCol w:w="2156"/>
        <w:gridCol w:w="1012"/>
        <w:gridCol w:w="1015"/>
        <w:gridCol w:w="2315"/>
        <w:gridCol w:w="2461"/>
        <w:gridCol w:w="48"/>
        <w:gridCol w:w="2201"/>
        <w:gridCol w:w="51"/>
        <w:gridCol w:w="16"/>
        <w:gridCol w:w="10"/>
      </w:tblGrid>
      <w:tr w:rsidR="0058178A">
        <w:trPr>
          <w:gridAfter w:val="1"/>
          <w:wAfter w:w="10" w:type="dxa"/>
          <w:tblHeader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spacing w:line="228" w:lineRule="auto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1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center" w:pos="0"/>
                <w:tab w:val="left" w:pos="180"/>
                <w:tab w:val="left" w:pos="284"/>
              </w:tabs>
              <w:autoSpaceDE w:val="0"/>
              <w:snapToGrid w:val="0"/>
              <w:spacing w:line="228" w:lineRule="auto"/>
              <w:ind w:left="-57" w:right="-57"/>
              <w:jc w:val="center"/>
              <w:rPr>
                <w:spacing w:val="-8"/>
                <w:kern w:val="2"/>
                <w:sz w:val="24"/>
                <w:szCs w:val="24"/>
              </w:rPr>
            </w:pPr>
          </w:p>
        </w:tc>
        <w:tc>
          <w:tcPr>
            <w:tcW w:w="14287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center" w:pos="0"/>
                <w:tab w:val="left" w:pos="180"/>
                <w:tab w:val="left" w:pos="284"/>
              </w:tabs>
              <w:autoSpaceDE w:val="0"/>
              <w:spacing w:line="228" w:lineRule="auto"/>
              <w:ind w:left="1080"/>
              <w:jc w:val="center"/>
            </w:pPr>
            <w:r>
              <w:rPr>
                <w:kern w:val="2"/>
                <w:sz w:val="24"/>
                <w:szCs w:val="24"/>
              </w:rPr>
              <w:t>  Подпрограмма 1 «Противодействие коррупции в муниципальном образовании «Город Донецк»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center" w:pos="0"/>
                <w:tab w:val="left" w:pos="180"/>
                <w:tab w:val="left" w:pos="284"/>
              </w:tabs>
              <w:autoSpaceDE w:val="0"/>
              <w:snapToGrid w:val="0"/>
              <w:spacing w:line="228" w:lineRule="auto"/>
              <w:ind w:left="-57" w:right="-57"/>
              <w:jc w:val="center"/>
              <w:rPr>
                <w:spacing w:val="-8"/>
                <w:kern w:val="2"/>
                <w:sz w:val="24"/>
                <w:szCs w:val="24"/>
              </w:rPr>
            </w:pPr>
          </w:p>
        </w:tc>
        <w:tc>
          <w:tcPr>
            <w:tcW w:w="14287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4"/>
                <w:szCs w:val="24"/>
              </w:rPr>
              <w:t xml:space="preserve"> Цель подпрограммы 1</w:t>
            </w:r>
            <w:r>
              <w:rPr>
                <w:sz w:val="24"/>
                <w:szCs w:val="24"/>
              </w:rPr>
              <w:t xml:space="preserve"> «Снижение уровня коррупционных проявлений в органах местного самоуправления муниципального образования «Город Донецк»</w:t>
            </w:r>
            <w:r>
              <w:rPr>
                <w:kern w:val="2"/>
                <w:sz w:val="24"/>
                <w:szCs w:val="24"/>
              </w:rPr>
              <w:t xml:space="preserve"> и организациях, созданных для выполнения задач, поставленных перед органами</w:t>
            </w:r>
          </w:p>
          <w:p w:rsidR="0058178A" w:rsidRDefault="0058178A">
            <w:pPr>
              <w:jc w:val="center"/>
            </w:pPr>
            <w:r>
              <w:rPr>
                <w:kern w:val="2"/>
                <w:sz w:val="24"/>
                <w:szCs w:val="24"/>
              </w:rPr>
              <w:t xml:space="preserve"> местного самоуправления муниципального образования «Город Донецк 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center" w:pos="0"/>
                <w:tab w:val="left" w:pos="180"/>
                <w:tab w:val="left" w:pos="284"/>
              </w:tabs>
              <w:autoSpaceDE w:val="0"/>
              <w:snapToGrid w:val="0"/>
              <w:spacing w:line="228" w:lineRule="auto"/>
              <w:ind w:left="-57" w:right="-57"/>
              <w:jc w:val="center"/>
              <w:rPr>
                <w:spacing w:val="-8"/>
                <w:kern w:val="2"/>
                <w:sz w:val="24"/>
                <w:szCs w:val="24"/>
              </w:rPr>
            </w:pPr>
          </w:p>
        </w:tc>
        <w:tc>
          <w:tcPr>
            <w:tcW w:w="14287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center" w:pos="0"/>
                <w:tab w:val="left" w:pos="180"/>
                <w:tab w:val="left" w:pos="284"/>
              </w:tabs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 Задача 1 подпрограммы 1 «Совершенствование правового и организационного обеспечения реализации антикоррупционных мер»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spacing w:line="228" w:lineRule="auto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1.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Основное мероприятие 1.1. Совершенствование нормативного правового регулирования в сфере противодействия коррупции</w:t>
            </w:r>
            <w:r w:rsidR="00EF0A1E">
              <w:rPr>
                <w:kern w:val="2"/>
                <w:sz w:val="24"/>
                <w:szCs w:val="24"/>
              </w:rPr>
              <w:t>, в том числе по вопросам деятельности комиссии по координации работы по противодействию коррупции в муниципальном образовании «Город Донецк»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приведение нормативных правовых актов Администрации города Донецка в соответствие с федеральным </w:t>
            </w:r>
            <w:r>
              <w:rPr>
                <w:spacing w:val="-6"/>
                <w:kern w:val="2"/>
                <w:sz w:val="24"/>
                <w:szCs w:val="24"/>
              </w:rPr>
              <w:t>законодательством,</w:t>
            </w:r>
            <w:r>
              <w:rPr>
                <w:kern w:val="2"/>
                <w:sz w:val="24"/>
                <w:szCs w:val="24"/>
              </w:rPr>
              <w:t xml:space="preserve"> устранение имеющихся в них пробелов и противоречий</w:t>
            </w:r>
            <w:r w:rsidR="00EF0A1E">
              <w:rPr>
                <w:kern w:val="2"/>
                <w:sz w:val="24"/>
                <w:szCs w:val="24"/>
              </w:rPr>
              <w:t xml:space="preserve">, в том числе по вопросам </w:t>
            </w:r>
            <w:r w:rsidR="00EF0A1E">
              <w:rPr>
                <w:kern w:val="2"/>
                <w:sz w:val="24"/>
                <w:szCs w:val="24"/>
              </w:rPr>
              <w:lastRenderedPageBreak/>
              <w:t xml:space="preserve">деятельности комиссии; расширение практики участия в работе комиссии по координации работы по противодействию коррупции в муниципальном образовании «Город Донецк» представителей институтов гражданского общества, </w:t>
            </w:r>
            <w:r w:rsidR="004105F2">
              <w:rPr>
                <w:kern w:val="2"/>
                <w:sz w:val="24"/>
                <w:szCs w:val="24"/>
              </w:rPr>
              <w:t>экспертного и научного сообщества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lastRenderedPageBreak/>
              <w:t>снижение качества работы по противодействию коррупции</w:t>
            </w:r>
          </w:p>
          <w:p w:rsidR="0058178A" w:rsidRDefault="0058178A">
            <w:pPr>
              <w:autoSpaceDE w:val="0"/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1.1, 1.2, 1.3, 1.4, 1.5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Основное мероприятие 1.2. </w:t>
            </w:r>
            <w:r>
              <w:rPr>
                <w:sz w:val="24"/>
                <w:szCs w:val="24"/>
              </w:rPr>
              <w:t>Повышение эффективности механизмов выявления, предотвращения и урегулирования конфликта интересов на муниципальной  службе в органах местного самоуправления муниципального образования «Город Донецк»</w:t>
            </w:r>
            <w:r w:rsidR="004105F2">
              <w:rPr>
                <w:sz w:val="24"/>
                <w:szCs w:val="24"/>
              </w:rPr>
              <w:t xml:space="preserve">, в том числе участия муниципальных служащих в управлении коммерческими и некоммерческими организациями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sz w:val="24"/>
                <w:szCs w:val="24"/>
              </w:rPr>
              <w:t>предотвращение коррупционных правонарушений</w:t>
            </w:r>
            <w:r w:rsidR="004105F2">
              <w:rPr>
                <w:sz w:val="24"/>
                <w:szCs w:val="24"/>
              </w:rPr>
              <w:t>, обеспечение соблюдения муниципальными служащими антикоррупционных требований, обязанностей, ограничений, запретов, в том числе запрета на их участие в управлении коммерческих или некоммерческих организаций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снижение качества 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1.1, 1.3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3.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Основное мероприятие 1.3. </w:t>
            </w:r>
            <w:r>
              <w:rPr>
                <w:kern w:val="2"/>
                <w:sz w:val="24"/>
                <w:szCs w:val="24"/>
              </w:rPr>
              <w:lastRenderedPageBreak/>
              <w:t>Усиление контроля за соблюдением лицами, замещающими отдельные муниципальные должности в органах местного самоуправления муниципального образования «Город Донецк» (далее – должностные лица) антикоррупционных норм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kern w:val="2"/>
                <w:sz w:val="24"/>
                <w:szCs w:val="24"/>
              </w:rPr>
              <w:lastRenderedPageBreak/>
              <w:t>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lastRenderedPageBreak/>
              <w:t>01.01.201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lastRenderedPageBreak/>
              <w:t>31.12.203</w:t>
            </w: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sz w:val="24"/>
                <w:szCs w:val="24"/>
              </w:rPr>
              <w:lastRenderedPageBreak/>
              <w:t xml:space="preserve">выявление случаев </w:t>
            </w:r>
            <w:r>
              <w:rPr>
                <w:sz w:val="24"/>
                <w:szCs w:val="24"/>
              </w:rPr>
              <w:lastRenderedPageBreak/>
              <w:t>несоблюдения должностными лицами антикорруп</w:t>
            </w:r>
            <w:r>
              <w:rPr>
                <w:sz w:val="24"/>
                <w:szCs w:val="24"/>
              </w:rPr>
              <w:softHyphen/>
              <w:t xml:space="preserve">ционных норм, принятие своевременных и действенных мер юридической ответственности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lastRenderedPageBreak/>
              <w:t xml:space="preserve">снижение качества </w:t>
            </w:r>
            <w:r>
              <w:rPr>
                <w:kern w:val="2"/>
                <w:sz w:val="24"/>
                <w:szCs w:val="24"/>
              </w:rPr>
              <w:lastRenderedPageBreak/>
              <w:t>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>Показатели 1, 1.1</w:t>
            </w:r>
          </w:p>
          <w:p w:rsidR="0058178A" w:rsidRDefault="0058178A">
            <w:pPr>
              <w:autoSpaceDE w:val="0"/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Основное мероприятие 1.4. Осуществление антикоррупционной экспертизы нормативных правовых актов Администрации города Донецка и их проектов с учетом мониторинга соответствующей правоприменительной практики</w:t>
            </w:r>
            <w:r w:rsidR="004105F2">
              <w:rPr>
                <w:kern w:val="2"/>
                <w:sz w:val="24"/>
                <w:szCs w:val="24"/>
              </w:rPr>
              <w:t>, практики участия в антикоррупционной экспертизе независимых экспертов, уполномоченных на проведение антикоррупционной экспертизы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выявление в нормативных правовых актах Администрации города Донецка и их проектах </w:t>
            </w:r>
            <w:r>
              <w:rPr>
                <w:sz w:val="24"/>
                <w:szCs w:val="24"/>
              </w:rPr>
              <w:t>коррупциогенных факторов и их исключение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снижение качества 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1.7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5.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sz w:val="24"/>
                <w:szCs w:val="24"/>
              </w:rPr>
              <w:t>Основное мероприятие 1.5. 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выявление коррупционных рисков при осуществлении закупок, товаров, работ, услуг для обеспечения государственных и </w:t>
            </w:r>
            <w:r>
              <w:rPr>
                <w:kern w:val="2"/>
                <w:sz w:val="24"/>
                <w:szCs w:val="24"/>
              </w:rPr>
              <w:lastRenderedPageBreak/>
              <w:t>муниципальных нужд и их исключение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sz w:val="24"/>
                <w:szCs w:val="24"/>
              </w:rPr>
              <w:lastRenderedPageBreak/>
              <w:t>снижение качества 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1.1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ind w:left="2127" w:right="-57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 xml:space="preserve"> Задача 2 подпрограммы 1 «Усиление взаимодействия с институтами </w:t>
            </w:r>
            <w:r>
              <w:rPr>
                <w:kern w:val="2"/>
                <w:sz w:val="24"/>
                <w:szCs w:val="24"/>
              </w:rPr>
              <w:br/>
              <w:t xml:space="preserve">гражданского общества, гражданами </w:t>
            </w:r>
            <w:r>
              <w:rPr>
                <w:sz w:val="24"/>
                <w:szCs w:val="24"/>
              </w:rPr>
              <w:t>по вопросам противодействия коррупции»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6.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Основное мероприятие 1.6. </w:t>
            </w:r>
            <w:r>
              <w:rPr>
                <w:sz w:val="24"/>
                <w:szCs w:val="24"/>
              </w:rPr>
              <w:t>Проведение среди всех социальных слоев населения социологических исследований в целях оценки уровня коррупции в муниципальном образовании «Город Донецк»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>оценка уровня коррупции в муниципальном образовании «Город Донецк» для принятия дополнительных мер по минимизации коррупционных проявлений в муниципальном образовании «Город Донецк»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sz w:val="24"/>
                <w:szCs w:val="24"/>
              </w:rPr>
              <w:t>снижение качества 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1.6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6" w:lineRule="auto"/>
              <w:ind w:left="3687" w:right="-57"/>
            </w:pPr>
            <w:r>
              <w:rPr>
                <w:kern w:val="2"/>
                <w:sz w:val="24"/>
                <w:szCs w:val="24"/>
              </w:rPr>
              <w:t xml:space="preserve">               Задача 3 подпрограммы 1 «Повышение эффективности просветительских, </w:t>
            </w:r>
            <w:r>
              <w:rPr>
                <w:kern w:val="2"/>
                <w:sz w:val="24"/>
                <w:szCs w:val="24"/>
              </w:rPr>
              <w:br/>
              <w:t>образовательных, пропагандистских и иных мероприятий по вопросам противодействия коррупции»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7.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6" w:lineRule="auto"/>
            </w:pPr>
            <w:r>
              <w:rPr>
                <w:spacing w:val="-4"/>
                <w:kern w:val="2"/>
                <w:sz w:val="24"/>
                <w:szCs w:val="24"/>
              </w:rPr>
              <w:t>Основное мероприятие 1.7.</w:t>
            </w:r>
            <w:r>
              <w:rPr>
                <w:kern w:val="2"/>
                <w:sz w:val="24"/>
                <w:szCs w:val="24"/>
              </w:rPr>
              <w:t xml:space="preserve"> Разработка и размещение социальной рекламной продукции антикоррупционной направленности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6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6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6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6" w:lineRule="auto"/>
            </w:pPr>
            <w:r>
              <w:rPr>
                <w:kern w:val="2"/>
                <w:sz w:val="24"/>
                <w:szCs w:val="24"/>
              </w:rPr>
              <w:t>привлечение институтов гражданского общества и граждан к активному участию в антикоррупцион</w:t>
            </w:r>
            <w:r>
              <w:rPr>
                <w:kern w:val="2"/>
                <w:sz w:val="24"/>
                <w:szCs w:val="24"/>
              </w:rPr>
              <w:softHyphen/>
              <w:t xml:space="preserve">ной деятельности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6" w:lineRule="auto"/>
            </w:pPr>
            <w:r>
              <w:rPr>
                <w:kern w:val="2"/>
                <w:sz w:val="24"/>
                <w:szCs w:val="24"/>
              </w:rPr>
              <w:t>снижение качества работы по противодействию коррупции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6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1, 1.2, 1.5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  <w:ind w:left="-57" w:right="-57"/>
              <w:jc w:val="center"/>
            </w:pPr>
            <w:r>
              <w:rPr>
                <w:kern w:val="2"/>
                <w:sz w:val="24"/>
                <w:szCs w:val="24"/>
              </w:rPr>
              <w:t>  Подпрограмма 2 «Профилактика экстремизма и терроризма в муниципальном образовании «Город Донецк»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numPr>
                <w:ilvl w:val="0"/>
                <w:numId w:val="2"/>
              </w:numPr>
              <w:spacing w:line="218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Цель подпрограммы 2 «Повышение эффективности </w:t>
            </w:r>
            <w:r>
              <w:rPr>
                <w:sz w:val="24"/>
                <w:szCs w:val="24"/>
              </w:rPr>
              <w:br/>
              <w:t>антитеррористической деятельности, противодействия проявлениям экстремизма и ксенофобии»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jc w:val="center"/>
        </w:trPr>
        <w:tc>
          <w:tcPr>
            <w:tcW w:w="149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</w:tabs>
              <w:autoSpaceDE w:val="0"/>
              <w:spacing w:line="218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 xml:space="preserve"> Задача 1 подпрограммы 2 «Проведение воспитательной, пропагандистской работы с населением </w:t>
            </w:r>
            <w:r>
              <w:rPr>
                <w:sz w:val="24"/>
                <w:szCs w:val="24"/>
              </w:rPr>
              <w:br/>
            </w:r>
            <w:r>
              <w:rPr>
                <w:kern w:val="2"/>
                <w:sz w:val="24"/>
                <w:szCs w:val="24"/>
              </w:rPr>
              <w:t>муниципального образования «Город Донецк»</w:t>
            </w:r>
            <w:r>
              <w:rPr>
                <w:sz w:val="24"/>
                <w:szCs w:val="24"/>
              </w:rPr>
              <w:t>, направленной на предупреждение террористической и экстремистской деятельности, повышение бдительности»</w:t>
            </w: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567"/>
              </w:tabs>
              <w:autoSpaceDE w:val="0"/>
              <w:spacing w:line="228" w:lineRule="auto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8.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bCs/>
                <w:kern w:val="2"/>
                <w:sz w:val="24"/>
                <w:szCs w:val="24"/>
              </w:rPr>
              <w:t>Основное мероприятие 2.1. И</w:t>
            </w:r>
            <w:r>
              <w:rPr>
                <w:kern w:val="2"/>
                <w:sz w:val="24"/>
                <w:szCs w:val="24"/>
              </w:rPr>
              <w:t>нформационно-пропаган</w:t>
            </w:r>
            <w:r>
              <w:rPr>
                <w:kern w:val="2"/>
                <w:sz w:val="24"/>
                <w:szCs w:val="24"/>
              </w:rPr>
              <w:softHyphen/>
              <w:t>дистское про</w:t>
            </w:r>
            <w:r>
              <w:rPr>
                <w:kern w:val="2"/>
                <w:sz w:val="24"/>
                <w:szCs w:val="24"/>
              </w:rPr>
              <w:softHyphen/>
              <w:t>тиводействие экстре</w:t>
            </w:r>
            <w:r>
              <w:rPr>
                <w:kern w:val="2"/>
                <w:sz w:val="24"/>
                <w:szCs w:val="24"/>
              </w:rPr>
              <w:softHyphen/>
              <w:t>мизму и терроризму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  <w:jc w:val="center"/>
            </w:pPr>
            <w:r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t>гармонизация межэтнических и межкультур</w:t>
            </w:r>
            <w:r>
              <w:rPr>
                <w:kern w:val="2"/>
                <w:sz w:val="24"/>
                <w:szCs w:val="24"/>
              </w:rPr>
              <w:softHyphen/>
              <w:t xml:space="preserve">ных отношений, </w:t>
            </w:r>
            <w:r>
              <w:rPr>
                <w:kern w:val="2"/>
                <w:sz w:val="24"/>
                <w:szCs w:val="24"/>
              </w:rPr>
              <w:lastRenderedPageBreak/>
              <w:t>формирование толерантного сознания и поведения студентов, гармонизация межэтнических и межкультур</w:t>
            </w:r>
            <w:r>
              <w:rPr>
                <w:kern w:val="2"/>
                <w:sz w:val="24"/>
                <w:szCs w:val="24"/>
              </w:rPr>
              <w:softHyphen/>
              <w:t>ных отношений среди населения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lastRenderedPageBreak/>
              <w:t>нарастание соци</w:t>
            </w:r>
            <w:r>
              <w:rPr>
                <w:kern w:val="2"/>
                <w:sz w:val="24"/>
                <w:szCs w:val="24"/>
              </w:rPr>
              <w:softHyphen/>
              <w:t>альной напряжен</w:t>
            </w:r>
            <w:r>
              <w:rPr>
                <w:kern w:val="2"/>
                <w:sz w:val="24"/>
                <w:szCs w:val="24"/>
              </w:rPr>
              <w:softHyphen/>
              <w:t>ности среди населе</w:t>
            </w:r>
            <w:r>
              <w:rPr>
                <w:kern w:val="2"/>
                <w:sz w:val="24"/>
                <w:szCs w:val="24"/>
              </w:rPr>
              <w:softHyphen/>
              <w:t xml:space="preserve">ния, появление негативных явлений в </w:t>
            </w:r>
            <w:r>
              <w:rPr>
                <w:kern w:val="2"/>
                <w:sz w:val="24"/>
                <w:szCs w:val="24"/>
              </w:rPr>
              <w:lastRenderedPageBreak/>
              <w:t>межнациональных отношениях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>Показатели 2, 2.1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ind w:left="3687" w:right="-57"/>
              <w:jc w:val="center"/>
            </w:pPr>
            <w:r>
              <w:rPr>
                <w:sz w:val="24"/>
                <w:szCs w:val="24"/>
              </w:rPr>
              <w:lastRenderedPageBreak/>
              <w:t> Задача 2 подпрограммы 2 «Повышение уровня межведомственного взаимодействия по профилактике экстремизма и терроризма»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  <w:tab w:val="left" w:pos="567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9.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bCs/>
                <w:kern w:val="2"/>
                <w:sz w:val="24"/>
                <w:szCs w:val="24"/>
              </w:rPr>
              <w:t xml:space="preserve">Основное мероприятие 2.2. </w:t>
            </w:r>
            <w:r>
              <w:rPr>
                <w:kern w:val="2"/>
                <w:sz w:val="24"/>
                <w:szCs w:val="24"/>
              </w:rPr>
              <w:t>Осуществление комплекса мер по предупреждению террористических актов и соблюдению правил поведения при их возникновении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4"/>
                <w:szCs w:val="24"/>
              </w:rPr>
              <w:t>Муниципальное учреждение «Отдел культуры и спорта администрации г. Донецка»;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4"/>
                <w:szCs w:val="24"/>
              </w:rPr>
              <w:t>муниципальное учреждение отдел образования  администрации города Донецка Ростовской области;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4"/>
                <w:szCs w:val="24"/>
              </w:rPr>
              <w:t>муниципальное бюджетное учреждение здравоохранения «Центральная городская больница» города Донецка Ростовской области;</w:t>
            </w:r>
          </w:p>
          <w:p w:rsidR="0058178A" w:rsidRDefault="0058178A">
            <w:pPr>
              <w:autoSpaceDE w:val="0"/>
            </w:pPr>
            <w:r>
              <w:rPr>
                <w:sz w:val="24"/>
                <w:szCs w:val="24"/>
              </w:rPr>
              <w:t xml:space="preserve">Управление социальной защиты населения                            </w:t>
            </w:r>
            <w:r>
              <w:rPr>
                <w:sz w:val="24"/>
                <w:szCs w:val="24"/>
              </w:rPr>
              <w:lastRenderedPageBreak/>
              <w:t>г. Донецка Ростовской области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>обеспечение безопасности объек</w:t>
            </w:r>
            <w:r>
              <w:rPr>
                <w:kern w:val="2"/>
                <w:sz w:val="24"/>
                <w:szCs w:val="24"/>
              </w:rPr>
              <w:softHyphen/>
              <w:t xml:space="preserve">тов и граждан, готовности сил </w:t>
            </w:r>
          </w:p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>и средств к действиям в очагах чрезвычайных ситуаций; координация действий органов местного самоуправления, сил и средств по за</w:t>
            </w:r>
            <w:r>
              <w:rPr>
                <w:kern w:val="2"/>
                <w:sz w:val="24"/>
                <w:szCs w:val="24"/>
              </w:rPr>
              <w:softHyphen/>
              <w:t>щите населения от действий террористического характера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>появление условий для возникновения террористической угрозы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4"/>
                <w:szCs w:val="24"/>
              </w:rPr>
              <w:t>Показатели 2, 2.1, 2.2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lastRenderedPageBreak/>
              <w:t xml:space="preserve">Задача 3 подпрограммы 2 «Усиление антитеррористической защищенности объектов образовательных организаций, </w:t>
            </w:r>
            <w:r>
              <w:rPr>
                <w:sz w:val="24"/>
                <w:szCs w:val="24"/>
              </w:rPr>
              <w:br/>
              <w:t>учреждений здравоохранения, культуры, спорта и других объектов с массовым пребыванием граждан»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  <w:lang w:eastAsia="en-US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  <w:tab w:val="left" w:pos="567"/>
              </w:tabs>
              <w:autoSpaceDE w:val="0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10.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bCs/>
                <w:kern w:val="2"/>
                <w:sz w:val="24"/>
                <w:szCs w:val="24"/>
              </w:rPr>
              <w:t xml:space="preserve">Основное мероприятие 2.3. Обеспечение выполнения функций муниципальными учреждениями (в том числе в рамках выполнения муниципального задания) 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bCs/>
                <w:kern w:val="2"/>
                <w:sz w:val="24"/>
                <w:szCs w:val="24"/>
              </w:rPr>
              <w:t>в части реализации комплекса антитеррористи</w:t>
            </w:r>
            <w:r>
              <w:rPr>
                <w:bCs/>
                <w:kern w:val="2"/>
                <w:sz w:val="24"/>
                <w:szCs w:val="24"/>
              </w:rPr>
              <w:softHyphen/>
              <w:t>ческих мероприятий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sz w:val="24"/>
                <w:szCs w:val="24"/>
              </w:rPr>
              <w:t>Муниципальное учреждение «Отдел культуры и спорта администрации г. Донецка»;</w:t>
            </w:r>
          </w:p>
          <w:p w:rsidR="0058178A" w:rsidRDefault="0058178A">
            <w:pPr>
              <w:widowControl w:val="0"/>
              <w:jc w:val="both"/>
            </w:pPr>
            <w:r>
              <w:rPr>
                <w:sz w:val="24"/>
                <w:szCs w:val="24"/>
              </w:rPr>
              <w:t>муниципальное учреждение отдел образования  администрации города Донецка Ростовской области;</w:t>
            </w:r>
          </w:p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sz w:val="24"/>
                <w:szCs w:val="24"/>
              </w:rPr>
              <w:t>муниципальное бюджетное учреждение здравоохранения «Центральная городская больница» города Донецка Ростовской области;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sz w:val="24"/>
                <w:szCs w:val="24"/>
              </w:rPr>
              <w:t>Управление социальной защиты населения                            г. Донецка Ростовской области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>повышение антитеррористи</w:t>
            </w:r>
            <w:r>
              <w:rPr>
                <w:kern w:val="2"/>
                <w:sz w:val="24"/>
                <w:szCs w:val="24"/>
              </w:rPr>
              <w:softHyphen/>
              <w:t>ческой защищенности объектов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>появление условий для возникновения террористической угрозы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2,2.1, 2.2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149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 Задача 4 подпрограммы 2 «П</w:t>
            </w:r>
            <w:r>
              <w:rPr>
                <w:kern w:val="2"/>
                <w:sz w:val="24"/>
                <w:szCs w:val="24"/>
              </w:rPr>
              <w:t xml:space="preserve">ривлечение граждан, негосударственных структур, в том числе СМИ </w:t>
            </w:r>
            <w:r>
              <w:rPr>
                <w:kern w:val="2"/>
                <w:sz w:val="24"/>
                <w:szCs w:val="24"/>
              </w:rPr>
              <w:br/>
              <w:t>и общественных объединений для обеспечения максимальной эффективности в профилактике экстремизма и терроризма»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rPr>
          <w:gridAfter w:val="1"/>
          <w:wAfter w:w="10" w:type="dxa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tabs>
                <w:tab w:val="left" w:pos="284"/>
                <w:tab w:val="left" w:pos="567"/>
              </w:tabs>
              <w:autoSpaceDE w:val="0"/>
              <w:spacing w:line="223" w:lineRule="auto"/>
              <w:ind w:left="-57" w:right="-57"/>
              <w:jc w:val="center"/>
            </w:pPr>
            <w:r>
              <w:rPr>
                <w:spacing w:val="-8"/>
                <w:kern w:val="2"/>
                <w:sz w:val="24"/>
                <w:szCs w:val="24"/>
              </w:rPr>
              <w:t>11.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</w:pPr>
            <w:r>
              <w:rPr>
                <w:bCs/>
                <w:kern w:val="2"/>
                <w:sz w:val="24"/>
                <w:szCs w:val="24"/>
              </w:rPr>
              <w:t xml:space="preserve">Основное мероприятие 2.4. </w:t>
            </w:r>
            <w:r>
              <w:rPr>
                <w:kern w:val="2"/>
                <w:sz w:val="24"/>
                <w:szCs w:val="24"/>
              </w:rPr>
              <w:t xml:space="preserve">Проведение работ по выявлению признаков </w:t>
            </w:r>
            <w:r>
              <w:rPr>
                <w:kern w:val="2"/>
                <w:sz w:val="24"/>
                <w:szCs w:val="24"/>
              </w:rPr>
              <w:lastRenderedPageBreak/>
              <w:t>экстремизма и пропаганды террорис</w:t>
            </w:r>
            <w:r>
              <w:rPr>
                <w:kern w:val="2"/>
                <w:sz w:val="24"/>
                <w:szCs w:val="24"/>
              </w:rPr>
              <w:softHyphen/>
              <w:t>тической идеологии в информационных материалах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3" w:lineRule="auto"/>
            </w:pPr>
            <w:r>
              <w:rPr>
                <w:bCs/>
                <w:kern w:val="2"/>
                <w:sz w:val="24"/>
                <w:szCs w:val="24"/>
              </w:rPr>
              <w:lastRenderedPageBreak/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  <w:jc w:val="center"/>
            </w:pPr>
            <w:r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  <w:jc w:val="center"/>
            </w:pPr>
            <w:r>
              <w:rPr>
                <w:kern w:val="2"/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</w:pPr>
            <w:r>
              <w:rPr>
                <w:kern w:val="2"/>
                <w:sz w:val="24"/>
                <w:szCs w:val="24"/>
              </w:rPr>
              <w:t xml:space="preserve">повышение эффективности выявления </w:t>
            </w:r>
            <w:r>
              <w:rPr>
                <w:kern w:val="2"/>
                <w:sz w:val="24"/>
                <w:szCs w:val="24"/>
              </w:rPr>
              <w:lastRenderedPageBreak/>
              <w:t>информацион</w:t>
            </w:r>
            <w:r>
              <w:rPr>
                <w:kern w:val="2"/>
                <w:sz w:val="24"/>
                <w:szCs w:val="24"/>
              </w:rPr>
              <w:softHyphen/>
              <w:t>ных материалов, содержащих признаки экстре</w:t>
            </w:r>
            <w:r>
              <w:rPr>
                <w:kern w:val="2"/>
                <w:sz w:val="24"/>
                <w:szCs w:val="24"/>
              </w:rPr>
              <w:softHyphen/>
              <w:t>мизма и пропа</w:t>
            </w:r>
            <w:r>
              <w:rPr>
                <w:kern w:val="2"/>
                <w:sz w:val="24"/>
                <w:szCs w:val="24"/>
              </w:rPr>
              <w:softHyphen/>
              <w:t>ганды террори</w:t>
            </w:r>
            <w:r>
              <w:rPr>
                <w:kern w:val="2"/>
                <w:sz w:val="24"/>
                <w:szCs w:val="24"/>
              </w:rPr>
              <w:softHyphen/>
              <w:t>стиче</w:t>
            </w:r>
            <w:r>
              <w:rPr>
                <w:kern w:val="2"/>
                <w:sz w:val="24"/>
                <w:szCs w:val="24"/>
              </w:rPr>
              <w:softHyphen/>
              <w:t>ской идеологии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</w:pPr>
            <w:r>
              <w:rPr>
                <w:kern w:val="2"/>
                <w:sz w:val="24"/>
                <w:szCs w:val="24"/>
              </w:rPr>
              <w:lastRenderedPageBreak/>
              <w:t xml:space="preserve">снижение эффективности выявления </w:t>
            </w:r>
            <w:r>
              <w:rPr>
                <w:kern w:val="2"/>
                <w:sz w:val="24"/>
                <w:szCs w:val="24"/>
              </w:rPr>
              <w:lastRenderedPageBreak/>
              <w:t>информационных материалов, содержащих признаки экстре</w:t>
            </w:r>
            <w:r>
              <w:rPr>
                <w:kern w:val="2"/>
                <w:sz w:val="24"/>
                <w:szCs w:val="24"/>
              </w:rPr>
              <w:softHyphen/>
              <w:t>мизма и пропаган</w:t>
            </w:r>
            <w:r>
              <w:rPr>
                <w:kern w:val="2"/>
                <w:sz w:val="24"/>
                <w:szCs w:val="24"/>
              </w:rPr>
              <w:softHyphen/>
              <w:t>ды террористиче</w:t>
            </w:r>
            <w:r>
              <w:rPr>
                <w:kern w:val="2"/>
                <w:sz w:val="24"/>
                <w:szCs w:val="24"/>
              </w:rPr>
              <w:softHyphen/>
              <w:t>ской идеологии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3" w:lineRule="auto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>Показатели 2, 2.3, 2.4</w:t>
            </w:r>
          </w:p>
        </w:tc>
        <w:tc>
          <w:tcPr>
            <w:tcW w:w="6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 xml:space="preserve">  Подпрограмма 3 «Комплексные меры противодействия злоупотреблению наркотиками и их незаконному обороту в муниципальном образовании «Город Донецк»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360" w:right="-57"/>
              <w:jc w:val="center"/>
            </w:pPr>
            <w:r>
              <w:rPr>
                <w:sz w:val="24"/>
                <w:szCs w:val="24"/>
              </w:rPr>
              <w:t>Цель подпрограммы 3 «Снижение уровня болезненности населения синдромом зависимости от наркотиков»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z w:val="24"/>
                <w:szCs w:val="24"/>
              </w:rPr>
              <w:t>Задача 1 подпрограммы 3 «Мониторинг развития наркоситуации в муниципальном образовании «Город Донецк»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pacing w:val="-8"/>
                <w:sz w:val="24"/>
                <w:szCs w:val="24"/>
              </w:rPr>
              <w:t>12.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28" w:lineRule="auto"/>
            </w:pPr>
            <w:r>
              <w:rPr>
                <w:kern w:val="2"/>
                <w:sz w:val="24"/>
                <w:szCs w:val="24"/>
              </w:rPr>
              <w:t xml:space="preserve">Основное мероприятие 3.1. Проведение мониторинга развития наркоситуации и работы по организации профилактики наркомании в </w:t>
            </w:r>
            <w:r>
              <w:rPr>
                <w:sz w:val="24"/>
                <w:szCs w:val="24"/>
              </w:rPr>
              <w:t>муниципальном образовании «Город Донецк»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contextualSpacing/>
            </w:pPr>
            <w:r>
              <w:rPr>
                <w:kern w:val="2"/>
                <w:sz w:val="24"/>
                <w:szCs w:val="24"/>
              </w:rPr>
              <w:t>Администрация города Донецка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28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>формирование эффективной государственной политики на территории муниципального образования «Город Донецк» в сфере противодействия незаконному обороту наркоти</w:t>
            </w:r>
            <w:r>
              <w:rPr>
                <w:kern w:val="2"/>
                <w:sz w:val="24"/>
                <w:szCs w:val="24"/>
              </w:rPr>
              <w:softHyphen/>
              <w:t xml:space="preserve">ческих средств, психотропных веществ и профилактики наркомании </w:t>
            </w:r>
          </w:p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>на основе периодического уточнения реальной наркоситуации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</w:pPr>
            <w:r>
              <w:rPr>
                <w:kern w:val="2"/>
                <w:sz w:val="24"/>
                <w:szCs w:val="24"/>
              </w:rPr>
              <w:t>снижение эффективности деятельности органов исполнительной власти по достижению цели и задач подпрограммы</w:t>
            </w: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2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3, 3.2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4112" w:right="-57"/>
            </w:pPr>
            <w:r>
              <w:rPr>
                <w:sz w:val="24"/>
                <w:szCs w:val="24"/>
              </w:rPr>
              <w:t xml:space="preserve">          Задача 2 подпрограммы 3 «Формирование системы мотивации </w:t>
            </w:r>
            <w:r>
              <w:rPr>
                <w:sz w:val="24"/>
                <w:szCs w:val="24"/>
              </w:rPr>
              <w:br/>
              <w:t>граждан к здоровому образу жизни, включая отказ от вредных привычек»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pacing w:val="-8"/>
                <w:sz w:val="24"/>
                <w:szCs w:val="24"/>
              </w:rPr>
              <w:t>13.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r>
              <w:rPr>
                <w:kern w:val="2"/>
                <w:sz w:val="24"/>
                <w:szCs w:val="24"/>
              </w:rPr>
              <w:t xml:space="preserve">Основное мероприятие 3.2. Организация и проведение </w:t>
            </w:r>
            <w:r>
              <w:rPr>
                <w:kern w:val="2"/>
                <w:sz w:val="24"/>
                <w:szCs w:val="24"/>
              </w:rPr>
              <w:lastRenderedPageBreak/>
              <w:t>информационно-пропагандистских, спортивных и культурно-массовых мероприятий, направленных на профилактику наркомании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jc w:val="both"/>
            </w:pPr>
            <w:r>
              <w:rPr>
                <w:kern w:val="2"/>
                <w:sz w:val="24"/>
                <w:szCs w:val="24"/>
              </w:rPr>
              <w:lastRenderedPageBreak/>
              <w:t xml:space="preserve">Администрация города Донецка, </w:t>
            </w:r>
            <w:r>
              <w:rPr>
                <w:sz w:val="24"/>
                <w:szCs w:val="24"/>
              </w:rPr>
              <w:lastRenderedPageBreak/>
              <w:t>Муниципальное учреждение «Отдел культуры и спорта администрации г. Донецка»;</w:t>
            </w:r>
          </w:p>
          <w:p w:rsidR="0058178A" w:rsidRDefault="0058178A">
            <w:pPr>
              <w:autoSpaceDE w:val="0"/>
            </w:pPr>
            <w:r>
              <w:rPr>
                <w:sz w:val="24"/>
                <w:szCs w:val="24"/>
              </w:rPr>
              <w:t>муниципальное учреждение отдел образования  администрации города Донецка Ростовской области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 xml:space="preserve">сокращение спроса на наркотики путем </w:t>
            </w:r>
            <w:r>
              <w:rPr>
                <w:kern w:val="2"/>
                <w:sz w:val="24"/>
                <w:szCs w:val="24"/>
              </w:rPr>
              <w:lastRenderedPageBreak/>
              <w:t>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lastRenderedPageBreak/>
              <w:t xml:space="preserve">увеличение числа несовершеннолетних </w:t>
            </w:r>
            <w:r>
              <w:rPr>
                <w:kern w:val="2"/>
                <w:sz w:val="24"/>
                <w:szCs w:val="24"/>
              </w:rPr>
              <w:lastRenderedPageBreak/>
              <w:t>потребителей наркотиков и иных психоактивных веществ, сокращение количества подростков и молодежи, вовлеченных в общественную деятельность, занимающихся в учреждениях культуры, а также физкультурой и спортом, появление различных социально опасных проявлений</w:t>
            </w:r>
          </w:p>
        </w:tc>
        <w:tc>
          <w:tcPr>
            <w:tcW w:w="2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jc w:val="center"/>
            </w:pPr>
            <w:r>
              <w:rPr>
                <w:kern w:val="2"/>
                <w:sz w:val="24"/>
                <w:szCs w:val="24"/>
              </w:rPr>
              <w:lastRenderedPageBreak/>
              <w:t>Показатели 3, 3.2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tabs>
                <w:tab w:val="center" w:pos="7753"/>
                <w:tab w:val="left" w:pos="10359"/>
              </w:tabs>
              <w:autoSpaceDE w:val="0"/>
              <w:spacing w:line="218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lastRenderedPageBreak/>
              <w:t>Задача 3 подпрограммы 3 «Р</w:t>
            </w:r>
            <w:r>
              <w:rPr>
                <w:kern w:val="2"/>
                <w:sz w:val="24"/>
                <w:szCs w:val="24"/>
              </w:rPr>
              <w:t xml:space="preserve">аннее выявление потребителей наркотиков, </w:t>
            </w:r>
            <w:r>
              <w:rPr>
                <w:kern w:val="2"/>
                <w:sz w:val="24"/>
                <w:szCs w:val="24"/>
              </w:rPr>
              <w:br/>
              <w:t>мотивирование их на участие в программах комплексной реабилитации»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pacing w:val="-8"/>
                <w:sz w:val="24"/>
                <w:szCs w:val="24"/>
              </w:rPr>
              <w:t>14.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8" w:lineRule="auto"/>
            </w:pPr>
            <w:r>
              <w:rPr>
                <w:spacing w:val="-4"/>
                <w:kern w:val="2"/>
                <w:sz w:val="24"/>
                <w:szCs w:val="24"/>
              </w:rPr>
              <w:t>Основное мероприятие 3.3.</w:t>
            </w:r>
            <w:r>
              <w:rPr>
                <w:kern w:val="2"/>
                <w:sz w:val="24"/>
                <w:szCs w:val="24"/>
              </w:rPr>
              <w:t xml:space="preserve"> Организация и проведение профилактических мероприятий с «группами риска» немедицинского потребления наркотиков и детьми, оказавшимися в трудной жизненной ситуации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18" w:lineRule="auto"/>
              <w:contextualSpacing/>
            </w:pPr>
            <w:r>
              <w:rPr>
                <w:kern w:val="2"/>
                <w:sz w:val="24"/>
                <w:szCs w:val="24"/>
              </w:rPr>
              <w:t>Администрация города Донецка,</w:t>
            </w:r>
            <w:r>
              <w:rPr>
                <w:sz w:val="24"/>
                <w:szCs w:val="24"/>
              </w:rPr>
              <w:t xml:space="preserve"> муниципальное учреждение отдел образования  администрации города Донецка Ростовской области</w:t>
            </w:r>
            <w:r>
              <w:rPr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18" w:lineRule="auto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pacing w:line="218" w:lineRule="auto"/>
              <w:jc w:val="center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t>сокращение незаконного оборота наркотиков, что повлечет снижение количества потребителей наркотиков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  <w:spacing w:line="218" w:lineRule="auto"/>
            </w:pPr>
            <w:r>
              <w:rPr>
                <w:kern w:val="2"/>
                <w:sz w:val="24"/>
                <w:szCs w:val="24"/>
              </w:rPr>
              <w:t>увеличение незаконного оборота наркотиков, что повлечет рост количества потребителей наркотиков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18" w:lineRule="auto"/>
              <w:jc w:val="center"/>
            </w:pPr>
            <w:r>
              <w:rPr>
                <w:kern w:val="2"/>
                <w:sz w:val="24"/>
                <w:szCs w:val="24"/>
              </w:rPr>
              <w:t>Показатели 3, 3.3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14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z w:val="24"/>
                <w:szCs w:val="24"/>
              </w:rPr>
              <w:t>Задача 4 подпрограммы 3 «П</w:t>
            </w:r>
            <w:r>
              <w:rPr>
                <w:kern w:val="2"/>
                <w:sz w:val="24"/>
                <w:szCs w:val="24"/>
              </w:rPr>
              <w:t>ринятие мер по устранению условий, способствующих распространению наркомании»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pacing w:val="-8"/>
                <w:sz w:val="24"/>
                <w:szCs w:val="24"/>
              </w:rPr>
              <w:t>15.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60" w:lineRule="exact"/>
            </w:pPr>
            <w:r>
              <w:rPr>
                <w:spacing w:val="-4"/>
                <w:kern w:val="2"/>
                <w:sz w:val="24"/>
                <w:szCs w:val="24"/>
              </w:rPr>
              <w:t>Основное мероприятие 3.4.</w:t>
            </w:r>
            <w:r>
              <w:rPr>
                <w:kern w:val="2"/>
                <w:sz w:val="24"/>
                <w:szCs w:val="24"/>
              </w:rPr>
              <w:t xml:space="preserve"> </w:t>
            </w:r>
          </w:p>
          <w:p w:rsidR="0058178A" w:rsidRDefault="0058178A">
            <w:pPr>
              <w:spacing w:line="260" w:lineRule="exact"/>
            </w:pPr>
            <w:r>
              <w:rPr>
                <w:sz w:val="24"/>
                <w:szCs w:val="24"/>
              </w:rPr>
              <w:t>Меры по общей профилактике наркомании, формированию антинаркотического мировоззрения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60" w:lineRule="exact"/>
            </w:pPr>
            <w:r>
              <w:rPr>
                <w:kern w:val="2"/>
                <w:sz w:val="24"/>
                <w:szCs w:val="24"/>
              </w:rPr>
              <w:t xml:space="preserve">Администрация города Донецка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both"/>
            </w:pPr>
            <w:r>
              <w:rPr>
                <w:rFonts w:eastAsia="Calibri"/>
                <w:sz w:val="24"/>
                <w:szCs w:val="24"/>
              </w:rPr>
              <w:t>Сокращение спроса на нарко</w:t>
            </w:r>
            <w:r>
              <w:rPr>
                <w:rFonts w:eastAsia="Calibri"/>
                <w:sz w:val="24"/>
                <w:szCs w:val="24"/>
              </w:rPr>
              <w:softHyphen/>
              <w:t>тики путем рас</w:t>
            </w:r>
            <w:r>
              <w:rPr>
                <w:rFonts w:eastAsia="Calibri"/>
                <w:sz w:val="24"/>
                <w:szCs w:val="24"/>
              </w:rPr>
              <w:softHyphen/>
              <w:t>пространения ду</w:t>
            </w:r>
            <w:r>
              <w:rPr>
                <w:rFonts w:eastAsia="Calibri"/>
                <w:sz w:val="24"/>
                <w:szCs w:val="24"/>
              </w:rPr>
              <w:softHyphen/>
              <w:t>ховно-нрав</w:t>
            </w:r>
            <w:r>
              <w:rPr>
                <w:rFonts w:eastAsia="Calibri"/>
                <w:sz w:val="24"/>
                <w:szCs w:val="24"/>
              </w:rPr>
              <w:softHyphen/>
              <w:t>ственных ценно</w:t>
            </w:r>
            <w:r>
              <w:rPr>
                <w:rFonts w:eastAsia="Calibri"/>
                <w:sz w:val="24"/>
                <w:szCs w:val="24"/>
              </w:rPr>
              <w:softHyphen/>
              <w:t xml:space="preserve">стей, укрепления </w:t>
            </w:r>
            <w:r>
              <w:rPr>
                <w:rFonts w:eastAsia="Calibri"/>
                <w:sz w:val="24"/>
                <w:szCs w:val="24"/>
              </w:rPr>
              <w:lastRenderedPageBreak/>
              <w:t>института семьи, восстановления и сохранения тра</w:t>
            </w:r>
            <w:r>
              <w:rPr>
                <w:rFonts w:eastAsia="Calibri"/>
                <w:sz w:val="24"/>
                <w:szCs w:val="24"/>
              </w:rPr>
              <w:softHyphen/>
              <w:t>диций семейных отношений, формирования здорового образа жизни</w:t>
            </w:r>
          </w:p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>Формирование у молодежи города  ответственности за свое поведение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lastRenderedPageBreak/>
              <w:t xml:space="preserve">Снижение эффективности мероприятий по профилактике наркомании, увеличение числа </w:t>
            </w:r>
            <w:r>
              <w:rPr>
                <w:sz w:val="24"/>
                <w:szCs w:val="24"/>
              </w:rPr>
              <w:lastRenderedPageBreak/>
              <w:t>несовершеннолетних потребителей наркотиков и иных психоактивных веществ, сокращение количества под</w:t>
            </w:r>
            <w:r>
              <w:rPr>
                <w:sz w:val="24"/>
                <w:szCs w:val="24"/>
              </w:rPr>
              <w:softHyphen/>
              <w:t>ростков и моло</w:t>
            </w:r>
            <w:r>
              <w:rPr>
                <w:sz w:val="24"/>
                <w:szCs w:val="24"/>
              </w:rPr>
              <w:softHyphen/>
              <w:t>дежи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sz w:val="24"/>
                <w:szCs w:val="24"/>
              </w:rPr>
              <w:lastRenderedPageBreak/>
              <w:t>Показатели  3, 3.2</w:t>
            </w:r>
          </w:p>
        </w:tc>
      </w:tr>
      <w:tr w:rsidR="0058178A">
        <w:tblPrEx>
          <w:tblCellMar>
            <w:left w:w="57" w:type="dxa"/>
            <w:right w:w="57" w:type="dxa"/>
          </w:tblCellMar>
        </w:tblPrEx>
        <w:trPr>
          <w:gridAfter w:val="2"/>
          <w:wAfter w:w="26" w:type="dxa"/>
          <w:jc w:val="center"/>
        </w:trPr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ind w:left="-57" w:right="-57"/>
              <w:jc w:val="center"/>
            </w:pPr>
            <w:r>
              <w:rPr>
                <w:spacing w:val="-8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pacing w:line="260" w:lineRule="exact"/>
            </w:pPr>
            <w:r>
              <w:rPr>
                <w:spacing w:val="-4"/>
                <w:kern w:val="2"/>
                <w:sz w:val="24"/>
                <w:szCs w:val="24"/>
              </w:rPr>
              <w:t>Основное мероприятие 3.5.</w:t>
            </w:r>
            <w:r>
              <w:rPr>
                <w:kern w:val="2"/>
                <w:sz w:val="24"/>
                <w:szCs w:val="24"/>
              </w:rPr>
              <w:t xml:space="preserve"> Организация и проведение мероприятий по предупреждению, выявлению и пресечению возможного вовлечения несовершеннолетних в потребление психоактивных веществ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autoSpaceDE w:val="0"/>
            </w:pPr>
            <w:r>
              <w:rPr>
                <w:kern w:val="2"/>
                <w:sz w:val="24"/>
                <w:szCs w:val="24"/>
              </w:rPr>
              <w:t xml:space="preserve">Администрация города Донецка, </w:t>
            </w:r>
            <w:r>
              <w:rPr>
                <w:sz w:val="24"/>
                <w:szCs w:val="24"/>
              </w:rPr>
              <w:t>муниципальное учреждение отдел образования  администрации города Донецка Ростовской области</w:t>
            </w:r>
            <w:r>
              <w:rPr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>31.12.2030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 xml:space="preserve">устранение ситуаций, которые могут привести </w:t>
            </w:r>
            <w:r>
              <w:rPr>
                <w:spacing w:val="-6"/>
                <w:sz w:val="24"/>
                <w:szCs w:val="24"/>
              </w:rPr>
              <w:t>несовершеннолетних</w:t>
            </w:r>
            <w:r>
              <w:rPr>
                <w:sz w:val="24"/>
                <w:szCs w:val="24"/>
              </w:rPr>
              <w:t xml:space="preserve"> к совершению правонарушений, связанных с незаконным оборотом наркотиков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r>
              <w:rPr>
                <w:kern w:val="2"/>
                <w:sz w:val="24"/>
                <w:szCs w:val="24"/>
              </w:rPr>
              <w:t>рост количества несовершеннолетних потребителей наркотиков, спроса на наркотики и их незаконного оборота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kern w:val="2"/>
                <w:sz w:val="24"/>
                <w:szCs w:val="24"/>
              </w:rPr>
              <w:t>Показатели 3, 3.1, 3.2</w:t>
            </w:r>
          </w:p>
        </w:tc>
      </w:tr>
    </w:tbl>
    <w:p w:rsidR="0058178A" w:rsidRDefault="0058178A">
      <w:pPr>
        <w:autoSpaceDE w:val="0"/>
        <w:rPr>
          <w:kern w:val="2"/>
          <w:sz w:val="24"/>
          <w:szCs w:val="24"/>
        </w:rPr>
      </w:pPr>
    </w:p>
    <w:p w:rsidR="0058178A" w:rsidRDefault="0058178A">
      <w:pPr>
        <w:widowControl w:val="0"/>
        <w:tabs>
          <w:tab w:val="left" w:pos="9610"/>
        </w:tabs>
        <w:autoSpaceDE w:val="0"/>
        <w:jc w:val="center"/>
        <w:rPr>
          <w:kern w:val="2"/>
          <w:sz w:val="24"/>
          <w:szCs w:val="24"/>
        </w:rPr>
      </w:pPr>
    </w:p>
    <w:p w:rsidR="0058178A" w:rsidRDefault="0058178A">
      <w:pPr>
        <w:pageBreakBefore/>
        <w:spacing w:line="228" w:lineRule="auto"/>
        <w:jc w:val="right"/>
      </w:pPr>
      <w:r>
        <w:rPr>
          <w:kern w:val="2"/>
          <w:sz w:val="24"/>
          <w:szCs w:val="28"/>
        </w:rPr>
        <w:lastRenderedPageBreak/>
        <w:t>Приложение 3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 xml:space="preserve">к муниципальной программе 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муниципального образования «Город Донецк»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«Обеспечение общественного</w:t>
      </w:r>
    </w:p>
    <w:p w:rsidR="0058178A" w:rsidRDefault="0058178A">
      <w:pPr>
        <w:spacing w:line="228" w:lineRule="auto"/>
        <w:ind w:left="10206"/>
        <w:jc w:val="right"/>
      </w:pPr>
      <w:r>
        <w:rPr>
          <w:kern w:val="2"/>
          <w:sz w:val="24"/>
          <w:szCs w:val="28"/>
        </w:rPr>
        <w:t>порядка и профилактика</w:t>
      </w:r>
    </w:p>
    <w:p w:rsidR="0058178A" w:rsidRDefault="0058178A">
      <w:pPr>
        <w:widowControl w:val="0"/>
        <w:tabs>
          <w:tab w:val="left" w:pos="9610"/>
        </w:tabs>
        <w:autoSpaceDE w:val="0"/>
        <w:ind w:left="10206"/>
        <w:jc w:val="right"/>
      </w:pPr>
      <w:r>
        <w:rPr>
          <w:kern w:val="2"/>
          <w:sz w:val="24"/>
          <w:szCs w:val="28"/>
        </w:rPr>
        <w:t>правонарушений»</w:t>
      </w:r>
    </w:p>
    <w:p w:rsidR="0058178A" w:rsidRDefault="0058178A" w:rsidP="004969BB">
      <w:pPr>
        <w:widowControl w:val="0"/>
        <w:autoSpaceDE w:val="0"/>
        <w:jc w:val="center"/>
        <w:rPr>
          <w:caps/>
          <w:sz w:val="24"/>
          <w:szCs w:val="28"/>
        </w:rPr>
      </w:pPr>
    </w:p>
    <w:p w:rsidR="00790859" w:rsidRPr="00790859" w:rsidRDefault="00790859" w:rsidP="004969BB">
      <w:pPr>
        <w:jc w:val="center"/>
      </w:pPr>
      <w:r w:rsidRPr="00790859">
        <w:t xml:space="preserve">Расходы </w:t>
      </w:r>
      <w:r w:rsidRPr="00790859">
        <w:br/>
        <w:t>местного бюджета  на  реализацию муниципальной программы</w:t>
      </w:r>
    </w:p>
    <w:p w:rsidR="00790859" w:rsidRPr="00790859" w:rsidRDefault="00790859" w:rsidP="004969BB">
      <w:pPr>
        <w:jc w:val="center"/>
      </w:pPr>
      <w:r w:rsidRPr="00790859">
        <w:t>муниципального образования «Город Донецк»  «Обеспечение общественного порядка  и профилактика правонарушений»</w:t>
      </w:r>
    </w:p>
    <w:p w:rsidR="00790859" w:rsidRPr="00790859" w:rsidRDefault="00790859" w:rsidP="00790859"/>
    <w:p w:rsidR="00790859" w:rsidRPr="00790859" w:rsidRDefault="00790859" w:rsidP="00790859"/>
    <w:tbl>
      <w:tblPr>
        <w:tblW w:w="5000" w:type="pct"/>
        <w:tblInd w:w="-100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79"/>
        <w:gridCol w:w="1577"/>
        <w:gridCol w:w="1763"/>
        <w:gridCol w:w="441"/>
        <w:gridCol w:w="567"/>
        <w:gridCol w:w="882"/>
        <w:gridCol w:w="434"/>
        <w:gridCol w:w="816"/>
        <w:gridCol w:w="663"/>
        <w:gridCol w:w="677"/>
        <w:gridCol w:w="680"/>
        <w:gridCol w:w="662"/>
        <w:gridCol w:w="680"/>
        <w:gridCol w:w="660"/>
        <w:gridCol w:w="680"/>
        <w:gridCol w:w="661"/>
        <w:gridCol w:w="681"/>
        <w:gridCol w:w="667"/>
        <w:gridCol w:w="673"/>
        <w:gridCol w:w="907"/>
      </w:tblGrid>
      <w:tr w:rsidR="00790859" w:rsidRPr="00790859" w:rsidTr="00EF0A1E">
        <w:trPr>
          <w:tblHeader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№ п/п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Наименование муниципальной программы, подпрограммы, номер и наименование основного мероприятия подпрограммы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Ответственный исполнитель, соисполнитель,  участник</w:t>
            </w:r>
          </w:p>
        </w:tc>
        <w:tc>
          <w:tcPr>
            <w:tcW w:w="2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Код бюджетной классификации расходов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Объем расходов, всего </w:t>
            </w:r>
          </w:p>
          <w:p w:rsidR="00790859" w:rsidRPr="00790859" w:rsidRDefault="00790859" w:rsidP="00790859">
            <w:r w:rsidRPr="00790859">
              <w:t>(тыс. рублей)</w:t>
            </w:r>
          </w:p>
        </w:tc>
        <w:tc>
          <w:tcPr>
            <w:tcW w:w="81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 том числе по годам реализации</w:t>
            </w:r>
          </w:p>
          <w:p w:rsidR="00790859" w:rsidRPr="00790859" w:rsidRDefault="00790859" w:rsidP="00790859">
            <w:r w:rsidRPr="00790859">
              <w:t>муниципальной программы (тыс. рублей)</w:t>
            </w:r>
          </w:p>
        </w:tc>
      </w:tr>
      <w:tr w:rsidR="00790859" w:rsidRPr="00790859" w:rsidTr="00EF0A1E"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ГРБС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РзПр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ЦСР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ВР</w:t>
            </w: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2019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2020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2023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2024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2025 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2029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2030</w:t>
            </w:r>
          </w:p>
        </w:tc>
      </w:tr>
    </w:tbl>
    <w:p w:rsidR="00790859" w:rsidRPr="00790859" w:rsidRDefault="00790859" w:rsidP="00790859"/>
    <w:tbl>
      <w:tblPr>
        <w:tblW w:w="0" w:type="auto"/>
        <w:tblInd w:w="-124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07"/>
        <w:gridCol w:w="1564"/>
        <w:gridCol w:w="1746"/>
        <w:gridCol w:w="440"/>
        <w:gridCol w:w="574"/>
        <w:gridCol w:w="866"/>
        <w:gridCol w:w="440"/>
        <w:gridCol w:w="800"/>
        <w:gridCol w:w="667"/>
        <w:gridCol w:w="667"/>
        <w:gridCol w:w="666"/>
        <w:gridCol w:w="680"/>
        <w:gridCol w:w="654"/>
        <w:gridCol w:w="666"/>
        <w:gridCol w:w="667"/>
        <w:gridCol w:w="653"/>
        <w:gridCol w:w="680"/>
        <w:gridCol w:w="654"/>
        <w:gridCol w:w="666"/>
        <w:gridCol w:w="907"/>
      </w:tblGrid>
      <w:tr w:rsidR="00790859" w:rsidRPr="00790859" w:rsidTr="00EF0A1E">
        <w:trPr>
          <w:tblHeader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6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</w:t>
            </w:r>
          </w:p>
        </w:tc>
      </w:tr>
      <w:tr w:rsidR="00790859" w:rsidRPr="00790859" w:rsidTr="00EF0A1E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Муниципальная  программа муниципального образования «Город Донецк» «Обеспечение общественного порядка и профилактика правонарушений»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всего</w:t>
            </w:r>
          </w:p>
          <w:p w:rsidR="00790859" w:rsidRPr="00790859" w:rsidRDefault="00790859" w:rsidP="00790859">
            <w:r w:rsidRPr="00790859">
              <w:t>в том числе: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4969BB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9158,8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767,8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730,6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4969BB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1430,3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301,4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301,4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803,9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муниципальное учреждение отдел образования  администрации города Донецка Ростовской области 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4969BB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5403,6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494,0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459,7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4969BB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1099,4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471,5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Муниципальное учреждение «Отдел культуры и спорта администрации г. Донецка»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3280,2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260,9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320,9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Управление социальной защиты населения                            г. Донецка Ростовской области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913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X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Подпрограмма</w:t>
            </w:r>
          </w:p>
          <w:p w:rsidR="00790859" w:rsidRPr="00790859" w:rsidRDefault="00790859" w:rsidP="00790859">
            <w:r w:rsidRPr="00790859">
              <w:t>«Противодей</w:t>
            </w:r>
            <w:r w:rsidRPr="00790859">
              <w:softHyphen/>
              <w:t>ствие коррупции в муниципальном образовании «Город Донецк»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всего</w:t>
            </w:r>
          </w:p>
          <w:p w:rsidR="00790859" w:rsidRPr="00790859" w:rsidRDefault="00790859" w:rsidP="00790859">
            <w:r w:rsidRPr="00790859">
              <w:t>в том числе: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</w:tr>
      <w:tr w:rsidR="00790859" w:rsidRPr="00790859" w:rsidTr="00EF0A1E">
        <w:trPr>
          <w:trHeight w:val="414"/>
        </w:trPr>
        <w:tc>
          <w:tcPr>
            <w:tcW w:w="50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902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90,0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</w:tr>
      <w:tr w:rsidR="00790859" w:rsidRPr="00790859" w:rsidTr="00EF0A1E">
        <w:tc>
          <w:tcPr>
            <w:tcW w:w="507" w:type="dxa"/>
            <w:tcBorders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tcBorders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</w:t>
            </w:r>
            <w:r w:rsidRPr="00790859">
              <w:softHyphen/>
              <w:t xml:space="preserve">приятие 1.1. </w:t>
            </w:r>
          </w:p>
          <w:p w:rsidR="00790859" w:rsidRPr="00790859" w:rsidRDefault="00790859" w:rsidP="00790859">
            <w:r w:rsidRPr="00790859">
              <w:t>Совершенствова</w:t>
            </w:r>
            <w:r w:rsidRPr="00790859">
              <w:softHyphen/>
              <w:t>ние правового регулирования в сфере противодей</w:t>
            </w:r>
            <w:r w:rsidRPr="00790859">
              <w:softHyphen/>
              <w:t>ствия коррупции</w:t>
            </w:r>
            <w:r w:rsidR="004969BB">
              <w:t>, в том числе по вопросам деятельности комиссии по координации работы по противодействию коррупции в муниципальном образовании «Город Донецк»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Администрация города Донецка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1.2. </w:t>
            </w:r>
          </w:p>
          <w:p w:rsidR="00790859" w:rsidRPr="00790859" w:rsidRDefault="00790859" w:rsidP="00790859">
            <w:r w:rsidRPr="00790859">
              <w:t xml:space="preserve">Повышение эффективности механизмов выявления, предотвращения </w:t>
            </w:r>
            <w:r w:rsidRPr="00790859">
              <w:lastRenderedPageBreak/>
              <w:t>и урегулирования конфликта интересов на муниципальной службе в органах местного самоуправления муниципального образования «Город Донецк»</w:t>
            </w:r>
            <w:r w:rsidR="002A6F45">
              <w:t>, в том числе участия муниципальных служащих в управлении коммерческими и некоммерческими организациями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1.3. </w:t>
            </w:r>
          </w:p>
          <w:p w:rsidR="00790859" w:rsidRPr="00790859" w:rsidRDefault="00790859" w:rsidP="00790859">
            <w:r w:rsidRPr="00790859">
              <w:t>Усиление контроля за соблюдением лицами, замещающими отдельные муниципальные  должности в органах местного самоуправления муниципального образования «Город Донецк» (далее – должностные лица) антикор</w:t>
            </w:r>
            <w:r w:rsidRPr="00790859">
              <w:softHyphen/>
            </w:r>
            <w:r w:rsidRPr="00790859">
              <w:lastRenderedPageBreak/>
              <w:t>рупционных норм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1.4. </w:t>
            </w:r>
          </w:p>
          <w:p w:rsidR="00790859" w:rsidRPr="00790859" w:rsidRDefault="00790859" w:rsidP="00790859">
            <w:r w:rsidRPr="00790859">
              <w:t>Осуществление антикоррупцион</w:t>
            </w:r>
            <w:r w:rsidRPr="00790859">
              <w:softHyphen/>
              <w:t>ной экспертизы нормативных правовых актов Администрации города Донецка и их проектов с учетом мониторинга соответствующей правопримени</w:t>
            </w:r>
            <w:r w:rsidRPr="00790859">
              <w:softHyphen/>
              <w:t>тельной практики</w:t>
            </w:r>
            <w:r w:rsidR="002A6F45">
              <w:t>, практики участия в антикоррупционной экспертизе независимых экспертов, уполномоченных на проведение антикоррупционной экспертизы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1.5. </w:t>
            </w:r>
          </w:p>
          <w:p w:rsidR="00790859" w:rsidRPr="00790859" w:rsidRDefault="00790859" w:rsidP="00790859">
            <w:r w:rsidRPr="00790859">
              <w:t>Совершенствова</w:t>
            </w:r>
            <w:r w:rsidRPr="00790859">
              <w:softHyphen/>
              <w:t>ние мер по противодействию коррупции в сфере закупок товаров, работ, услуг для обеспе</w:t>
            </w:r>
            <w:r w:rsidRPr="00790859">
              <w:softHyphen/>
              <w:t xml:space="preserve">чения </w:t>
            </w:r>
            <w:r w:rsidRPr="00790859">
              <w:lastRenderedPageBreak/>
              <w:t>государст</w:t>
            </w:r>
            <w:r w:rsidRPr="00790859">
              <w:softHyphen/>
              <w:t>венных и муниципальных нужд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1.6.</w:t>
            </w:r>
          </w:p>
          <w:p w:rsidR="00790859" w:rsidRPr="00790859" w:rsidRDefault="00790859" w:rsidP="00790859">
            <w:r w:rsidRPr="00790859">
              <w:t xml:space="preserve">Проведение среди всех социальных слоев населения социологических исследований в целях оценки уровня коррупции в муниципальном образовании «Город Донецк»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  <w:p w:rsidR="00790859" w:rsidRPr="00790859" w:rsidRDefault="00790859" w:rsidP="00790859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</w:t>
            </w:r>
          </w:p>
          <w:p w:rsidR="00790859" w:rsidRPr="00790859" w:rsidRDefault="00790859" w:rsidP="00790859">
            <w:r w:rsidRPr="00790859">
              <w:t>меро</w:t>
            </w:r>
            <w:r w:rsidRPr="00790859">
              <w:softHyphen/>
              <w:t>приятие 1.7</w:t>
            </w:r>
          </w:p>
          <w:p w:rsidR="00790859" w:rsidRPr="00790859" w:rsidRDefault="00790859" w:rsidP="00790859">
            <w:r w:rsidRPr="00790859">
              <w:t>Разработка и разме</w:t>
            </w:r>
            <w:r w:rsidRPr="00790859">
              <w:softHyphen/>
              <w:t>щение социаль</w:t>
            </w:r>
            <w:r w:rsidRPr="00790859">
              <w:softHyphen/>
              <w:t>ной рекламной про</w:t>
            </w:r>
            <w:r w:rsidRPr="00790859">
              <w:softHyphen/>
              <w:t>дукции антикор</w:t>
            </w:r>
            <w:r w:rsidRPr="00790859">
              <w:softHyphen/>
              <w:t>рупционной направленности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  <w:p w:rsidR="00790859" w:rsidRPr="00790859" w:rsidRDefault="00790859" w:rsidP="00790859"/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01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13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0810023220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240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10,0</w:t>
            </w:r>
          </w:p>
        </w:tc>
      </w:tr>
      <w:tr w:rsidR="00790859" w:rsidRPr="00790859" w:rsidTr="00EF0A1E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10.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Подпрограмма</w:t>
            </w:r>
          </w:p>
          <w:p w:rsidR="00790859" w:rsidRPr="00790859" w:rsidRDefault="00790859" w:rsidP="00790859">
            <w:r w:rsidRPr="00790859">
              <w:t>«Профилактика экстремизма и терроризма в муниципальном образовании «Город Донецк»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всего</w:t>
            </w:r>
          </w:p>
          <w:p w:rsidR="00790859" w:rsidRPr="00790859" w:rsidRDefault="00790859" w:rsidP="00790859">
            <w:r w:rsidRPr="00790859">
              <w:t>в том числе: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8248,8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727,8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695,6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1225,3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</w:tr>
      <w:tr w:rsidR="00790859" w:rsidRPr="00790859" w:rsidTr="00EF0A1E">
        <w:trPr>
          <w:trHeight w:val="1294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муниципальное учреждение отдел образования  администрации города Донецка Ростовской области 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5028,6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469,0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434,7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964,4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</w:tr>
      <w:tr w:rsidR="00790859" w:rsidRPr="00790859" w:rsidTr="00EF0A1E">
        <w:trPr>
          <w:trHeight w:val="564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Муниципальное учреждение </w:t>
            </w:r>
            <w:r w:rsidRPr="00790859">
              <w:lastRenderedPageBreak/>
              <w:t>«Отдел культуры и спорта администрации г. Донецка»</w:t>
            </w: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lastRenderedPageBreak/>
              <w:t>906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3220,2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260,9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260,9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</w:tr>
      <w:tr w:rsidR="00790859" w:rsidRPr="00790859" w:rsidTr="00EF0A1E">
        <w:trPr>
          <w:trHeight w:val="468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2.1. </w:t>
            </w:r>
          </w:p>
          <w:p w:rsidR="00790859" w:rsidRPr="00790859" w:rsidRDefault="00790859" w:rsidP="00790859">
            <w:r w:rsidRPr="00790859">
              <w:t>Информационно-пропагандист</w:t>
            </w:r>
            <w:r w:rsidRPr="00790859">
              <w:softHyphen/>
              <w:t>ское противо</w:t>
            </w:r>
            <w:r w:rsidRPr="00790859">
              <w:softHyphen/>
              <w:t>действие экстремизму и терроризму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2.2.</w:t>
            </w:r>
          </w:p>
          <w:p w:rsidR="00790859" w:rsidRPr="00790859" w:rsidRDefault="00790859" w:rsidP="00790859">
            <w:r w:rsidRPr="00790859">
              <w:t>Осуществление комплекса мер по предупреждению террористиче</w:t>
            </w:r>
            <w:r w:rsidRPr="00790859">
              <w:softHyphen/>
              <w:t>ских актов и соблюде</w:t>
            </w:r>
            <w:r w:rsidRPr="00790859">
              <w:softHyphen/>
              <w:t>нию правил поведе</w:t>
            </w:r>
            <w:r w:rsidRPr="00790859">
              <w:softHyphen/>
              <w:t>ния при их возникнове</w:t>
            </w:r>
            <w:r w:rsidRPr="00790859">
              <w:softHyphen/>
              <w:t>нии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Администрация города Донецка, муниципальное учреждение отдел образования  администрации города Донецка Ростовской области, Муниципальное учреждение «Отдел культуры и спорта администрации г. Донецка» 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13.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2.3.</w:t>
            </w:r>
          </w:p>
          <w:p w:rsidR="00790859" w:rsidRPr="00790859" w:rsidRDefault="00790859" w:rsidP="00790859">
            <w:r w:rsidRPr="00790859">
              <w:t xml:space="preserve">Обеспечение выполнения функций муниципальными  учреждениями </w:t>
            </w:r>
          </w:p>
          <w:p w:rsidR="00790859" w:rsidRPr="00790859" w:rsidRDefault="00790859" w:rsidP="00790859">
            <w:r w:rsidRPr="00790859">
              <w:t>(в том числе в рамках выпол</w:t>
            </w:r>
            <w:r w:rsidRPr="00790859">
              <w:softHyphen/>
              <w:t xml:space="preserve">нения муниципального </w:t>
            </w:r>
            <w:r w:rsidRPr="00790859">
              <w:lastRenderedPageBreak/>
              <w:t>задания) в части реали</w:t>
            </w:r>
            <w:r w:rsidRPr="00790859">
              <w:softHyphen/>
              <w:t>зации комплекса антитеррори</w:t>
            </w:r>
            <w:r w:rsidRPr="00790859">
              <w:softHyphen/>
              <w:t>стиче</w:t>
            </w:r>
            <w:r w:rsidRPr="00790859">
              <w:softHyphen/>
              <w:t>ских мероприятий</w:t>
            </w:r>
          </w:p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всего</w:t>
            </w:r>
          </w:p>
          <w:p w:rsidR="00790859" w:rsidRPr="00790859" w:rsidRDefault="00790859" w:rsidP="00790859">
            <w:r w:rsidRPr="00790859">
              <w:t>в том числе: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8248,8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727,8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695,6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1225,3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723,9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муниципальное учреждение отдел образования  администрации города Донецка Ростовской области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907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0703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0702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0701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0820023210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0820023210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0820023210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3504,5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2A6F45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624,5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2A6F45" w:rsidRPr="005D44B7" w:rsidRDefault="002A6F45" w:rsidP="00790859">
            <w:pPr>
              <w:rPr>
                <w:color w:val="000000" w:themeColor="text1"/>
              </w:rPr>
            </w:pPr>
          </w:p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899,6</w:t>
            </w:r>
          </w:p>
          <w:p w:rsidR="002A6F45" w:rsidRPr="005D44B7" w:rsidRDefault="002A6F45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lastRenderedPageBreak/>
              <w:t>102,3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159,2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207,5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85,9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143,9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204,9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155,8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321,4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2A6F45" w:rsidRPr="005D44B7" w:rsidRDefault="002A6F45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2A6F45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487,2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451,5</w:t>
            </w:r>
          </w:p>
        </w:tc>
      </w:tr>
      <w:tr w:rsidR="00790859" w:rsidRPr="00790859" w:rsidTr="00EF0A1E">
        <w:trPr>
          <w:trHeight w:val="1236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Муниципальное учреждение «Отдел культуры и спорта администрации г. Донецка»  </w:t>
            </w: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0801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0820023210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3220,2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258,8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260,9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260,9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266,4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272,4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</w:tr>
      <w:tr w:rsidR="00790859" w:rsidRPr="00790859" w:rsidTr="00EF0A1E">
        <w:trPr>
          <w:trHeight w:val="144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2.4. Проведение работ по выявлению признаков экстремизма и пропаганды террорис</w:t>
            </w:r>
            <w:r w:rsidRPr="00790859">
              <w:softHyphen/>
              <w:t>тической идеологии в информационных материалах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15.</w:t>
            </w:r>
          </w:p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  <w:p w:rsidR="00790859" w:rsidRPr="00790859" w:rsidRDefault="00790859" w:rsidP="00790859"/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Подпрограмма </w:t>
            </w:r>
          </w:p>
          <w:p w:rsidR="00790859" w:rsidRPr="00790859" w:rsidRDefault="00790859" w:rsidP="00790859">
            <w:r w:rsidRPr="00790859">
              <w:t>«Комплексные меры противо</w:t>
            </w:r>
            <w:r w:rsidRPr="00790859">
              <w:softHyphen/>
              <w:t xml:space="preserve">действия злоупотреблению наркотиками и их незаконному обороту в муниципальном образовании «Город Донецк»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всего</w:t>
            </w:r>
          </w:p>
          <w:p w:rsidR="00790859" w:rsidRPr="00790859" w:rsidRDefault="00790859" w:rsidP="00790859">
            <w:r w:rsidRPr="00790859">
              <w:t>в том числе: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820,0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40,0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70,0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385,0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</w:tc>
      </w:tr>
      <w:tr w:rsidR="00790859" w:rsidRPr="00790859" w:rsidTr="00EF0A1E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муниципальное учреждение отдел образования  администрации города Донецка Ростовской области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375,0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135,0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</w:tc>
      </w:tr>
      <w:tr w:rsidR="00790859" w:rsidRPr="00790859" w:rsidTr="00EF0A1E"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56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Муниципальное учреждение «Отдел культуры </w:t>
            </w:r>
            <w:r w:rsidRPr="00790859">
              <w:lastRenderedPageBreak/>
              <w:t>и спорта администрации г. Донецка»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lastRenderedPageBreak/>
              <w:t>906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16.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3.1. Проведение мониторинга развития наркоситуации и работы по организации профилактики наркомании в муниципальном образовании «Город Донецк»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Донецка, муниципальное учреждение отдел образования  администрации города Донецка Ростовской области, Муниципальное учреждение «Отдел культуры и спорта администрации г. Донецка» , Управление социальной защиты населения                            г. Донецка Ростовской области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3.2. Организация и проведение информационно-пропагандистс</w:t>
            </w:r>
            <w:r w:rsidRPr="00790859">
              <w:softHyphen/>
              <w:t>ких, спортивных и культурно-массовых мероприятий, направленных на профилактику наркомании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Донецка, муниципальное учреждение отдел образования  администрации города Донецка Ростовской области, Муниципальное учреждение «Отдел культуры и спорта администрации г. Донецка»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18.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</w:t>
            </w:r>
            <w:r w:rsidRPr="00790859">
              <w:lastRenderedPageBreak/>
              <w:t>3.3. Организация и проведение профилактических мероприятий с «группами риска» немедицинского потребления наркотиков и детьми, оказавши</w:t>
            </w:r>
            <w:r w:rsidRPr="00790859">
              <w:softHyphen/>
              <w:t>мися в трудной жизненной ситуации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 xml:space="preserve">Администрация города Донецка, </w:t>
            </w:r>
            <w:r w:rsidRPr="00790859">
              <w:lastRenderedPageBreak/>
              <w:t>муниципальное учреждение отдел образования  администрации города Донецка Ростовской области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lastRenderedPageBreak/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>19.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Основное мероприятие 3.4.</w:t>
            </w:r>
          </w:p>
          <w:p w:rsidR="00790859" w:rsidRPr="00790859" w:rsidRDefault="00790859" w:rsidP="00790859">
            <w:r w:rsidRPr="00790859">
              <w:t>Меры по общей профилактике наркомании, формированию антинаркотиче-ского мировоззрения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Администрация города Донецка</w:t>
            </w:r>
          </w:p>
          <w:p w:rsidR="00790859" w:rsidRPr="00790859" w:rsidRDefault="00790859" w:rsidP="00790859"/>
          <w:p w:rsidR="00790859" w:rsidRPr="00790859" w:rsidRDefault="00790859" w:rsidP="00790859">
            <w:r w:rsidRPr="00790859">
              <w:t>муниципальное учреждение отдел образования  администрации города Донецка Ростовской области</w:t>
            </w:r>
          </w:p>
          <w:p w:rsidR="00790859" w:rsidRPr="00790859" w:rsidRDefault="00790859" w:rsidP="00790859"/>
          <w:p w:rsidR="00790859" w:rsidRPr="00790859" w:rsidRDefault="00790859" w:rsidP="00790859">
            <w:r w:rsidRPr="00790859">
              <w:t>Муниципальное учреждение «Отдел культуры и спорта администрации г. Донецка»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907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906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0707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0702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0801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0830023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230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0830023990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0830023990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240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612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385,0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375,0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135,0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60,0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25,0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50,0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20,0</w:t>
            </w: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</w:p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  <w:tr w:rsidR="00790859" w:rsidRPr="00790859" w:rsidTr="00EF0A1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>20.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t xml:space="preserve">Основное мероприятие 3.5. Организация и проведение мероприятий по предупреждению, выявлению и пресечению </w:t>
            </w:r>
            <w:r w:rsidRPr="00790859">
              <w:lastRenderedPageBreak/>
              <w:t>возможного вовлечения несовершеннолетних в потребление психоактивных веществ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790859" w:rsidRDefault="00790859" w:rsidP="00790859">
            <w:r w:rsidRPr="00790859">
              <w:lastRenderedPageBreak/>
              <w:t xml:space="preserve">Администрация города Донецка, муниципальное учреждение отдел образования  администрации города Донецка Ростовской области 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–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790859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-</w:t>
            </w:r>
          </w:p>
        </w:tc>
      </w:tr>
    </w:tbl>
    <w:p w:rsidR="00790859" w:rsidRPr="00790859" w:rsidRDefault="00790859" w:rsidP="00790859"/>
    <w:p w:rsidR="00790859" w:rsidRPr="00790859" w:rsidRDefault="00790859" w:rsidP="00790859">
      <w:r w:rsidRPr="00790859">
        <w:t>Список сокращений, используемых в приложении:</w:t>
      </w:r>
    </w:p>
    <w:p w:rsidR="00790859" w:rsidRPr="00790859" w:rsidRDefault="00790859" w:rsidP="00790859">
      <w:r w:rsidRPr="00790859">
        <w:t>1. ГРБС – главный распорядитель бюджетных средств;</w:t>
      </w:r>
    </w:p>
    <w:p w:rsidR="00790859" w:rsidRPr="00790859" w:rsidRDefault="00790859" w:rsidP="00790859">
      <w:r w:rsidRPr="00790859">
        <w:t>2. РзПр – раздел, подраздел;</w:t>
      </w:r>
    </w:p>
    <w:p w:rsidR="00790859" w:rsidRPr="00790859" w:rsidRDefault="00790859" w:rsidP="00790859">
      <w:r w:rsidRPr="00790859">
        <w:t>3. ЦСР – целевая статья расходов;</w:t>
      </w:r>
    </w:p>
    <w:p w:rsidR="00C1741A" w:rsidRDefault="00790859" w:rsidP="00790859">
      <w:r w:rsidRPr="00790859">
        <w:t xml:space="preserve">4. ВР – вид расходов; </w:t>
      </w:r>
    </w:p>
    <w:p w:rsidR="00790859" w:rsidRPr="00790859" w:rsidRDefault="00790859" w:rsidP="00790859">
      <w:r w:rsidRPr="00790859">
        <w:t xml:space="preserve">  5. Х – данные ячейки не заполняются.».</w:t>
      </w:r>
    </w:p>
    <w:p w:rsidR="00790859" w:rsidRPr="00790859" w:rsidRDefault="00790859" w:rsidP="00790859"/>
    <w:p w:rsidR="0058178A" w:rsidRDefault="0058178A">
      <w:pPr>
        <w:sectPr w:rsidR="0058178A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907" w:left="851" w:header="720" w:footer="851" w:gutter="0"/>
          <w:cols w:space="720"/>
          <w:docGrid w:linePitch="360"/>
        </w:sectPr>
      </w:pPr>
    </w:p>
    <w:p w:rsidR="0058178A" w:rsidRDefault="0058178A">
      <w:pPr>
        <w:pageBreakBefore/>
        <w:jc w:val="right"/>
        <w:rPr>
          <w:kern w:val="2"/>
          <w:sz w:val="24"/>
          <w:szCs w:val="24"/>
        </w:rPr>
      </w:pP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«Приложение 4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к муниципальной программе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муниципального образования «Город Донецк»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«Обеспечение общественного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порядка и профилактика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правонарушений»</w:t>
      </w:r>
    </w:p>
    <w:p w:rsidR="0058178A" w:rsidRDefault="0058178A">
      <w:pPr>
        <w:jc w:val="center"/>
        <w:rPr>
          <w:caps/>
          <w:kern w:val="2"/>
          <w:sz w:val="24"/>
          <w:szCs w:val="24"/>
        </w:rPr>
      </w:pPr>
    </w:p>
    <w:p w:rsidR="00790859" w:rsidRDefault="00790859" w:rsidP="00790859">
      <w:pPr>
        <w:jc w:val="center"/>
      </w:pPr>
      <w:r>
        <w:rPr>
          <w:caps/>
          <w:kern w:val="2"/>
        </w:rPr>
        <w:t>Расходы</w:t>
      </w:r>
    </w:p>
    <w:p w:rsidR="00790859" w:rsidRDefault="00790859" w:rsidP="00790859">
      <w:pPr>
        <w:jc w:val="center"/>
      </w:pPr>
      <w:r>
        <w:rPr>
          <w:kern w:val="2"/>
        </w:rPr>
        <w:t xml:space="preserve">на реализацию муниципальной программы муниципального образования «Город Донецк» </w:t>
      </w:r>
    </w:p>
    <w:p w:rsidR="00790859" w:rsidRDefault="00790859" w:rsidP="00790859">
      <w:pPr>
        <w:jc w:val="center"/>
      </w:pPr>
      <w:r>
        <w:rPr>
          <w:kern w:val="2"/>
        </w:rPr>
        <w:t>«Обеспечение общественного порядка и профилактика правонарушений»</w:t>
      </w:r>
    </w:p>
    <w:p w:rsidR="00790859" w:rsidRDefault="00790859" w:rsidP="00790859">
      <w:pPr>
        <w:widowControl w:val="0"/>
        <w:autoSpaceDE w:val="0"/>
        <w:jc w:val="right"/>
        <w:rPr>
          <w:kern w:val="2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34"/>
        <w:gridCol w:w="1865"/>
        <w:gridCol w:w="1864"/>
        <w:gridCol w:w="1004"/>
        <w:gridCol w:w="823"/>
        <w:gridCol w:w="810"/>
        <w:gridCol w:w="809"/>
        <w:gridCol w:w="822"/>
        <w:gridCol w:w="809"/>
        <w:gridCol w:w="822"/>
        <w:gridCol w:w="809"/>
        <w:gridCol w:w="822"/>
        <w:gridCol w:w="809"/>
        <w:gridCol w:w="822"/>
        <w:gridCol w:w="809"/>
        <w:gridCol w:w="1217"/>
      </w:tblGrid>
      <w:tr w:rsidR="00790859" w:rsidTr="00EF0A1E">
        <w:trPr>
          <w:tblHeader/>
        </w:trPr>
        <w:tc>
          <w:tcPr>
            <w:tcW w:w="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Наименование государственной программы,</w:t>
            </w:r>
          </w:p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 подпрограммы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Источник</w:t>
            </w:r>
          </w:p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финансирования 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ind w:left="-57" w:right="-57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Объем расходов, всего </w:t>
            </w:r>
          </w:p>
          <w:p w:rsidR="00790859" w:rsidRDefault="00790859" w:rsidP="00EF0A1E">
            <w:pPr>
              <w:ind w:left="-57" w:right="-57"/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(тыс. рублей)</w:t>
            </w:r>
          </w:p>
        </w:tc>
        <w:tc>
          <w:tcPr>
            <w:tcW w:w="101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В том числе по годам реализации </w:t>
            </w:r>
          </w:p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государственной программы (тыс. рублей)</w:t>
            </w:r>
          </w:p>
        </w:tc>
      </w:tr>
      <w:tr w:rsidR="00790859" w:rsidTr="00EF0A1E">
        <w:tc>
          <w:tcPr>
            <w:tcW w:w="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2019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2020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2021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2022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2023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2024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2025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2026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2027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2028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 xml:space="preserve">2029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2030</w:t>
            </w:r>
          </w:p>
        </w:tc>
      </w:tr>
    </w:tbl>
    <w:p w:rsidR="00790859" w:rsidRDefault="007D1879" w:rsidP="00790859">
      <w:pPr>
        <w:rPr>
          <w:sz w:val="2"/>
          <w:szCs w:val="2"/>
        </w:rPr>
      </w:pPr>
      <w:r w:rsidRPr="007D1879">
        <w:rPr>
          <w:sz w:val="24"/>
          <w:szCs w:val="24"/>
        </w:rPr>
        <w:pict>
          <v:line id="Фигура5" o:spid="_x0000_s1048" style="position:absolute;z-index:251664384;mso-position-horizontal-relative:text;mso-position-vertical-relative:text" from="113.1pt,991pt" to="755.1pt,991pt" strokecolor="#3465a4" strokeweight=".26mm">
            <v:stroke color2="#cb9a5b"/>
          </v:line>
        </w:pict>
      </w:r>
      <w:r w:rsidRPr="007D1879">
        <w:rPr>
          <w:sz w:val="24"/>
          <w:szCs w:val="24"/>
        </w:rPr>
        <w:pict>
          <v:line id="Фигура6" o:spid="_x0000_s1049" style="position:absolute;flip:y;z-index:251665408;mso-position-horizontal-relative:text;mso-position-vertical-relative:text" from="112.45pt,987.7pt" to="756.45pt,990.35pt" strokecolor="#3465a4" strokeweight=".26mm">
            <v:stroke color2="#cb9a5b"/>
          </v:line>
        </w:pict>
      </w:r>
    </w:p>
    <w:tbl>
      <w:tblPr>
        <w:tblW w:w="15207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7"/>
        <w:gridCol w:w="1878"/>
        <w:gridCol w:w="1877"/>
        <w:gridCol w:w="1018"/>
        <w:gridCol w:w="823"/>
        <w:gridCol w:w="823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1043"/>
      </w:tblGrid>
      <w:tr w:rsidR="00790859" w:rsidTr="00EF0A1E">
        <w:trPr>
          <w:tblHeader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D1879" w:rsidP="00EF0A1E">
            <w:pPr>
              <w:ind w:left="-57" w:right="-57"/>
              <w:jc w:val="center"/>
            </w:pPr>
            <w:r>
              <w:pict>
                <v:line id="Фигура4" o:spid="_x0000_s1044" style="position:absolute;left:0;text-align:left;flip:y;z-index:251660288" from="110.25pt,1559pt" to="752.3pt,1561.75pt" strokecolor="#3465a4" strokeweight=".26mm">
                  <v:stroke color2="#cb9a5b"/>
                </v:line>
              </w:pict>
            </w:r>
            <w:r>
              <w:pict>
                <v:line id="Фигура1" o:spid="_x0000_s1045" style="position:absolute;left:0;text-align:left;z-index:251661312" from="109.6pt,990.3pt" to="754.25pt,991pt" strokecolor="#3465a4" strokeweight=".26mm">
                  <v:stroke color2="#cb9a5b"/>
                </v:line>
              </w:pict>
            </w:r>
            <w:r>
              <w:pict>
                <v:line id="Фигура2" o:spid="_x0000_s1046" style="position:absolute;left:0;text-align:left;flip:y;z-index:251662336" from="110.9pt,985.35pt" to="754.9pt,988.7pt" strokecolor="#3465a4" strokeweight=".26mm">
                  <v:stroke color2="#cb9a5b"/>
                </v:line>
              </w:pict>
            </w:r>
            <w:r>
              <w:pict>
                <v:line id="Фигура3" o:spid="_x0000_s1047" style="position:absolute;left:0;text-align:left;flip:y;z-index:251663360" from="118.25pt,988.7pt" to="758.95pt,991.35pt" strokecolor="#3465a4" strokeweight=".26mm">
                  <v:stroke color2="#cb9a5b"/>
                </v:line>
              </w:pict>
            </w:r>
            <w:r w:rsidR="00790859">
              <w:rPr>
                <w:spacing w:val="-6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16</w:t>
            </w:r>
          </w:p>
        </w:tc>
      </w:tr>
      <w:tr w:rsidR="00790859" w:rsidTr="00EF0A1E"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ind w:left="-57" w:right="-57"/>
              <w:jc w:val="center"/>
            </w:pPr>
            <w:r>
              <w:rPr>
                <w:spacing w:val="-6"/>
                <w:kern w:val="2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Муниципальная программа муниципального образования «Город Донецк» «Обеспечение общественного порядка и профилактика правонарушений»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827FBD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14419,8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1240,2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999,1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</w:t>
            </w:r>
            <w:r w:rsidR="00827FBD"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698,8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773,8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773,8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1276,3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r>
              <w:rPr>
                <w:spacing w:val="-4"/>
                <w:kern w:val="2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827FBD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9158,8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767,8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730,6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827FBD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1430,3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301,4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</w:rPr>
              <w:t>301,4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</w:rPr>
              <w:t>803,9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5261,0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</w:tr>
      <w:tr w:rsidR="00790859" w:rsidTr="00EF0A1E"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ind w:left="-57" w:right="-57"/>
              <w:jc w:val="center"/>
            </w:pPr>
            <w:r>
              <w:rPr>
                <w:spacing w:val="-6"/>
                <w:kern w:val="2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 xml:space="preserve">Подпрограмма  </w:t>
            </w:r>
            <w:r>
              <w:rPr>
                <w:spacing w:val="-4"/>
                <w:kern w:val="2"/>
                <w:sz w:val="22"/>
                <w:szCs w:val="22"/>
                <w:lang w:eastAsia="en-US"/>
              </w:rPr>
              <w:t>«Противодействие</w:t>
            </w:r>
            <w:r>
              <w:rPr>
                <w:kern w:val="2"/>
                <w:sz w:val="22"/>
                <w:szCs w:val="22"/>
                <w:lang w:eastAsia="en-US"/>
              </w:rPr>
              <w:t xml:space="preserve"> коррупции в муниципальном образовании «Город Донецк»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spacing w:val="-4"/>
                <w:kern w:val="2"/>
                <w:sz w:val="22"/>
                <w:szCs w:val="22"/>
                <w:lang w:eastAsia="en-US"/>
              </w:rPr>
              <w:t>Местный бюджет, в том числе: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Администрация города Донецка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spacing w:line="228" w:lineRule="auto"/>
              <w:ind w:left="-57" w:right="-57"/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</w:rPr>
              <w:t>10,0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федерального бюджета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spacing w:line="228" w:lineRule="auto"/>
              <w:ind w:left="-57" w:right="-57"/>
              <w:jc w:val="center"/>
            </w:pPr>
            <w:r>
              <w:rPr>
                <w:kern w:val="2"/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ind w:left="-57" w:right="-57"/>
              <w:jc w:val="center"/>
            </w:pPr>
            <w:r>
              <w:rPr>
                <w:spacing w:val="-6"/>
                <w:kern w:val="2"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Подпрограмма  «Профилактика экстремизма и терроризма в муниципальном образовании «Город Донецк»</w:t>
            </w: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  <w:p w:rsidR="00790859" w:rsidRDefault="00790859" w:rsidP="00EF0A1E">
            <w:pPr>
              <w:rPr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</w:t>
            </w:r>
            <w:r w:rsidR="00827FBD"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3509,8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1200,2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964,1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</w:t>
            </w:r>
            <w:r w:rsidR="00827FBD"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493,8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738,8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738,8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2"/>
                <w:kern w:val="2"/>
                <w:sz w:val="22"/>
                <w:szCs w:val="22"/>
                <w:lang w:eastAsia="en-US"/>
              </w:rPr>
              <w:t>1196,3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spacing w:val="-4"/>
                <w:kern w:val="2"/>
                <w:sz w:val="22"/>
                <w:szCs w:val="22"/>
                <w:lang w:eastAsia="en-US"/>
              </w:rPr>
              <w:t>местный бюджет, в том числе: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827FBD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10"/>
                <w:kern w:val="2"/>
                <w:sz w:val="22"/>
                <w:szCs w:val="22"/>
                <w:lang w:eastAsia="en-US"/>
              </w:rPr>
              <w:t>8248,8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727,8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695,6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827FBD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1225,3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spacing w:val="-20"/>
                <w:kern w:val="2"/>
                <w:sz w:val="22"/>
                <w:szCs w:val="22"/>
                <w:lang w:eastAsia="en-US"/>
              </w:rPr>
              <w:t>723,9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t>муниципальное учреждение отдел образования  администрации города Донецка Ростовской области</w:t>
            </w:r>
            <w:r>
              <w:rPr>
                <w:kern w:val="2"/>
                <w:lang w:eastAsia="en-US"/>
              </w:rPr>
              <w:t xml:space="preserve">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4570,6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469,0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434,7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827FBD" w:rsidP="00827FBD">
            <w:pPr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964,4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451,5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t>Муниципальное учреждение «Отдел культуры и спорта администрации г. Донецка»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3220,2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258,8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260,9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260,9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266,4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272,4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внебюджетные источники, в том числе: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5261,0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268,5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t>муниципальное бюджетное учреждение здравоохранения «Центральная городская больница» города Донецка Ростовской области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5061,0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168,5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472,4</w:t>
            </w:r>
          </w:p>
        </w:tc>
      </w:tr>
      <w:tr w:rsidR="00790859" w:rsidTr="00EF0A1E">
        <w:tc>
          <w:tcPr>
            <w:tcW w:w="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sz w:val="22"/>
                <w:szCs w:val="22"/>
              </w:rPr>
              <w:t xml:space="preserve">Управление социальной защиты населения                            г. Донецка </w:t>
            </w:r>
            <w:r>
              <w:rPr>
                <w:sz w:val="22"/>
                <w:szCs w:val="22"/>
              </w:rPr>
              <w:lastRenderedPageBreak/>
              <w:t>Ростовской области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lastRenderedPageBreak/>
              <w:t>200,0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Pr="005D44B7" w:rsidRDefault="00790859" w:rsidP="00EF0A1E">
            <w:pPr>
              <w:jc w:val="center"/>
              <w:rPr>
                <w:color w:val="000000" w:themeColor="text1"/>
              </w:rPr>
            </w:pPr>
            <w:r w:rsidRPr="005D44B7">
              <w:rPr>
                <w:color w:val="000000" w:themeColor="text1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790859" w:rsidTr="00EF0A1E">
        <w:tc>
          <w:tcPr>
            <w:tcW w:w="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ind w:left="-57" w:right="-57"/>
              <w:jc w:val="center"/>
            </w:pPr>
            <w:r>
              <w:rPr>
                <w:spacing w:val="-6"/>
                <w:kern w:val="2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Подпрограмма  «Комплексные меры противодей</w:t>
            </w:r>
            <w:r>
              <w:rPr>
                <w:kern w:val="2"/>
                <w:sz w:val="22"/>
                <w:szCs w:val="22"/>
                <w:lang w:eastAsia="en-US"/>
              </w:rPr>
              <w:softHyphen/>
              <w:t xml:space="preserve">ствия </w:t>
            </w:r>
            <w:r>
              <w:rPr>
                <w:spacing w:val="-4"/>
                <w:kern w:val="2"/>
                <w:sz w:val="22"/>
                <w:szCs w:val="22"/>
                <w:lang w:eastAsia="en-US"/>
              </w:rPr>
              <w:t>злоупотреб</w:t>
            </w:r>
            <w:r>
              <w:rPr>
                <w:spacing w:val="-4"/>
                <w:kern w:val="2"/>
                <w:sz w:val="22"/>
                <w:szCs w:val="22"/>
                <w:lang w:eastAsia="en-US"/>
              </w:rPr>
              <w:softHyphen/>
              <w:t>лению наркотика</w:t>
            </w:r>
            <w:r>
              <w:rPr>
                <w:spacing w:val="-4"/>
                <w:kern w:val="2"/>
                <w:sz w:val="22"/>
                <w:szCs w:val="22"/>
                <w:lang w:eastAsia="en-US"/>
              </w:rPr>
              <w:softHyphen/>
              <w:t>ми</w:t>
            </w:r>
            <w:r>
              <w:rPr>
                <w:kern w:val="2"/>
                <w:sz w:val="22"/>
                <w:szCs w:val="22"/>
                <w:lang w:eastAsia="en-US"/>
              </w:rPr>
              <w:t xml:space="preserve"> и их незакон</w:t>
            </w:r>
            <w:r>
              <w:rPr>
                <w:kern w:val="2"/>
                <w:sz w:val="22"/>
                <w:szCs w:val="22"/>
                <w:lang w:eastAsia="en-US"/>
              </w:rPr>
              <w:softHyphen/>
              <w:t>ному обороту в муниципальном образовании «Город Донецк»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z w:val="22"/>
                <w:szCs w:val="22"/>
              </w:rPr>
              <w:t>820,0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40,0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200,0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spacing w:val="-4"/>
                <w:kern w:val="2"/>
                <w:sz w:val="22"/>
                <w:szCs w:val="22"/>
                <w:lang w:eastAsia="en-US"/>
              </w:rPr>
              <w:t>местный бюджет, в том числе: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z w:val="22"/>
                <w:szCs w:val="22"/>
              </w:rPr>
              <w:t> 820,0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40,0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200,0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30,0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spacing w:val="-22"/>
                <w:sz w:val="22"/>
                <w:szCs w:val="22"/>
              </w:rPr>
              <w:t>70,0</w:t>
            </w:r>
          </w:p>
        </w:tc>
      </w:tr>
      <w:tr w:rsidR="00790859" w:rsidTr="00EF0A1E">
        <w:trPr>
          <w:trHeight w:val="577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Администрация города Донецка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385,0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15,0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50,0</w:t>
            </w:r>
          </w:p>
        </w:tc>
      </w:tr>
      <w:tr w:rsidR="00790859" w:rsidTr="00EF0A1E">
        <w:trPr>
          <w:trHeight w:val="2232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r>
              <w:t>муниципальное учреждение отдел образования  администрации города Донецка Ростовской области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375,0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135,0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20,0</w:t>
            </w:r>
          </w:p>
        </w:tc>
      </w:tr>
      <w:tr w:rsidR="00790859" w:rsidTr="00EF0A1E">
        <w:trPr>
          <w:trHeight w:val="252"/>
        </w:trPr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t>Муниципальное учреждение «Отдел культуры и спорта администрации г. Донецка»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  <w:tr w:rsidR="00790859" w:rsidTr="00EF0A1E">
        <w:tc>
          <w:tcPr>
            <w:tcW w:w="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ind w:left="-57" w:right="-57"/>
              <w:jc w:val="center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859" w:rsidRDefault="00790859" w:rsidP="00EF0A1E">
            <w:pPr>
              <w:snapToGrid w:val="0"/>
              <w:rPr>
                <w:spacing w:val="-6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r>
              <w:rPr>
                <w:kern w:val="2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0859" w:rsidRDefault="00790859" w:rsidP="00EF0A1E">
            <w:pPr>
              <w:jc w:val="center"/>
            </w:pPr>
            <w:r>
              <w:rPr>
                <w:kern w:val="2"/>
                <w:sz w:val="22"/>
                <w:szCs w:val="22"/>
                <w:lang w:eastAsia="en-US"/>
              </w:rPr>
              <w:t>–</w:t>
            </w:r>
          </w:p>
        </w:tc>
      </w:tr>
    </w:tbl>
    <w:p w:rsidR="002B646D" w:rsidRDefault="002B646D" w:rsidP="002B646D">
      <w:pPr>
        <w:keepNext/>
        <w:tabs>
          <w:tab w:val="left" w:pos="9639"/>
        </w:tabs>
        <w:spacing w:line="228" w:lineRule="auto"/>
        <w:ind w:right="-29"/>
        <w:jc w:val="center"/>
      </w:pPr>
    </w:p>
    <w:p w:rsidR="0058178A" w:rsidRDefault="0058178A">
      <w:pPr>
        <w:widowControl w:val="0"/>
        <w:autoSpaceDE w:val="0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>
      <w:pPr>
        <w:widowControl w:val="0"/>
        <w:autoSpaceDE w:val="0"/>
        <w:jc w:val="center"/>
        <w:rPr>
          <w:sz w:val="24"/>
          <w:szCs w:val="24"/>
        </w:rPr>
      </w:pPr>
    </w:p>
    <w:p w:rsidR="0058178A" w:rsidRDefault="0058178A" w:rsidP="00790859">
      <w:pPr>
        <w:widowControl w:val="0"/>
        <w:autoSpaceDE w:val="0"/>
        <w:rPr>
          <w:sz w:val="24"/>
          <w:szCs w:val="24"/>
        </w:rPr>
      </w:pPr>
    </w:p>
    <w:p w:rsidR="0058178A" w:rsidRDefault="0058178A">
      <w:pPr>
        <w:pageBreakBefore/>
        <w:ind w:left="10206"/>
        <w:jc w:val="right"/>
      </w:pPr>
      <w:r>
        <w:rPr>
          <w:kern w:val="2"/>
          <w:sz w:val="24"/>
          <w:szCs w:val="24"/>
        </w:rPr>
        <w:lastRenderedPageBreak/>
        <w:t>Приложение 5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к муниципальной программе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муниципального образования «Город Донецк»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«Обеспечение общественного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порядка и профилактика</w:t>
      </w:r>
    </w:p>
    <w:p w:rsidR="0058178A" w:rsidRDefault="0058178A">
      <w:pPr>
        <w:ind w:left="10206"/>
        <w:jc w:val="right"/>
      </w:pPr>
      <w:r>
        <w:rPr>
          <w:kern w:val="2"/>
          <w:sz w:val="24"/>
          <w:szCs w:val="24"/>
        </w:rPr>
        <w:t>правонарушений»</w:t>
      </w:r>
    </w:p>
    <w:p w:rsidR="0058178A" w:rsidRDefault="0058178A">
      <w:pPr>
        <w:widowControl w:val="0"/>
        <w:autoSpaceDE w:val="0"/>
        <w:jc w:val="center"/>
      </w:pPr>
      <w:r>
        <w:rPr>
          <w:rFonts w:eastAsia="Calibri"/>
          <w:sz w:val="24"/>
          <w:szCs w:val="24"/>
        </w:rPr>
        <w:t xml:space="preserve">Перечень </w:t>
      </w:r>
    </w:p>
    <w:p w:rsidR="0058178A" w:rsidRDefault="0058178A">
      <w:pPr>
        <w:widowControl w:val="0"/>
        <w:autoSpaceDE w:val="0"/>
        <w:jc w:val="center"/>
      </w:pPr>
      <w:r>
        <w:rPr>
          <w:rFonts w:eastAsia="Calibri"/>
          <w:sz w:val="24"/>
          <w:szCs w:val="24"/>
        </w:rPr>
        <w:t xml:space="preserve">инвестиционных проектов (объектов капитального строительства, реконструкции, капитального ремонта), </w:t>
      </w:r>
    </w:p>
    <w:p w:rsidR="0058178A" w:rsidRDefault="0058178A">
      <w:pPr>
        <w:widowControl w:val="0"/>
        <w:autoSpaceDE w:val="0"/>
        <w:jc w:val="center"/>
      </w:pPr>
      <w:r>
        <w:t xml:space="preserve">находящихся в собственности муниципального образования «Город Донецк» </w:t>
      </w:r>
    </w:p>
    <w:tbl>
      <w:tblPr>
        <w:tblW w:w="0" w:type="auto"/>
        <w:tblInd w:w="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1700"/>
        <w:gridCol w:w="1275"/>
        <w:gridCol w:w="1420"/>
        <w:gridCol w:w="2693"/>
        <w:gridCol w:w="2121"/>
        <w:gridCol w:w="1418"/>
        <w:gridCol w:w="1417"/>
        <w:gridCol w:w="993"/>
        <w:gridCol w:w="1134"/>
        <w:gridCol w:w="10"/>
        <w:gridCol w:w="726"/>
        <w:gridCol w:w="840"/>
        <w:gridCol w:w="10"/>
      </w:tblGrid>
      <w:tr w:rsidR="0058178A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jc w:val="center"/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 xml:space="preserve">Ответственный    </w:t>
            </w:r>
            <w:r>
              <w:rPr>
                <w:rFonts w:eastAsia="Calibri"/>
                <w:sz w:val="23"/>
                <w:szCs w:val="23"/>
              </w:rPr>
              <w:br/>
              <w:t xml:space="preserve">исполнитель,     </w:t>
            </w:r>
            <w:r>
              <w:rPr>
                <w:rFonts w:eastAsia="Calibri"/>
                <w:sz w:val="23"/>
                <w:szCs w:val="23"/>
              </w:rPr>
              <w:br/>
              <w:t>соисполнитель, участник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>Наименование инвестиционного проекта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(тыс.руб.)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sz w:val="23"/>
                <w:szCs w:val="23"/>
              </w:rPr>
              <w:t xml:space="preserve">  </w:t>
            </w:r>
            <w:r>
              <w:rPr>
                <w:rFonts w:eastAsia="Calibri"/>
                <w:sz w:val="23"/>
                <w:szCs w:val="23"/>
              </w:rPr>
              <w:t>Объем расходов (тыс. руб.)</w:t>
            </w:r>
          </w:p>
        </w:tc>
        <w:tc>
          <w:tcPr>
            <w:tcW w:w="4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>В том числе по годам реализации</w:t>
            </w:r>
          </w:p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</w:rPr>
            </w:pPr>
          </w:p>
        </w:tc>
      </w:tr>
      <w:tr w:rsidR="0058178A"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3"/>
                <w:szCs w:val="23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очередной </w:t>
            </w:r>
            <w:r>
              <w:rPr>
                <w:rFonts w:eastAsia="Calibri"/>
                <w:sz w:val="24"/>
                <w:szCs w:val="24"/>
              </w:rPr>
              <w:br/>
              <w:t>финансовый   год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первый год </w:t>
            </w:r>
            <w:r>
              <w:rPr>
                <w:rFonts w:eastAsia="Calibri"/>
                <w:sz w:val="24"/>
                <w:szCs w:val="24"/>
              </w:rPr>
              <w:br/>
              <w:t xml:space="preserve"> планового </w:t>
            </w:r>
            <w:r>
              <w:rPr>
                <w:rFonts w:eastAsia="Calibri"/>
                <w:sz w:val="24"/>
                <w:szCs w:val="24"/>
              </w:rPr>
              <w:br/>
              <w:t xml:space="preserve">  периода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 xml:space="preserve">второй  </w:t>
            </w:r>
            <w:r>
              <w:rPr>
                <w:rFonts w:eastAsia="Calibri"/>
                <w:sz w:val="24"/>
                <w:szCs w:val="24"/>
              </w:rPr>
              <w:br/>
              <w:t xml:space="preserve"> год   </w:t>
            </w:r>
            <w:r>
              <w:rPr>
                <w:rFonts w:eastAsia="Calibri"/>
                <w:sz w:val="24"/>
                <w:szCs w:val="24"/>
              </w:rPr>
              <w:br/>
              <w:t>планового</w:t>
            </w:r>
            <w:r>
              <w:rPr>
                <w:rFonts w:eastAsia="Calibri"/>
                <w:sz w:val="24"/>
                <w:szCs w:val="24"/>
              </w:rPr>
              <w:br/>
              <w:t xml:space="preserve"> периода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... </w:t>
            </w: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rPr>
          <w:trHeight w:val="251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148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Подпрограмма муниципальной программы</w:t>
            </w: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>федеральный 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rPr>
          <w:trHeight w:val="16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jc w:val="center"/>
            </w:pPr>
            <w:r>
              <w:rPr>
                <w:rFonts w:eastAsia="Calibri"/>
                <w:sz w:val="24"/>
                <w:szCs w:val="24"/>
              </w:rPr>
              <w:t>…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blPrEx>
          <w:tblCellMar>
            <w:left w:w="75" w:type="dxa"/>
            <w:right w:w="75" w:type="dxa"/>
          </w:tblCellMar>
        </w:tblPrEx>
        <w:trPr>
          <w:gridAfter w:val="1"/>
          <w:wAfter w:w="10" w:type="dxa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>федеральный 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  <w:tr w:rsidR="0058178A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</w:pPr>
            <w:r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78A" w:rsidRDefault="0058178A">
            <w:pPr>
              <w:widowControl w:val="0"/>
              <w:autoSpaceDE w:val="0"/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58178A" w:rsidRDefault="0058178A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8178A" w:rsidRDefault="0058178A">
      <w:pPr>
        <w:jc w:val="both"/>
      </w:pPr>
      <w:r>
        <w:rPr>
          <w:sz w:val="24"/>
          <w:szCs w:val="24"/>
        </w:rPr>
        <w:t>Инвестиционных проектов (объектов капитального строительства, реконструкции, капитального ремонта) не предусмотрено.</w:t>
      </w:r>
    </w:p>
    <w:p w:rsidR="0058178A" w:rsidRDefault="0058178A">
      <w:pPr>
        <w:jc w:val="both"/>
        <w:rPr>
          <w:sz w:val="24"/>
          <w:szCs w:val="24"/>
        </w:rPr>
      </w:pPr>
    </w:p>
    <w:p w:rsidR="0058178A" w:rsidRDefault="0058178A">
      <w:pPr>
        <w:jc w:val="both"/>
      </w:pPr>
    </w:p>
    <w:sectPr w:rsidR="0058178A" w:rsidSect="004D43D9">
      <w:footerReference w:type="even" r:id="rId14"/>
      <w:footerReference w:type="default" r:id="rId15"/>
      <w:footerReference w:type="first" r:id="rId16"/>
      <w:pgSz w:w="16838" w:h="11906" w:orient="landscape"/>
      <w:pgMar w:top="893" w:right="709" w:bottom="776" w:left="1134" w:header="720" w:footer="720" w:gutter="0"/>
      <w:cols w:space="72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0AA" w:rsidRDefault="008F70AA">
      <w:r>
        <w:separator/>
      </w:r>
    </w:p>
  </w:endnote>
  <w:endnote w:type="continuationSeparator" w:id="1">
    <w:p w:rsidR="008F70AA" w:rsidRDefault="008F7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>
    <w:pPr>
      <w:pStyle w:val="aff1"/>
      <w:tabs>
        <w:tab w:val="right" w:pos="9751"/>
      </w:tabs>
    </w:pPr>
    <w:r>
      <w:t>П10дек18-3.007005000000</w:t>
    </w:r>
    <w:r>
      <w:tab/>
    </w:r>
    <w:r>
      <w:tab/>
    </w:r>
    <w:r>
      <w:tab/>
      <w:t xml:space="preserve">                                                                                                             </w:t>
    </w:r>
    <w:fldSimple w:instr=" PAGE ">
      <w:r w:rsidR="005D44B7">
        <w:rPr>
          <w:noProof/>
        </w:rPr>
        <w:t>12</w:t>
      </w:r>
    </w:fldSimple>
  </w:p>
  <w:p w:rsidR="00EF0A1E" w:rsidRDefault="00EF0A1E">
    <w:pPr>
      <w:pStyle w:val="af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>
    <w:pPr>
      <w:pStyle w:val="aff1"/>
      <w:tabs>
        <w:tab w:val="right" w:pos="9751"/>
      </w:tabs>
    </w:pPr>
    <w:r>
      <w:t>П10дек18-3.007005000000</w:t>
    </w:r>
    <w:r>
      <w:tab/>
    </w:r>
    <w:r>
      <w:tab/>
    </w:r>
    <w:r>
      <w:tab/>
      <w:t xml:space="preserve">                                                                                                             </w:t>
    </w:r>
    <w:fldSimple w:instr=" PAGE ">
      <w:r w:rsidR="005D44B7">
        <w:rPr>
          <w:noProof/>
        </w:rPr>
        <w:t>17</w:t>
      </w:r>
    </w:fldSimple>
  </w:p>
  <w:p w:rsidR="00EF0A1E" w:rsidRDefault="00EF0A1E">
    <w:pPr>
      <w:pStyle w:val="af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E" w:rsidRDefault="00EF0A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0AA" w:rsidRDefault="008F70AA">
      <w:r>
        <w:separator/>
      </w:r>
    </w:p>
  </w:footnote>
  <w:footnote w:type="continuationSeparator" w:id="1">
    <w:p w:rsidR="008F70AA" w:rsidRDefault="008F70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24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FF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F9C"/>
    <w:rsid w:val="00117091"/>
    <w:rsid w:val="0028076A"/>
    <w:rsid w:val="002A6F45"/>
    <w:rsid w:val="002B646D"/>
    <w:rsid w:val="002C2DAA"/>
    <w:rsid w:val="00337F33"/>
    <w:rsid w:val="004105F2"/>
    <w:rsid w:val="004969BB"/>
    <w:rsid w:val="004D43D9"/>
    <w:rsid w:val="0058178A"/>
    <w:rsid w:val="005D44B7"/>
    <w:rsid w:val="00646EF1"/>
    <w:rsid w:val="006B7D32"/>
    <w:rsid w:val="0071586E"/>
    <w:rsid w:val="007516D5"/>
    <w:rsid w:val="00790859"/>
    <w:rsid w:val="007D1879"/>
    <w:rsid w:val="00827FBD"/>
    <w:rsid w:val="00853C64"/>
    <w:rsid w:val="008547A1"/>
    <w:rsid w:val="00856116"/>
    <w:rsid w:val="008D118E"/>
    <w:rsid w:val="008E2F9C"/>
    <w:rsid w:val="008F70AA"/>
    <w:rsid w:val="0099422E"/>
    <w:rsid w:val="00C1741A"/>
    <w:rsid w:val="00EF0A1E"/>
    <w:rsid w:val="00F45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D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4D43D9"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D43D9"/>
    <w:pPr>
      <w:keepNext/>
      <w:tabs>
        <w:tab w:val="num" w:pos="0"/>
      </w:tabs>
      <w:ind w:left="709"/>
      <w:outlineLvl w:val="1"/>
    </w:pPr>
    <w:rPr>
      <w:sz w:val="28"/>
    </w:rPr>
  </w:style>
  <w:style w:type="paragraph" w:styleId="3">
    <w:name w:val="heading 3"/>
    <w:basedOn w:val="a"/>
    <w:next w:val="a"/>
    <w:qFormat/>
    <w:rsid w:val="004D43D9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sz w:val="26"/>
    </w:rPr>
  </w:style>
  <w:style w:type="paragraph" w:styleId="4">
    <w:name w:val="heading 4"/>
    <w:basedOn w:val="a"/>
    <w:next w:val="a"/>
    <w:qFormat/>
    <w:rsid w:val="004D43D9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D43D9"/>
    <w:pPr>
      <w:keepNext/>
      <w:keepLines/>
      <w:tabs>
        <w:tab w:val="num" w:pos="0"/>
      </w:tabs>
      <w:spacing w:before="200" w:line="276" w:lineRule="auto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qFormat/>
    <w:rsid w:val="004D43D9"/>
    <w:pPr>
      <w:tabs>
        <w:tab w:val="num" w:pos="0"/>
        <w:tab w:val="left" w:pos="1152"/>
      </w:tabs>
      <w:spacing w:before="240" w:after="60"/>
      <w:ind w:left="1152" w:hanging="432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4D43D9"/>
    <w:pPr>
      <w:keepNext/>
      <w:keepLines/>
      <w:tabs>
        <w:tab w:val="num" w:pos="0"/>
      </w:tabs>
      <w:spacing w:before="200" w:line="276" w:lineRule="auto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qFormat/>
    <w:rsid w:val="004D43D9"/>
    <w:pPr>
      <w:keepNext/>
      <w:keepLines/>
      <w:tabs>
        <w:tab w:val="num" w:pos="0"/>
      </w:tabs>
      <w:spacing w:before="200" w:line="276" w:lineRule="auto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qFormat/>
    <w:rsid w:val="004D43D9"/>
    <w:pPr>
      <w:keepNext/>
      <w:keepLines/>
      <w:tabs>
        <w:tab w:val="num" w:pos="0"/>
      </w:tabs>
      <w:spacing w:before="200" w:line="276" w:lineRule="auto"/>
      <w:outlineLvl w:val="8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43D9"/>
  </w:style>
  <w:style w:type="character" w:customStyle="1" w:styleId="WW8Num1z1">
    <w:name w:val="WW8Num1z1"/>
    <w:rsid w:val="004D43D9"/>
  </w:style>
  <w:style w:type="character" w:customStyle="1" w:styleId="WW8Num1z2">
    <w:name w:val="WW8Num1z2"/>
    <w:rsid w:val="004D43D9"/>
  </w:style>
  <w:style w:type="character" w:customStyle="1" w:styleId="WW8Num1z3">
    <w:name w:val="WW8Num1z3"/>
    <w:rsid w:val="004D43D9"/>
  </w:style>
  <w:style w:type="character" w:customStyle="1" w:styleId="WW8Num1z4">
    <w:name w:val="WW8Num1z4"/>
    <w:rsid w:val="004D43D9"/>
  </w:style>
  <w:style w:type="character" w:customStyle="1" w:styleId="WW8Num1z5">
    <w:name w:val="WW8Num1z5"/>
    <w:rsid w:val="004D43D9"/>
  </w:style>
  <w:style w:type="character" w:customStyle="1" w:styleId="WW8Num1z6">
    <w:name w:val="WW8Num1z6"/>
    <w:rsid w:val="004D43D9"/>
  </w:style>
  <w:style w:type="character" w:customStyle="1" w:styleId="WW8Num1z7">
    <w:name w:val="WW8Num1z7"/>
    <w:rsid w:val="004D43D9"/>
  </w:style>
  <w:style w:type="character" w:customStyle="1" w:styleId="WW8Num1z8">
    <w:name w:val="WW8Num1z8"/>
    <w:rsid w:val="004D43D9"/>
  </w:style>
  <w:style w:type="character" w:customStyle="1" w:styleId="WW8Num2z0">
    <w:name w:val="WW8Num2z0"/>
    <w:rsid w:val="004D43D9"/>
    <w:rPr>
      <w:rFonts w:hint="default"/>
      <w:color w:val="auto"/>
    </w:rPr>
  </w:style>
  <w:style w:type="character" w:customStyle="1" w:styleId="WW8Num2z2">
    <w:name w:val="WW8Num2z2"/>
    <w:rsid w:val="004D43D9"/>
    <w:rPr>
      <w:rFonts w:hint="default"/>
      <w:color w:val="FF0000"/>
    </w:rPr>
  </w:style>
  <w:style w:type="character" w:customStyle="1" w:styleId="WW8Num2z1">
    <w:name w:val="WW8Num2z1"/>
    <w:rsid w:val="004D43D9"/>
  </w:style>
  <w:style w:type="character" w:customStyle="1" w:styleId="WW8Num2z3">
    <w:name w:val="WW8Num2z3"/>
    <w:rsid w:val="004D43D9"/>
  </w:style>
  <w:style w:type="character" w:customStyle="1" w:styleId="WW8Num2z4">
    <w:name w:val="WW8Num2z4"/>
    <w:rsid w:val="004D43D9"/>
  </w:style>
  <w:style w:type="character" w:customStyle="1" w:styleId="WW8Num2z5">
    <w:name w:val="WW8Num2z5"/>
    <w:rsid w:val="004D43D9"/>
  </w:style>
  <w:style w:type="character" w:customStyle="1" w:styleId="WW8Num2z6">
    <w:name w:val="WW8Num2z6"/>
    <w:rsid w:val="004D43D9"/>
  </w:style>
  <w:style w:type="character" w:customStyle="1" w:styleId="WW8Num2z7">
    <w:name w:val="WW8Num2z7"/>
    <w:rsid w:val="004D43D9"/>
  </w:style>
  <w:style w:type="character" w:customStyle="1" w:styleId="WW8Num2z8">
    <w:name w:val="WW8Num2z8"/>
    <w:rsid w:val="004D43D9"/>
  </w:style>
  <w:style w:type="character" w:customStyle="1" w:styleId="WW8Num3z0">
    <w:name w:val="WW8Num3z0"/>
    <w:rsid w:val="004D43D9"/>
    <w:rPr>
      <w:rFonts w:ascii="Symbol" w:hAnsi="Symbol" w:cs="Symbol"/>
    </w:rPr>
  </w:style>
  <w:style w:type="character" w:customStyle="1" w:styleId="WW8Num3z1">
    <w:name w:val="WW8Num3z1"/>
    <w:rsid w:val="004D43D9"/>
  </w:style>
  <w:style w:type="character" w:customStyle="1" w:styleId="WW8Num3z2">
    <w:name w:val="WW8Num3z2"/>
    <w:rsid w:val="004D43D9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z3">
    <w:name w:val="WW8Num3z3"/>
    <w:rsid w:val="004D43D9"/>
  </w:style>
  <w:style w:type="character" w:customStyle="1" w:styleId="WW8Num3z4">
    <w:name w:val="WW8Num3z4"/>
    <w:rsid w:val="004D43D9"/>
  </w:style>
  <w:style w:type="character" w:customStyle="1" w:styleId="WW8Num3z5">
    <w:name w:val="WW8Num3z5"/>
    <w:rsid w:val="004D43D9"/>
  </w:style>
  <w:style w:type="character" w:customStyle="1" w:styleId="WW8Num3z6">
    <w:name w:val="WW8Num3z6"/>
    <w:rsid w:val="004D43D9"/>
  </w:style>
  <w:style w:type="character" w:customStyle="1" w:styleId="WW8Num3z7">
    <w:name w:val="WW8Num3z7"/>
    <w:rsid w:val="004D43D9"/>
  </w:style>
  <w:style w:type="character" w:customStyle="1" w:styleId="WW8Num3z8">
    <w:name w:val="WW8Num3z8"/>
    <w:rsid w:val="004D43D9"/>
  </w:style>
  <w:style w:type="character" w:customStyle="1" w:styleId="WW8Num4z0">
    <w:name w:val="WW8Num4z0"/>
    <w:rsid w:val="004D43D9"/>
    <w:rPr>
      <w:sz w:val="28"/>
      <w:szCs w:val="28"/>
    </w:rPr>
  </w:style>
  <w:style w:type="character" w:customStyle="1" w:styleId="WW8Num4z1">
    <w:name w:val="WW8Num4z1"/>
    <w:rsid w:val="004D43D9"/>
  </w:style>
  <w:style w:type="character" w:customStyle="1" w:styleId="WW8Num4z2">
    <w:name w:val="WW8Num4z2"/>
    <w:rsid w:val="004D43D9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4z3">
    <w:name w:val="WW8Num4z3"/>
    <w:rsid w:val="004D43D9"/>
  </w:style>
  <w:style w:type="character" w:customStyle="1" w:styleId="WW8Num4z4">
    <w:name w:val="WW8Num4z4"/>
    <w:rsid w:val="004D43D9"/>
  </w:style>
  <w:style w:type="character" w:customStyle="1" w:styleId="WW8Num4z5">
    <w:name w:val="WW8Num4z5"/>
    <w:rsid w:val="004D43D9"/>
  </w:style>
  <w:style w:type="character" w:customStyle="1" w:styleId="WW8Num4z6">
    <w:name w:val="WW8Num4z6"/>
    <w:rsid w:val="004D43D9"/>
  </w:style>
  <w:style w:type="character" w:customStyle="1" w:styleId="WW8Num4z7">
    <w:name w:val="WW8Num4z7"/>
    <w:rsid w:val="004D43D9"/>
  </w:style>
  <w:style w:type="character" w:customStyle="1" w:styleId="WW8Num4z8">
    <w:name w:val="WW8Num4z8"/>
    <w:rsid w:val="004D43D9"/>
  </w:style>
  <w:style w:type="character" w:customStyle="1" w:styleId="WW8Num5z0">
    <w:name w:val="WW8Num5z0"/>
    <w:rsid w:val="004D43D9"/>
    <w:rPr>
      <w:rFonts w:ascii="Symbol" w:hAnsi="Symbol" w:cs="Symbol" w:hint="default"/>
    </w:rPr>
  </w:style>
  <w:style w:type="character" w:customStyle="1" w:styleId="WW8Num5z1">
    <w:name w:val="WW8Num5z1"/>
    <w:rsid w:val="004D43D9"/>
    <w:rPr>
      <w:rFonts w:ascii="Courier New" w:hAnsi="Courier New" w:cs="Courier New" w:hint="default"/>
    </w:rPr>
  </w:style>
  <w:style w:type="character" w:customStyle="1" w:styleId="WW8Num5z2">
    <w:name w:val="WW8Num5z2"/>
    <w:rsid w:val="004D43D9"/>
    <w:rPr>
      <w:rFonts w:ascii="Wingdings" w:hAnsi="Wingdings" w:cs="Wingdings" w:hint="default"/>
    </w:rPr>
  </w:style>
  <w:style w:type="character" w:customStyle="1" w:styleId="WW8Num6z0">
    <w:name w:val="WW8Num6z0"/>
    <w:rsid w:val="004D43D9"/>
    <w:rPr>
      <w:rFonts w:hint="default"/>
      <w:color w:val="auto"/>
    </w:rPr>
  </w:style>
  <w:style w:type="character" w:customStyle="1" w:styleId="WW8Num6z2">
    <w:name w:val="WW8Num6z2"/>
    <w:rsid w:val="004D43D9"/>
    <w:rPr>
      <w:rFonts w:hint="default"/>
      <w:color w:val="FF0000"/>
    </w:rPr>
  </w:style>
  <w:style w:type="character" w:customStyle="1" w:styleId="WW8Num7z0">
    <w:name w:val="WW8Num7z0"/>
    <w:rsid w:val="004D43D9"/>
    <w:rPr>
      <w:rFonts w:hint="default"/>
    </w:rPr>
  </w:style>
  <w:style w:type="character" w:customStyle="1" w:styleId="WW8Num7z1">
    <w:name w:val="WW8Num7z1"/>
    <w:rsid w:val="004D43D9"/>
  </w:style>
  <w:style w:type="character" w:customStyle="1" w:styleId="WW8Num7z2">
    <w:name w:val="WW8Num7z2"/>
    <w:rsid w:val="004D43D9"/>
  </w:style>
  <w:style w:type="character" w:customStyle="1" w:styleId="WW8Num7z3">
    <w:name w:val="WW8Num7z3"/>
    <w:rsid w:val="004D43D9"/>
  </w:style>
  <w:style w:type="character" w:customStyle="1" w:styleId="WW8Num7z4">
    <w:name w:val="WW8Num7z4"/>
    <w:rsid w:val="004D43D9"/>
  </w:style>
  <w:style w:type="character" w:customStyle="1" w:styleId="WW8Num7z5">
    <w:name w:val="WW8Num7z5"/>
    <w:rsid w:val="004D43D9"/>
  </w:style>
  <w:style w:type="character" w:customStyle="1" w:styleId="WW8Num7z6">
    <w:name w:val="WW8Num7z6"/>
    <w:rsid w:val="004D43D9"/>
  </w:style>
  <w:style w:type="character" w:customStyle="1" w:styleId="WW8Num7z7">
    <w:name w:val="WW8Num7z7"/>
    <w:rsid w:val="004D43D9"/>
  </w:style>
  <w:style w:type="character" w:customStyle="1" w:styleId="WW8Num7z8">
    <w:name w:val="WW8Num7z8"/>
    <w:rsid w:val="004D43D9"/>
  </w:style>
  <w:style w:type="character" w:customStyle="1" w:styleId="10">
    <w:name w:val="Основной шрифт абзаца10"/>
    <w:rsid w:val="004D43D9"/>
  </w:style>
  <w:style w:type="character" w:customStyle="1" w:styleId="a3">
    <w:name w:val="Нижний колонтитул Знак"/>
    <w:basedOn w:val="10"/>
    <w:rsid w:val="004D43D9"/>
  </w:style>
  <w:style w:type="character" w:customStyle="1" w:styleId="a4">
    <w:name w:val="Текст выноски Знак"/>
    <w:basedOn w:val="10"/>
    <w:rsid w:val="004D43D9"/>
    <w:rPr>
      <w:rFonts w:ascii="Tahoma" w:hAnsi="Tahoma" w:cs="Tahoma"/>
      <w:sz w:val="16"/>
      <w:szCs w:val="16"/>
    </w:rPr>
  </w:style>
  <w:style w:type="character" w:styleId="a5">
    <w:name w:val="Strong"/>
    <w:basedOn w:val="10"/>
    <w:qFormat/>
    <w:rsid w:val="004D43D9"/>
    <w:rPr>
      <w:b/>
      <w:bCs/>
    </w:rPr>
  </w:style>
  <w:style w:type="character" w:customStyle="1" w:styleId="a6">
    <w:name w:val="Основной текст Знак"/>
    <w:basedOn w:val="10"/>
    <w:rsid w:val="004D43D9"/>
  </w:style>
  <w:style w:type="character" w:customStyle="1" w:styleId="11">
    <w:name w:val="Основной текст Знак1"/>
    <w:basedOn w:val="10"/>
    <w:rsid w:val="004D43D9"/>
    <w:rPr>
      <w:sz w:val="28"/>
    </w:rPr>
  </w:style>
  <w:style w:type="character" w:customStyle="1" w:styleId="20">
    <w:name w:val="Основной текст 2 Знак"/>
    <w:basedOn w:val="10"/>
    <w:rsid w:val="004D43D9"/>
  </w:style>
  <w:style w:type="character" w:customStyle="1" w:styleId="Absatz-Standardschriftart">
    <w:name w:val="Absatz-Standardschriftart"/>
    <w:rsid w:val="004D43D9"/>
  </w:style>
  <w:style w:type="character" w:customStyle="1" w:styleId="WW-Absatz-Standardschriftart">
    <w:name w:val="WW-Absatz-Standardschriftart"/>
    <w:rsid w:val="004D43D9"/>
  </w:style>
  <w:style w:type="character" w:customStyle="1" w:styleId="WW-Absatz-Standardschriftart1">
    <w:name w:val="WW-Absatz-Standardschriftart1"/>
    <w:rsid w:val="004D43D9"/>
  </w:style>
  <w:style w:type="character" w:customStyle="1" w:styleId="WW-Absatz-Standardschriftart11">
    <w:name w:val="WW-Absatz-Standardschriftart11"/>
    <w:rsid w:val="004D43D9"/>
  </w:style>
  <w:style w:type="character" w:customStyle="1" w:styleId="WW-Absatz-Standardschriftart111">
    <w:name w:val="WW-Absatz-Standardschriftart111"/>
    <w:rsid w:val="004D43D9"/>
  </w:style>
  <w:style w:type="character" w:customStyle="1" w:styleId="WW-Absatz-Standardschriftart1111">
    <w:name w:val="WW-Absatz-Standardschriftart1111"/>
    <w:rsid w:val="004D43D9"/>
  </w:style>
  <w:style w:type="character" w:customStyle="1" w:styleId="WW-Absatz-Standardschriftart11111">
    <w:name w:val="WW-Absatz-Standardschriftart11111"/>
    <w:rsid w:val="004D43D9"/>
  </w:style>
  <w:style w:type="character" w:customStyle="1" w:styleId="WW-Absatz-Standardschriftart111111">
    <w:name w:val="WW-Absatz-Standardschriftart111111"/>
    <w:rsid w:val="004D43D9"/>
  </w:style>
  <w:style w:type="character" w:customStyle="1" w:styleId="WW-Absatz-Standardschriftart1111111">
    <w:name w:val="WW-Absatz-Standardschriftart1111111"/>
    <w:rsid w:val="004D43D9"/>
  </w:style>
  <w:style w:type="character" w:customStyle="1" w:styleId="WW-Absatz-Standardschriftart11111111">
    <w:name w:val="WW-Absatz-Standardschriftart11111111"/>
    <w:rsid w:val="004D43D9"/>
  </w:style>
  <w:style w:type="character" w:customStyle="1" w:styleId="WW-Absatz-Standardschriftart111111111">
    <w:name w:val="WW-Absatz-Standardschriftart111111111"/>
    <w:rsid w:val="004D43D9"/>
  </w:style>
  <w:style w:type="character" w:customStyle="1" w:styleId="WW-Absatz-Standardschriftart1111111111">
    <w:name w:val="WW-Absatz-Standardschriftart1111111111"/>
    <w:rsid w:val="004D43D9"/>
  </w:style>
  <w:style w:type="character" w:customStyle="1" w:styleId="WW-Absatz-Standardschriftart11111111111">
    <w:name w:val="WW-Absatz-Standardschriftart11111111111"/>
    <w:rsid w:val="004D43D9"/>
  </w:style>
  <w:style w:type="character" w:customStyle="1" w:styleId="12">
    <w:name w:val="Основной шрифт абзаца1"/>
    <w:rsid w:val="004D43D9"/>
  </w:style>
  <w:style w:type="character" w:customStyle="1" w:styleId="WW-Absatz-Standardschriftart111111111111">
    <w:name w:val="WW-Absatz-Standardschriftart111111111111"/>
    <w:rsid w:val="004D43D9"/>
  </w:style>
  <w:style w:type="character" w:customStyle="1" w:styleId="WW-Absatz-Standardschriftart1111111111111">
    <w:name w:val="WW-Absatz-Standardschriftart1111111111111"/>
    <w:rsid w:val="004D43D9"/>
  </w:style>
  <w:style w:type="character" w:customStyle="1" w:styleId="WW-Absatz-Standardschriftart11111111111111">
    <w:name w:val="WW-Absatz-Standardschriftart11111111111111"/>
    <w:rsid w:val="004D43D9"/>
  </w:style>
  <w:style w:type="character" w:customStyle="1" w:styleId="WW-Absatz-Standardschriftart111111111111111">
    <w:name w:val="WW-Absatz-Standardschriftart111111111111111"/>
    <w:rsid w:val="004D43D9"/>
  </w:style>
  <w:style w:type="character" w:customStyle="1" w:styleId="WW-Absatz-Standardschriftart1111111111111111">
    <w:name w:val="WW-Absatz-Standardschriftart1111111111111111"/>
    <w:rsid w:val="004D43D9"/>
  </w:style>
  <w:style w:type="character" w:customStyle="1" w:styleId="WW-Absatz-Standardschriftart11111111111111111">
    <w:name w:val="WW-Absatz-Standardschriftart11111111111111111"/>
    <w:rsid w:val="004D43D9"/>
  </w:style>
  <w:style w:type="character" w:customStyle="1" w:styleId="a7">
    <w:name w:val="Символ нумерации"/>
    <w:rsid w:val="004D43D9"/>
  </w:style>
  <w:style w:type="character" w:styleId="a8">
    <w:name w:val="page number"/>
    <w:basedOn w:val="12"/>
    <w:rsid w:val="004D43D9"/>
  </w:style>
  <w:style w:type="character" w:customStyle="1" w:styleId="a9">
    <w:name w:val="Основной текст с отступом Знак"/>
    <w:basedOn w:val="10"/>
    <w:rsid w:val="004D43D9"/>
  </w:style>
  <w:style w:type="character" w:customStyle="1" w:styleId="aa">
    <w:name w:val="Без интервала Знак"/>
    <w:rsid w:val="004D43D9"/>
    <w:rPr>
      <w:rFonts w:ascii="Calibri" w:hAnsi="Calibri" w:cs="Calibri"/>
      <w:sz w:val="22"/>
      <w:szCs w:val="22"/>
      <w:lang w:bidi="ar-SA"/>
    </w:rPr>
  </w:style>
  <w:style w:type="character" w:customStyle="1" w:styleId="13">
    <w:name w:val="Заголовок 1 Знак"/>
    <w:basedOn w:val="10"/>
    <w:rsid w:val="004D43D9"/>
    <w:rPr>
      <w:sz w:val="24"/>
    </w:rPr>
  </w:style>
  <w:style w:type="character" w:customStyle="1" w:styleId="21">
    <w:name w:val="Основной шрифт абзаца2"/>
    <w:rsid w:val="004D43D9"/>
  </w:style>
  <w:style w:type="character" w:customStyle="1" w:styleId="apple-converted-space">
    <w:name w:val="apple-converted-space"/>
    <w:basedOn w:val="10"/>
    <w:rsid w:val="004D43D9"/>
  </w:style>
  <w:style w:type="character" w:styleId="ab">
    <w:name w:val="Hyperlink"/>
    <w:rsid w:val="004D43D9"/>
    <w:rPr>
      <w:color w:val="0000FF"/>
      <w:u w:val="single"/>
    </w:rPr>
  </w:style>
  <w:style w:type="character" w:customStyle="1" w:styleId="ac">
    <w:name w:val="Верхний колонтитул Знак"/>
    <w:basedOn w:val="10"/>
    <w:rsid w:val="004D43D9"/>
  </w:style>
  <w:style w:type="character" w:customStyle="1" w:styleId="22">
    <w:name w:val="Заголовок 2 Знак"/>
    <w:basedOn w:val="10"/>
    <w:rsid w:val="004D43D9"/>
    <w:rPr>
      <w:sz w:val="28"/>
    </w:rPr>
  </w:style>
  <w:style w:type="character" w:customStyle="1" w:styleId="30">
    <w:name w:val="Заголовок 3 Знак"/>
    <w:basedOn w:val="10"/>
    <w:rsid w:val="004D43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4D43D9"/>
    <w:rPr>
      <w:b/>
      <w:bCs/>
      <w:sz w:val="28"/>
      <w:szCs w:val="28"/>
    </w:rPr>
  </w:style>
  <w:style w:type="character" w:customStyle="1" w:styleId="50">
    <w:name w:val="Заголовок 5 Знак"/>
    <w:basedOn w:val="10"/>
    <w:rsid w:val="004D43D9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10"/>
    <w:rsid w:val="004D43D9"/>
    <w:rPr>
      <w:b/>
      <w:bCs/>
    </w:rPr>
  </w:style>
  <w:style w:type="character" w:customStyle="1" w:styleId="70">
    <w:name w:val="Заголовок 7 Знак"/>
    <w:basedOn w:val="10"/>
    <w:rsid w:val="004D43D9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basedOn w:val="10"/>
    <w:rsid w:val="004D43D9"/>
    <w:rPr>
      <w:rFonts w:ascii="Cambria" w:hAnsi="Cambria" w:cs="Cambria"/>
      <w:color w:val="404040"/>
    </w:rPr>
  </w:style>
  <w:style w:type="character" w:customStyle="1" w:styleId="90">
    <w:name w:val="Заголовок 9 Знак"/>
    <w:basedOn w:val="10"/>
    <w:rsid w:val="004D43D9"/>
    <w:rPr>
      <w:rFonts w:ascii="Cambria" w:hAnsi="Cambria" w:cs="Cambria"/>
      <w:i/>
      <w:iCs/>
      <w:color w:val="404040"/>
    </w:rPr>
  </w:style>
  <w:style w:type="character" w:styleId="ad">
    <w:name w:val="FollowedHyperlink"/>
    <w:rsid w:val="004D43D9"/>
    <w:rPr>
      <w:color w:val="800080"/>
      <w:u w:val="single"/>
    </w:rPr>
  </w:style>
  <w:style w:type="character" w:customStyle="1" w:styleId="31">
    <w:name w:val="Заголовок 3 Знак1"/>
    <w:rsid w:val="004D43D9"/>
    <w:rPr>
      <w:rFonts w:ascii="Arial" w:hAnsi="Arial" w:cs="Arial"/>
      <w:b/>
      <w:sz w:val="26"/>
    </w:rPr>
  </w:style>
  <w:style w:type="character" w:customStyle="1" w:styleId="HTML">
    <w:name w:val="Стандартный HTML Знак"/>
    <w:basedOn w:val="10"/>
    <w:rsid w:val="004D43D9"/>
    <w:rPr>
      <w:rFonts w:ascii="Courier New" w:hAnsi="Courier New" w:cs="Courier New"/>
    </w:rPr>
  </w:style>
  <w:style w:type="character" w:customStyle="1" w:styleId="ae">
    <w:name w:val="Текст сноски Знак"/>
    <w:rsid w:val="004D43D9"/>
    <w:rPr>
      <w:sz w:val="24"/>
    </w:rPr>
  </w:style>
  <w:style w:type="character" w:customStyle="1" w:styleId="14">
    <w:name w:val="Текст сноски Знак1"/>
    <w:basedOn w:val="10"/>
    <w:rsid w:val="004D43D9"/>
  </w:style>
  <w:style w:type="character" w:customStyle="1" w:styleId="af">
    <w:name w:val="Текст концевой сноски Знак"/>
    <w:basedOn w:val="10"/>
    <w:rsid w:val="004D43D9"/>
  </w:style>
  <w:style w:type="character" w:customStyle="1" w:styleId="af0">
    <w:name w:val="Название Знак"/>
    <w:basedOn w:val="10"/>
    <w:rsid w:val="004D43D9"/>
    <w:rPr>
      <w:rFonts w:ascii="Cambria" w:hAnsi="Cambria" w:cs="Cambria"/>
      <w:color w:val="17365D"/>
      <w:spacing w:val="5"/>
      <w:kern w:val="2"/>
      <w:sz w:val="52"/>
      <w:szCs w:val="52"/>
    </w:rPr>
  </w:style>
  <w:style w:type="character" w:customStyle="1" w:styleId="af1">
    <w:name w:val="Подзаголовок Знак"/>
    <w:basedOn w:val="10"/>
    <w:rsid w:val="004D43D9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23">
    <w:name w:val="Основной текст с отступом 2 Знак"/>
    <w:basedOn w:val="10"/>
    <w:rsid w:val="004D43D9"/>
  </w:style>
  <w:style w:type="character" w:customStyle="1" w:styleId="32">
    <w:name w:val="Основной текст с отступом 3 Знак"/>
    <w:basedOn w:val="10"/>
    <w:rsid w:val="004D43D9"/>
    <w:rPr>
      <w:sz w:val="16"/>
    </w:rPr>
  </w:style>
  <w:style w:type="character" w:customStyle="1" w:styleId="af2">
    <w:name w:val="Схема документа Знак"/>
    <w:basedOn w:val="10"/>
    <w:rsid w:val="004D43D9"/>
    <w:rPr>
      <w:rFonts w:ascii="Tahoma" w:hAnsi="Tahoma" w:cs="Tahoma"/>
      <w:shd w:val="clear" w:color="auto" w:fill="000080"/>
    </w:rPr>
  </w:style>
  <w:style w:type="character" w:customStyle="1" w:styleId="af3">
    <w:name w:val="Текст Знак"/>
    <w:basedOn w:val="10"/>
    <w:rsid w:val="004D43D9"/>
    <w:rPr>
      <w:rFonts w:ascii="Courier New" w:hAnsi="Courier New" w:cs="Courier New"/>
    </w:rPr>
  </w:style>
  <w:style w:type="character" w:customStyle="1" w:styleId="24">
    <w:name w:val="Цитата 2 Знак"/>
    <w:basedOn w:val="10"/>
    <w:rsid w:val="004D43D9"/>
    <w:rPr>
      <w:rFonts w:ascii="Calibri" w:hAnsi="Calibri" w:cs="Calibri"/>
      <w:i/>
      <w:iCs/>
      <w:color w:val="000000"/>
    </w:rPr>
  </w:style>
  <w:style w:type="character" w:customStyle="1" w:styleId="af4">
    <w:name w:val="Выделенная цитата Знак"/>
    <w:basedOn w:val="10"/>
    <w:rsid w:val="004D43D9"/>
    <w:rPr>
      <w:rFonts w:ascii="Calibri" w:hAnsi="Calibri" w:cs="Calibri"/>
      <w:b/>
      <w:bCs/>
      <w:i/>
      <w:iCs/>
      <w:color w:val="4F81BD"/>
    </w:rPr>
  </w:style>
  <w:style w:type="character" w:customStyle="1" w:styleId="ConsPlusNonformat">
    <w:name w:val="ConsPlusNonformat Знак"/>
    <w:rsid w:val="004D43D9"/>
    <w:rPr>
      <w:rFonts w:ascii="Courier New" w:hAnsi="Courier New" w:cs="Courier New"/>
      <w:sz w:val="22"/>
      <w:szCs w:val="22"/>
      <w:lang w:val="ru-RU" w:bidi="ar-SA"/>
    </w:rPr>
  </w:style>
  <w:style w:type="character" w:customStyle="1" w:styleId="QuoteChar">
    <w:name w:val="Quote Char"/>
    <w:rsid w:val="004D43D9"/>
    <w:rPr>
      <w:i/>
      <w:color w:val="000000"/>
    </w:rPr>
  </w:style>
  <w:style w:type="character" w:customStyle="1" w:styleId="IntenseQuoteChar">
    <w:name w:val="Intense Quote Char"/>
    <w:rsid w:val="004D43D9"/>
    <w:rPr>
      <w:b/>
      <w:i/>
      <w:color w:val="4F81BD"/>
    </w:rPr>
  </w:style>
  <w:style w:type="character" w:customStyle="1" w:styleId="CharStyle8">
    <w:name w:val="Char Style 8"/>
    <w:rsid w:val="004D43D9"/>
    <w:rPr>
      <w:b/>
      <w:sz w:val="10"/>
      <w:shd w:val="clear" w:color="auto" w:fill="FFFFFF"/>
    </w:rPr>
  </w:style>
  <w:style w:type="character" w:customStyle="1" w:styleId="CharStyle9Exact">
    <w:name w:val="Char Style 9 Exact"/>
    <w:rsid w:val="004D43D9"/>
    <w:rPr>
      <w:b/>
      <w:spacing w:val="-2"/>
      <w:sz w:val="9"/>
      <w:u w:val="none"/>
    </w:rPr>
  </w:style>
  <w:style w:type="character" w:customStyle="1" w:styleId="CharStyle5">
    <w:name w:val="Char Style 5"/>
    <w:rsid w:val="004D43D9"/>
    <w:rPr>
      <w:sz w:val="10"/>
      <w:shd w:val="clear" w:color="auto" w:fill="FFFFFF"/>
    </w:rPr>
  </w:style>
  <w:style w:type="character" w:customStyle="1" w:styleId="WW--">
    <w:name w:val="WW-Интернет-ссылка"/>
    <w:rsid w:val="004D43D9"/>
    <w:rPr>
      <w:color w:val="000080"/>
      <w:u w:val="single"/>
    </w:rPr>
  </w:style>
  <w:style w:type="character" w:customStyle="1" w:styleId="15">
    <w:name w:val="Текст выноски Знак1"/>
    <w:basedOn w:val="10"/>
    <w:rsid w:val="004D43D9"/>
    <w:rPr>
      <w:rFonts w:ascii="Tahoma" w:eastAsia="Lucida Sans Unicode" w:hAnsi="Tahoma" w:cs="Mangal"/>
      <w:color w:val="00000A"/>
      <w:sz w:val="16"/>
      <w:szCs w:val="14"/>
      <w:lang w:bidi="hi-IN"/>
    </w:rPr>
  </w:style>
  <w:style w:type="character" w:customStyle="1" w:styleId="WW8Num5z3">
    <w:name w:val="WW8Num5z3"/>
    <w:rsid w:val="004D43D9"/>
  </w:style>
  <w:style w:type="character" w:customStyle="1" w:styleId="WW8Num5z4">
    <w:name w:val="WW8Num5z4"/>
    <w:rsid w:val="004D43D9"/>
  </w:style>
  <w:style w:type="character" w:customStyle="1" w:styleId="WW8Num5z5">
    <w:name w:val="WW8Num5z5"/>
    <w:rsid w:val="004D43D9"/>
  </w:style>
  <w:style w:type="character" w:customStyle="1" w:styleId="WW8Num5z6">
    <w:name w:val="WW8Num5z6"/>
    <w:rsid w:val="004D43D9"/>
  </w:style>
  <w:style w:type="character" w:customStyle="1" w:styleId="WW8Num5z7">
    <w:name w:val="WW8Num5z7"/>
    <w:rsid w:val="004D43D9"/>
  </w:style>
  <w:style w:type="character" w:customStyle="1" w:styleId="WW8Num5z8">
    <w:name w:val="WW8Num5z8"/>
    <w:rsid w:val="004D43D9"/>
  </w:style>
  <w:style w:type="character" w:customStyle="1" w:styleId="WW8Num6z1">
    <w:name w:val="WW8Num6z1"/>
    <w:rsid w:val="004D43D9"/>
  </w:style>
  <w:style w:type="character" w:customStyle="1" w:styleId="WW8Num6z3">
    <w:name w:val="WW8Num6z3"/>
    <w:rsid w:val="004D43D9"/>
  </w:style>
  <w:style w:type="character" w:customStyle="1" w:styleId="WW8Num6z4">
    <w:name w:val="WW8Num6z4"/>
    <w:rsid w:val="004D43D9"/>
  </w:style>
  <w:style w:type="character" w:customStyle="1" w:styleId="WW8Num6z5">
    <w:name w:val="WW8Num6z5"/>
    <w:rsid w:val="004D43D9"/>
  </w:style>
  <w:style w:type="character" w:customStyle="1" w:styleId="WW8Num6z6">
    <w:name w:val="WW8Num6z6"/>
    <w:rsid w:val="004D43D9"/>
  </w:style>
  <w:style w:type="character" w:customStyle="1" w:styleId="WW8Num6z7">
    <w:name w:val="WW8Num6z7"/>
    <w:rsid w:val="004D43D9"/>
  </w:style>
  <w:style w:type="character" w:customStyle="1" w:styleId="WW8Num6z8">
    <w:name w:val="WW8Num6z8"/>
    <w:rsid w:val="004D43D9"/>
  </w:style>
  <w:style w:type="character" w:customStyle="1" w:styleId="91">
    <w:name w:val="Основной шрифт абзаца9"/>
    <w:rsid w:val="004D43D9"/>
  </w:style>
  <w:style w:type="character" w:customStyle="1" w:styleId="81">
    <w:name w:val="Основной шрифт абзаца8"/>
    <w:rsid w:val="004D43D9"/>
  </w:style>
  <w:style w:type="character" w:customStyle="1" w:styleId="71">
    <w:name w:val="Основной шрифт абзаца7"/>
    <w:rsid w:val="004D43D9"/>
  </w:style>
  <w:style w:type="character" w:customStyle="1" w:styleId="61">
    <w:name w:val="Основной шрифт абзаца6"/>
    <w:rsid w:val="004D43D9"/>
  </w:style>
  <w:style w:type="character" w:customStyle="1" w:styleId="51">
    <w:name w:val="Основной шрифт абзаца5"/>
    <w:rsid w:val="004D43D9"/>
  </w:style>
  <w:style w:type="character" w:customStyle="1" w:styleId="41">
    <w:name w:val="Основной шрифт абзаца4"/>
    <w:rsid w:val="004D43D9"/>
  </w:style>
  <w:style w:type="character" w:customStyle="1" w:styleId="33">
    <w:name w:val="Основной шрифт абзаца3"/>
    <w:rsid w:val="004D43D9"/>
  </w:style>
  <w:style w:type="character" w:customStyle="1" w:styleId="120">
    <w:name w:val="Знак12"/>
    <w:rsid w:val="004D43D9"/>
    <w:rPr>
      <w:rFonts w:ascii="AG Souvenir" w:hAnsi="AG Souvenir" w:cs="AG Souvenir"/>
      <w:b/>
      <w:spacing w:val="38"/>
      <w:sz w:val="28"/>
    </w:rPr>
  </w:style>
  <w:style w:type="character" w:customStyle="1" w:styleId="110">
    <w:name w:val="Знак11"/>
    <w:rsid w:val="004D43D9"/>
    <w:rPr>
      <w:sz w:val="28"/>
    </w:rPr>
  </w:style>
  <w:style w:type="character" w:customStyle="1" w:styleId="100">
    <w:name w:val="Знак10"/>
    <w:rsid w:val="004D43D9"/>
    <w:rPr>
      <w:rFonts w:ascii="Arial" w:hAnsi="Arial" w:cs="Times New Roman"/>
      <w:b/>
      <w:bCs/>
      <w:sz w:val="26"/>
      <w:szCs w:val="26"/>
    </w:rPr>
  </w:style>
  <w:style w:type="character" w:customStyle="1" w:styleId="92">
    <w:name w:val="Знак9"/>
    <w:rsid w:val="004D43D9"/>
    <w:rPr>
      <w:sz w:val="28"/>
    </w:rPr>
  </w:style>
  <w:style w:type="character" w:customStyle="1" w:styleId="82">
    <w:name w:val="Знак8"/>
    <w:rsid w:val="004D43D9"/>
    <w:rPr>
      <w:sz w:val="28"/>
    </w:rPr>
  </w:style>
  <w:style w:type="character" w:customStyle="1" w:styleId="72">
    <w:name w:val="Знак7"/>
    <w:basedOn w:val="12"/>
    <w:rsid w:val="004D43D9"/>
  </w:style>
  <w:style w:type="character" w:customStyle="1" w:styleId="62">
    <w:name w:val="Знак6"/>
    <w:basedOn w:val="12"/>
    <w:rsid w:val="004D43D9"/>
  </w:style>
  <w:style w:type="character" w:customStyle="1" w:styleId="52">
    <w:name w:val="Знак5"/>
    <w:rsid w:val="004D43D9"/>
    <w:rPr>
      <w:rFonts w:cs="Times New Roman"/>
      <w:sz w:val="24"/>
      <w:szCs w:val="24"/>
    </w:rPr>
  </w:style>
  <w:style w:type="character" w:customStyle="1" w:styleId="42">
    <w:name w:val="Знак4"/>
    <w:rsid w:val="004D43D9"/>
    <w:rPr>
      <w:rFonts w:cs="Times New Roman"/>
      <w:color w:val="FF0000"/>
      <w:sz w:val="24"/>
      <w:szCs w:val="24"/>
    </w:rPr>
  </w:style>
  <w:style w:type="character" w:customStyle="1" w:styleId="34">
    <w:name w:val="Знак3"/>
    <w:rsid w:val="004D43D9"/>
    <w:rPr>
      <w:rFonts w:cs="Times New Roman"/>
      <w:sz w:val="28"/>
      <w:szCs w:val="28"/>
    </w:rPr>
  </w:style>
  <w:style w:type="character" w:customStyle="1" w:styleId="25">
    <w:name w:val="Знак2"/>
    <w:rsid w:val="004D43D9"/>
    <w:rPr>
      <w:rFonts w:ascii="Calibri" w:hAnsi="Calibri" w:cs="Times New Roman"/>
      <w:sz w:val="28"/>
      <w:szCs w:val="28"/>
    </w:rPr>
  </w:style>
  <w:style w:type="character" w:customStyle="1" w:styleId="16">
    <w:name w:val="Знак1"/>
    <w:rsid w:val="004D43D9"/>
    <w:rPr>
      <w:rFonts w:cs="Times New Roman"/>
      <w:sz w:val="16"/>
      <w:szCs w:val="16"/>
    </w:rPr>
  </w:style>
  <w:style w:type="character" w:customStyle="1" w:styleId="af5">
    <w:name w:val="Знак"/>
    <w:rsid w:val="004D43D9"/>
    <w:rPr>
      <w:rFonts w:ascii="Tahoma" w:hAnsi="Tahoma" w:cs="Times New Roman"/>
      <w:sz w:val="16"/>
      <w:szCs w:val="16"/>
    </w:rPr>
  </w:style>
  <w:style w:type="character" w:customStyle="1" w:styleId="210">
    <w:name w:val="Основной текст с отступом 2 Знак1"/>
    <w:rsid w:val="004D43D9"/>
    <w:rPr>
      <w:sz w:val="22"/>
    </w:rPr>
  </w:style>
  <w:style w:type="character" w:customStyle="1" w:styleId="af6">
    <w:name w:val="Гипертекстовая ссылка"/>
    <w:rsid w:val="004D43D9"/>
    <w:rPr>
      <w:color w:val="106BBE"/>
      <w:sz w:val="26"/>
    </w:rPr>
  </w:style>
  <w:style w:type="character" w:customStyle="1" w:styleId="af7">
    <w:name w:val="Основной текст_"/>
    <w:rsid w:val="004D43D9"/>
    <w:rPr>
      <w:sz w:val="27"/>
      <w:szCs w:val="27"/>
      <w:lang w:bidi="ar-SA"/>
    </w:rPr>
  </w:style>
  <w:style w:type="character" w:customStyle="1" w:styleId="121">
    <w:name w:val="Знак12"/>
    <w:rsid w:val="004D43D9"/>
    <w:rPr>
      <w:rFonts w:ascii="AG Souvenir" w:hAnsi="AG Souvenir" w:cs="AG Souvenir"/>
      <w:b/>
      <w:spacing w:val="38"/>
      <w:sz w:val="28"/>
    </w:rPr>
  </w:style>
  <w:style w:type="character" w:customStyle="1" w:styleId="111">
    <w:name w:val="Знак11"/>
    <w:rsid w:val="004D43D9"/>
    <w:rPr>
      <w:sz w:val="28"/>
    </w:rPr>
  </w:style>
  <w:style w:type="character" w:customStyle="1" w:styleId="101">
    <w:name w:val="Знак10"/>
    <w:rsid w:val="004D43D9"/>
    <w:rPr>
      <w:rFonts w:ascii="Arial" w:hAnsi="Arial" w:cs="Times New Roman"/>
      <w:b/>
      <w:bCs/>
      <w:sz w:val="26"/>
      <w:szCs w:val="26"/>
    </w:rPr>
  </w:style>
  <w:style w:type="character" w:customStyle="1" w:styleId="93">
    <w:name w:val="Знак9"/>
    <w:rsid w:val="004D43D9"/>
    <w:rPr>
      <w:sz w:val="28"/>
    </w:rPr>
  </w:style>
  <w:style w:type="character" w:customStyle="1" w:styleId="83">
    <w:name w:val="Знак8"/>
    <w:rsid w:val="004D43D9"/>
    <w:rPr>
      <w:sz w:val="28"/>
    </w:rPr>
  </w:style>
  <w:style w:type="character" w:customStyle="1" w:styleId="73">
    <w:name w:val="Знак7"/>
    <w:basedOn w:val="12"/>
    <w:rsid w:val="004D43D9"/>
  </w:style>
  <w:style w:type="character" w:customStyle="1" w:styleId="63">
    <w:name w:val="Знак6"/>
    <w:basedOn w:val="12"/>
    <w:rsid w:val="004D43D9"/>
  </w:style>
  <w:style w:type="character" w:customStyle="1" w:styleId="53">
    <w:name w:val="Знак5"/>
    <w:rsid w:val="004D43D9"/>
    <w:rPr>
      <w:rFonts w:cs="Times New Roman"/>
      <w:sz w:val="24"/>
      <w:szCs w:val="24"/>
    </w:rPr>
  </w:style>
  <w:style w:type="character" w:customStyle="1" w:styleId="43">
    <w:name w:val="Знак4"/>
    <w:rsid w:val="004D43D9"/>
    <w:rPr>
      <w:rFonts w:cs="Times New Roman"/>
      <w:color w:val="FF0000"/>
      <w:sz w:val="24"/>
      <w:szCs w:val="24"/>
    </w:rPr>
  </w:style>
  <w:style w:type="character" w:customStyle="1" w:styleId="35">
    <w:name w:val="Знак3"/>
    <w:rsid w:val="004D43D9"/>
    <w:rPr>
      <w:rFonts w:cs="Times New Roman"/>
      <w:sz w:val="28"/>
      <w:szCs w:val="28"/>
    </w:rPr>
  </w:style>
  <w:style w:type="character" w:customStyle="1" w:styleId="26">
    <w:name w:val="Знак2"/>
    <w:rsid w:val="004D43D9"/>
    <w:rPr>
      <w:rFonts w:ascii="Calibri" w:hAnsi="Calibri" w:cs="Times New Roman"/>
      <w:sz w:val="28"/>
      <w:szCs w:val="28"/>
    </w:rPr>
  </w:style>
  <w:style w:type="character" w:customStyle="1" w:styleId="af8">
    <w:name w:val="Знак"/>
    <w:rsid w:val="004D43D9"/>
    <w:rPr>
      <w:rFonts w:ascii="Tahoma" w:hAnsi="Tahoma" w:cs="Times New Roman"/>
      <w:sz w:val="16"/>
      <w:szCs w:val="16"/>
    </w:rPr>
  </w:style>
  <w:style w:type="character" w:customStyle="1" w:styleId="17">
    <w:name w:val="Основной текст с отступом Знак1"/>
    <w:basedOn w:val="10"/>
    <w:rsid w:val="004D43D9"/>
    <w:rPr>
      <w:sz w:val="28"/>
      <w:lang w:eastAsia="zh-CN"/>
    </w:rPr>
  </w:style>
  <w:style w:type="character" w:customStyle="1" w:styleId="18">
    <w:name w:val="Подзаголовок Знак1"/>
    <w:basedOn w:val="10"/>
    <w:rsid w:val="004D43D9"/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19">
    <w:name w:val="Основной текст1"/>
    <w:basedOn w:val="af7"/>
    <w:rsid w:val="004D43D9"/>
    <w:rPr>
      <w:rFonts w:ascii="Courier New" w:eastAsia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vertAlign w:val="baseline"/>
      <w:lang w:val="ru-RU"/>
    </w:rPr>
  </w:style>
  <w:style w:type="character" w:customStyle="1" w:styleId="27">
    <w:name w:val="Основной текст2"/>
    <w:basedOn w:val="10"/>
    <w:rsid w:val="004D43D9"/>
    <w:rPr>
      <w:rFonts w:ascii="Book Antiqua" w:eastAsia="Book Antiqua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vertAlign w:val="baseline"/>
      <w:lang w:val="ru-RU"/>
    </w:rPr>
  </w:style>
  <w:style w:type="character" w:customStyle="1" w:styleId="af9">
    <w:name w:val="Цветовое выделение"/>
    <w:rsid w:val="004D43D9"/>
    <w:rPr>
      <w:b/>
      <w:bCs/>
      <w:color w:val="26282F"/>
    </w:rPr>
  </w:style>
  <w:style w:type="character" w:customStyle="1" w:styleId="12pt">
    <w:name w:val="Основной текст + 12 pt"/>
    <w:rsid w:val="004D43D9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afa">
    <w:name w:val="Символ сноски"/>
    <w:rsid w:val="004D43D9"/>
    <w:rPr>
      <w:rFonts w:ascii="Times New Roman" w:hAnsi="Times New Roman" w:cs="Times New Roman" w:hint="default"/>
      <w:vertAlign w:val="superscript"/>
    </w:rPr>
  </w:style>
  <w:style w:type="character" w:customStyle="1" w:styleId="textdefault">
    <w:name w:val="text_default"/>
    <w:rsid w:val="004D43D9"/>
    <w:rPr>
      <w:rFonts w:ascii="Verdana" w:hAnsi="Verdana" w:cs="Verdana" w:hint="default"/>
      <w:color w:val="5E6466"/>
      <w:sz w:val="18"/>
      <w:szCs w:val="18"/>
    </w:rPr>
  </w:style>
  <w:style w:type="character" w:customStyle="1" w:styleId="94">
    <w:name w:val="Знак Знак9"/>
    <w:rsid w:val="004D43D9"/>
    <w:rPr>
      <w:bCs/>
      <w:sz w:val="28"/>
      <w:szCs w:val="26"/>
      <w:lang w:val="ru-RU" w:bidi="ar-SA"/>
    </w:rPr>
  </w:style>
  <w:style w:type="character" w:customStyle="1" w:styleId="84">
    <w:name w:val="Знак Знак8"/>
    <w:rsid w:val="004D43D9"/>
    <w:rPr>
      <w:b/>
      <w:bCs/>
      <w:sz w:val="28"/>
      <w:szCs w:val="28"/>
      <w:lang w:val="ru-RU" w:bidi="ar-SA"/>
    </w:rPr>
  </w:style>
  <w:style w:type="character" w:customStyle="1" w:styleId="BodyTextIndent3Char">
    <w:name w:val="Body Text Indent 3 Char"/>
    <w:rsid w:val="004D43D9"/>
    <w:rPr>
      <w:rFonts w:ascii="Calibri" w:hAnsi="Calibri" w:cs="Calibri" w:hint="default"/>
      <w:sz w:val="16"/>
    </w:rPr>
  </w:style>
  <w:style w:type="character" w:customStyle="1" w:styleId="afb">
    <w:name w:val="Знак Знак"/>
    <w:rsid w:val="004D43D9"/>
    <w:rPr>
      <w:rFonts w:ascii="Times New Roman" w:hAnsi="Times New Roman" w:cs="Times New Roman" w:hint="default"/>
      <w:lang w:val="ru-RU" w:bidi="ar-SA"/>
    </w:rPr>
  </w:style>
  <w:style w:type="character" w:customStyle="1" w:styleId="112">
    <w:name w:val="Знак Знак11"/>
    <w:rsid w:val="004D43D9"/>
    <w:rPr>
      <w:b/>
      <w:bCs/>
      <w:sz w:val="28"/>
      <w:szCs w:val="28"/>
      <w:lang w:val="ru-RU" w:bidi="ar-SA"/>
    </w:rPr>
  </w:style>
  <w:style w:type="character" w:customStyle="1" w:styleId="BodyTextIndent3Char1">
    <w:name w:val="Body Text Indent 3 Char1"/>
    <w:rsid w:val="004D43D9"/>
    <w:rPr>
      <w:sz w:val="16"/>
      <w:szCs w:val="16"/>
    </w:rPr>
  </w:style>
  <w:style w:type="character" w:customStyle="1" w:styleId="Heading1Char">
    <w:name w:val="Heading 1 Char"/>
    <w:rsid w:val="004D43D9"/>
    <w:rPr>
      <w:rFonts w:ascii="Calibri" w:eastAsia="Calibri" w:hAnsi="Calibri" w:cs="Calibri" w:hint="default"/>
      <w:b/>
      <w:bCs/>
      <w:sz w:val="28"/>
      <w:szCs w:val="28"/>
      <w:lang w:val="ru-RU" w:bidi="ar-SA"/>
    </w:rPr>
  </w:style>
  <w:style w:type="character" w:customStyle="1" w:styleId="Heading2Char">
    <w:name w:val="Heading 2 Char"/>
    <w:rsid w:val="004D43D9"/>
    <w:rPr>
      <w:rFonts w:ascii="Calibri" w:eastAsia="Calibri" w:hAnsi="Calibri" w:cs="Calibri" w:hint="default"/>
      <w:bCs/>
      <w:sz w:val="28"/>
      <w:szCs w:val="26"/>
      <w:lang w:val="ru-RU" w:bidi="ar-SA"/>
    </w:rPr>
  </w:style>
  <w:style w:type="character" w:customStyle="1" w:styleId="Heading3Char">
    <w:name w:val="Heading 3 Char"/>
    <w:rsid w:val="004D43D9"/>
    <w:rPr>
      <w:rFonts w:ascii="Calibri" w:eastAsia="Calibri" w:hAnsi="Calibri" w:cs="Calibri" w:hint="default"/>
      <w:b/>
      <w:bCs/>
      <w:sz w:val="28"/>
      <w:szCs w:val="28"/>
      <w:lang w:val="ru-RU" w:bidi="ar-SA"/>
    </w:rPr>
  </w:style>
  <w:style w:type="character" w:customStyle="1" w:styleId="Heading4Char">
    <w:name w:val="Heading 4 Char"/>
    <w:rsid w:val="004D43D9"/>
    <w:rPr>
      <w:rFonts w:ascii="Calibri" w:eastAsia="Calibri" w:hAnsi="Calibri" w:cs="Calibri" w:hint="default"/>
      <w:bCs/>
      <w:iCs/>
      <w:sz w:val="28"/>
      <w:lang w:val="ru-RU" w:bidi="ar-SA"/>
    </w:rPr>
  </w:style>
  <w:style w:type="character" w:customStyle="1" w:styleId="Heading5Char">
    <w:name w:val="Heading 5 Char"/>
    <w:rsid w:val="004D43D9"/>
    <w:rPr>
      <w:rFonts w:ascii="Cambria" w:eastAsia="Calibri" w:hAnsi="Cambria" w:cs="Cambria" w:hint="default"/>
      <w:color w:val="243F60"/>
      <w:lang w:val="ru-RU" w:bidi="ar-SA"/>
    </w:rPr>
  </w:style>
  <w:style w:type="character" w:customStyle="1" w:styleId="BodyTextIndentChar">
    <w:name w:val="Body Text Indent Char"/>
    <w:rsid w:val="004D43D9"/>
    <w:rPr>
      <w:rFonts w:ascii="Calibri" w:eastAsia="Calibri" w:hAnsi="Calibri" w:cs="Calibri" w:hint="default"/>
      <w:sz w:val="28"/>
      <w:lang w:val="ru-RU" w:bidi="ar-SA"/>
    </w:rPr>
  </w:style>
  <w:style w:type="character" w:customStyle="1" w:styleId="HeaderChar">
    <w:name w:val="Header Char"/>
    <w:rsid w:val="004D43D9"/>
    <w:rPr>
      <w:rFonts w:ascii="Calibri" w:eastAsia="Calibri" w:hAnsi="Calibri" w:cs="Calibri" w:hint="default"/>
      <w:lang w:val="ru-RU" w:bidi="ar-SA"/>
    </w:rPr>
  </w:style>
  <w:style w:type="character" w:customStyle="1" w:styleId="FooterChar">
    <w:name w:val="Footer Char"/>
    <w:rsid w:val="004D43D9"/>
    <w:rPr>
      <w:rFonts w:ascii="Calibri" w:eastAsia="Calibri" w:hAnsi="Calibri" w:cs="Calibri" w:hint="default"/>
      <w:lang w:val="ru-RU" w:bidi="ar-SA"/>
    </w:rPr>
  </w:style>
  <w:style w:type="character" w:customStyle="1" w:styleId="HTMLPreformattedChar">
    <w:name w:val="HTML Preformatted Char"/>
    <w:rsid w:val="004D43D9"/>
    <w:rPr>
      <w:rFonts w:ascii="Courier New" w:eastAsia="Calibri" w:hAnsi="Courier New" w:cs="Courier New" w:hint="default"/>
      <w:lang w:val="ru-RU" w:bidi="ar-SA"/>
    </w:rPr>
  </w:style>
  <w:style w:type="character" w:customStyle="1" w:styleId="BodyTextChar">
    <w:name w:val="Body Text Char"/>
    <w:rsid w:val="004D43D9"/>
    <w:rPr>
      <w:rFonts w:ascii="Calibri" w:eastAsia="Calibri" w:hAnsi="Calibri" w:cs="Calibri" w:hint="default"/>
      <w:sz w:val="24"/>
      <w:szCs w:val="24"/>
      <w:lang w:val="ru-RU" w:bidi="ar-SA"/>
    </w:rPr>
  </w:style>
  <w:style w:type="character" w:customStyle="1" w:styleId="extended-textfull">
    <w:name w:val="extended-text__full"/>
    <w:rsid w:val="004D43D9"/>
  </w:style>
  <w:style w:type="character" w:customStyle="1" w:styleId="blk">
    <w:name w:val="blk"/>
    <w:rsid w:val="004D43D9"/>
  </w:style>
  <w:style w:type="paragraph" w:customStyle="1" w:styleId="afc">
    <w:name w:val="Заголовок"/>
    <w:basedOn w:val="a"/>
    <w:next w:val="afd"/>
    <w:rsid w:val="004D43D9"/>
    <w:pPr>
      <w:keepNext/>
      <w:widowControl w:val="0"/>
      <w:spacing w:before="240" w:after="120"/>
    </w:pPr>
    <w:rPr>
      <w:rFonts w:ascii="Arial" w:eastAsia="Lucida Sans Unicode" w:hAnsi="Arial" w:cs="Mangal"/>
      <w:kern w:val="2"/>
      <w:sz w:val="28"/>
      <w:szCs w:val="28"/>
      <w:lang w:bidi="hi-IN"/>
    </w:rPr>
  </w:style>
  <w:style w:type="paragraph" w:styleId="afd">
    <w:name w:val="Body Text"/>
    <w:basedOn w:val="a"/>
    <w:rsid w:val="004D43D9"/>
    <w:rPr>
      <w:sz w:val="28"/>
    </w:rPr>
  </w:style>
  <w:style w:type="paragraph" w:styleId="afe">
    <w:name w:val="List"/>
    <w:basedOn w:val="afd"/>
    <w:rsid w:val="004D43D9"/>
    <w:pPr>
      <w:widowControl w:val="0"/>
      <w:spacing w:after="120"/>
    </w:pPr>
    <w:rPr>
      <w:rFonts w:ascii="Arial" w:eastAsia="Lucida Sans Unicode" w:hAnsi="Arial" w:cs="Mangal"/>
      <w:kern w:val="2"/>
      <w:sz w:val="20"/>
      <w:szCs w:val="24"/>
      <w:lang w:bidi="hi-IN"/>
    </w:rPr>
  </w:style>
  <w:style w:type="paragraph" w:styleId="aff">
    <w:name w:val="caption"/>
    <w:basedOn w:val="a"/>
    <w:next w:val="a"/>
    <w:qFormat/>
    <w:rsid w:val="004D43D9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</w:rPr>
  </w:style>
  <w:style w:type="paragraph" w:customStyle="1" w:styleId="102">
    <w:name w:val="Указатель10"/>
    <w:basedOn w:val="a"/>
    <w:rsid w:val="004D43D9"/>
    <w:pPr>
      <w:suppressLineNumbers/>
    </w:pPr>
    <w:rPr>
      <w:rFonts w:cs="Mangal"/>
    </w:rPr>
  </w:style>
  <w:style w:type="paragraph" w:customStyle="1" w:styleId="310">
    <w:name w:val="Знак3 Знак Знак Знак Знак Знак1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styleId="aff0">
    <w:name w:val="header"/>
    <w:basedOn w:val="a"/>
    <w:rsid w:val="004D43D9"/>
    <w:pPr>
      <w:tabs>
        <w:tab w:val="center" w:pos="4677"/>
        <w:tab w:val="right" w:pos="9355"/>
      </w:tabs>
    </w:pPr>
  </w:style>
  <w:style w:type="paragraph" w:styleId="aff1">
    <w:name w:val="footer"/>
    <w:basedOn w:val="a"/>
    <w:rsid w:val="004D43D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4D43D9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aff2">
    <w:name w:val="Balloon Text"/>
    <w:basedOn w:val="a"/>
    <w:rsid w:val="004D43D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4D43D9"/>
    <w:pPr>
      <w:shd w:val="clear" w:color="auto" w:fill="FFFFFF"/>
      <w:spacing w:before="280" w:line="323" w:lineRule="atLeast"/>
      <w:jc w:val="both"/>
    </w:pPr>
    <w:rPr>
      <w:color w:val="000000"/>
      <w:sz w:val="28"/>
      <w:szCs w:val="28"/>
    </w:rPr>
  </w:style>
  <w:style w:type="paragraph" w:styleId="aff3">
    <w:name w:val="Normal (Web)"/>
    <w:basedOn w:val="a"/>
    <w:rsid w:val="004D43D9"/>
    <w:pPr>
      <w:spacing w:before="280" w:after="142" w:line="288" w:lineRule="auto"/>
    </w:pPr>
    <w:rPr>
      <w:color w:val="000000"/>
      <w:sz w:val="24"/>
      <w:szCs w:val="24"/>
    </w:rPr>
  </w:style>
  <w:style w:type="paragraph" w:customStyle="1" w:styleId="ConsPlusNormal">
    <w:name w:val="ConsPlusNormal"/>
    <w:rsid w:val="004D43D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Nonformat">
    <w:name w:val="ConsNonformat"/>
    <w:rsid w:val="004D43D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zh-CN"/>
    </w:rPr>
  </w:style>
  <w:style w:type="paragraph" w:customStyle="1" w:styleId="ConsPlusCell">
    <w:name w:val="ConsPlusCell"/>
    <w:rsid w:val="004D43D9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rsid w:val="004D43D9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styleId="aff4">
    <w:name w:val="List Paragraph"/>
    <w:basedOn w:val="a"/>
    <w:qFormat/>
    <w:rsid w:val="004D43D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ff5">
    <w:name w:val="Содержимое таблицы"/>
    <w:basedOn w:val="a"/>
    <w:rsid w:val="004D43D9"/>
    <w:pPr>
      <w:widowControl w:val="0"/>
      <w:suppressLineNumbers/>
    </w:pPr>
    <w:rPr>
      <w:rFonts w:eastAsia="Andale Sans UI"/>
      <w:kern w:val="2"/>
      <w:sz w:val="24"/>
      <w:szCs w:val="24"/>
    </w:rPr>
  </w:style>
  <w:style w:type="paragraph" w:customStyle="1" w:styleId="230">
    <w:name w:val="Основной текст 23"/>
    <w:basedOn w:val="a"/>
    <w:rsid w:val="004D43D9"/>
    <w:pPr>
      <w:spacing w:after="120" w:line="480" w:lineRule="auto"/>
    </w:pPr>
  </w:style>
  <w:style w:type="paragraph" w:customStyle="1" w:styleId="FR1">
    <w:name w:val="FR1"/>
    <w:rsid w:val="004D43D9"/>
    <w:pPr>
      <w:widowControl w:val="0"/>
      <w:suppressAutoHyphens/>
      <w:autoSpaceDE w:val="0"/>
      <w:spacing w:before="380"/>
    </w:pPr>
    <w:rPr>
      <w:rFonts w:ascii="Arial" w:hAnsi="Arial" w:cs="Arial"/>
      <w:sz w:val="24"/>
      <w:szCs w:val="24"/>
      <w:lang w:eastAsia="zh-CN"/>
    </w:rPr>
  </w:style>
  <w:style w:type="paragraph" w:customStyle="1" w:styleId="28">
    <w:name w:val="Название2"/>
    <w:basedOn w:val="a"/>
    <w:rsid w:val="004D43D9"/>
    <w:pPr>
      <w:widowControl w:val="0"/>
      <w:suppressLineNumbers/>
      <w:spacing w:before="120" w:after="120"/>
    </w:pPr>
    <w:rPr>
      <w:rFonts w:ascii="Arial" w:eastAsia="Lucida Sans Unicode" w:hAnsi="Arial" w:cs="Mangal"/>
      <w:i/>
      <w:iCs/>
      <w:kern w:val="2"/>
      <w:szCs w:val="24"/>
      <w:lang w:bidi="hi-IN"/>
    </w:rPr>
  </w:style>
  <w:style w:type="paragraph" w:customStyle="1" w:styleId="29">
    <w:name w:val="Указатель2"/>
    <w:basedOn w:val="a"/>
    <w:rsid w:val="004D43D9"/>
    <w:pPr>
      <w:widowControl w:val="0"/>
      <w:suppressLineNumbers/>
    </w:pPr>
    <w:rPr>
      <w:rFonts w:ascii="Arial" w:eastAsia="Lucida Sans Unicode" w:hAnsi="Arial" w:cs="Mangal"/>
      <w:kern w:val="2"/>
      <w:szCs w:val="24"/>
      <w:lang w:bidi="hi-IN"/>
    </w:rPr>
  </w:style>
  <w:style w:type="paragraph" w:customStyle="1" w:styleId="1a">
    <w:name w:val="Название1"/>
    <w:basedOn w:val="a"/>
    <w:rsid w:val="004D43D9"/>
    <w:pPr>
      <w:widowControl w:val="0"/>
      <w:suppressLineNumbers/>
      <w:spacing w:before="120" w:after="120"/>
    </w:pPr>
    <w:rPr>
      <w:rFonts w:ascii="Arial" w:eastAsia="Lucida Sans Unicode" w:hAnsi="Arial" w:cs="Mangal"/>
      <w:i/>
      <w:iCs/>
      <w:kern w:val="2"/>
      <w:szCs w:val="24"/>
      <w:lang w:bidi="hi-IN"/>
    </w:rPr>
  </w:style>
  <w:style w:type="paragraph" w:customStyle="1" w:styleId="1b">
    <w:name w:val="Указатель1"/>
    <w:basedOn w:val="a"/>
    <w:rsid w:val="004D43D9"/>
    <w:pPr>
      <w:widowControl w:val="0"/>
      <w:suppressLineNumbers/>
    </w:pPr>
    <w:rPr>
      <w:rFonts w:ascii="Arial" w:eastAsia="Lucida Sans Unicode" w:hAnsi="Arial" w:cs="Mangal"/>
      <w:kern w:val="2"/>
      <w:szCs w:val="24"/>
      <w:lang w:bidi="hi-IN"/>
    </w:rPr>
  </w:style>
  <w:style w:type="paragraph" w:customStyle="1" w:styleId="aff6">
    <w:name w:val="Заголовок таблицы"/>
    <w:basedOn w:val="aff5"/>
    <w:rsid w:val="004D43D9"/>
    <w:pPr>
      <w:jc w:val="center"/>
    </w:pPr>
    <w:rPr>
      <w:rFonts w:ascii="Arial" w:eastAsia="Lucida Sans Unicode" w:hAnsi="Arial" w:cs="Mangal"/>
      <w:b/>
      <w:bCs/>
      <w:sz w:val="20"/>
      <w:lang w:bidi="hi-IN"/>
    </w:rPr>
  </w:style>
  <w:style w:type="paragraph" w:customStyle="1" w:styleId="aff7">
    <w:name w:val="Содержимое врезки"/>
    <w:basedOn w:val="afd"/>
    <w:rsid w:val="004D43D9"/>
    <w:pPr>
      <w:widowControl w:val="0"/>
      <w:spacing w:after="120"/>
    </w:pPr>
    <w:rPr>
      <w:rFonts w:ascii="Arial" w:eastAsia="Lucida Sans Unicode" w:hAnsi="Arial" w:cs="Mangal"/>
      <w:kern w:val="2"/>
      <w:sz w:val="20"/>
      <w:szCs w:val="24"/>
      <w:lang w:bidi="hi-IN"/>
    </w:rPr>
  </w:style>
  <w:style w:type="paragraph" w:customStyle="1" w:styleId="DefaultText">
    <w:name w:val="Default Text"/>
    <w:rsid w:val="004D43D9"/>
    <w:pPr>
      <w:widowControl w:val="0"/>
      <w:suppressAutoHyphens/>
    </w:pPr>
    <w:rPr>
      <w:rFonts w:eastAsia="Lucida Sans Unicode" w:cs="Tahoma"/>
      <w:color w:val="000000"/>
      <w:kern w:val="2"/>
      <w:sz w:val="24"/>
      <w:szCs w:val="24"/>
      <w:lang w:val="en-US" w:eastAsia="zh-CN" w:bidi="en-US"/>
    </w:rPr>
  </w:style>
  <w:style w:type="paragraph" w:styleId="aff8">
    <w:name w:val="Body Text Indent"/>
    <w:basedOn w:val="a"/>
    <w:rsid w:val="004D43D9"/>
    <w:pPr>
      <w:spacing w:after="120"/>
      <w:ind w:left="283"/>
    </w:pPr>
  </w:style>
  <w:style w:type="paragraph" w:styleId="aff9">
    <w:name w:val="No Spacing"/>
    <w:qFormat/>
    <w:rsid w:val="004D43D9"/>
    <w:pPr>
      <w:suppressAutoHyphens/>
      <w:jc w:val="center"/>
    </w:pPr>
    <w:rPr>
      <w:rFonts w:ascii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4D43D9"/>
    <w:pPr>
      <w:widowControl w:val="0"/>
      <w:suppressAutoHyphens/>
    </w:pPr>
    <w:rPr>
      <w:rFonts w:cs="Tahoma"/>
      <w:kern w:val="2"/>
      <w:sz w:val="24"/>
      <w:szCs w:val="24"/>
      <w:lang w:val="de-DE" w:eastAsia="zh-CN" w:bidi="fa-IR"/>
    </w:rPr>
  </w:style>
  <w:style w:type="paragraph" w:customStyle="1" w:styleId="2a">
    <w:name w:val="Название объекта2"/>
    <w:basedOn w:val="a"/>
    <w:rsid w:val="004D43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Название объекта1"/>
    <w:basedOn w:val="a"/>
    <w:rsid w:val="004D43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6">
    <w:name w:val="Цитата3"/>
    <w:basedOn w:val="a"/>
    <w:rsid w:val="004D43D9"/>
    <w:pPr>
      <w:tabs>
        <w:tab w:val="left" w:pos="671"/>
      </w:tabs>
      <w:ind w:left="-108" w:right="-108"/>
      <w:jc w:val="center"/>
    </w:pPr>
    <w:rPr>
      <w:sz w:val="22"/>
    </w:rPr>
  </w:style>
  <w:style w:type="paragraph" w:customStyle="1" w:styleId="1d">
    <w:name w:val="Знак Знак1 Знак Знак Знак Знак"/>
    <w:basedOn w:val="a"/>
    <w:rsid w:val="004D43D9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s1">
    <w:name w:val="s_1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1e">
    <w:name w:val="Абзац списка1"/>
    <w:basedOn w:val="a"/>
    <w:rsid w:val="004D43D9"/>
    <w:pPr>
      <w:ind w:left="720"/>
    </w:pPr>
    <w:rPr>
      <w:rFonts w:eastAsia="Calibri"/>
      <w:sz w:val="24"/>
      <w:szCs w:val="24"/>
    </w:rPr>
  </w:style>
  <w:style w:type="paragraph" w:customStyle="1" w:styleId="affa">
    <w:name w:val="мой"/>
    <w:basedOn w:val="a"/>
    <w:rsid w:val="004D43D9"/>
    <w:rPr>
      <w:sz w:val="28"/>
    </w:rPr>
  </w:style>
  <w:style w:type="paragraph" w:customStyle="1" w:styleId="37">
    <w:name w:val="Основной текст (3)"/>
    <w:basedOn w:val="Standard"/>
    <w:rsid w:val="004D43D9"/>
    <w:pPr>
      <w:shd w:val="clear" w:color="auto" w:fill="FFFFFF"/>
      <w:spacing w:after="300" w:line="322" w:lineRule="exact"/>
      <w:ind w:firstLine="1420"/>
      <w:textAlignment w:val="baseline"/>
    </w:pPr>
    <w:rPr>
      <w:rFonts w:cs="Times New Roman"/>
      <w:b/>
      <w:bCs/>
      <w:sz w:val="27"/>
      <w:szCs w:val="27"/>
      <w:lang w:val="ru-RU" w:bidi="ar-SA"/>
    </w:rPr>
  </w:style>
  <w:style w:type="paragraph" w:customStyle="1" w:styleId="211">
    <w:name w:val="Основной текст 21"/>
    <w:basedOn w:val="a"/>
    <w:rsid w:val="004D43D9"/>
    <w:pPr>
      <w:spacing w:after="120" w:line="480" w:lineRule="auto"/>
    </w:pPr>
    <w:rPr>
      <w:sz w:val="28"/>
      <w:szCs w:val="24"/>
    </w:rPr>
  </w:style>
  <w:style w:type="paragraph" w:customStyle="1" w:styleId="311">
    <w:name w:val="Основной текст 31"/>
    <w:basedOn w:val="a"/>
    <w:rsid w:val="004D43D9"/>
    <w:pPr>
      <w:spacing w:after="120"/>
    </w:pPr>
    <w:rPr>
      <w:sz w:val="16"/>
      <w:szCs w:val="16"/>
    </w:rPr>
  </w:style>
  <w:style w:type="paragraph" w:customStyle="1" w:styleId="Postan">
    <w:name w:val="Postan"/>
    <w:basedOn w:val="a"/>
    <w:rsid w:val="004D43D9"/>
    <w:pPr>
      <w:jc w:val="center"/>
    </w:pPr>
    <w:rPr>
      <w:sz w:val="28"/>
    </w:rPr>
  </w:style>
  <w:style w:type="paragraph" w:styleId="HTML0">
    <w:name w:val="HTML Preformatted"/>
    <w:basedOn w:val="a"/>
    <w:rsid w:val="004D4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fb">
    <w:name w:val="footnote text"/>
    <w:basedOn w:val="a"/>
    <w:rsid w:val="004D43D9"/>
    <w:rPr>
      <w:sz w:val="24"/>
    </w:rPr>
  </w:style>
  <w:style w:type="paragraph" w:styleId="affc">
    <w:name w:val="endnote text"/>
    <w:basedOn w:val="a"/>
    <w:rsid w:val="004D43D9"/>
  </w:style>
  <w:style w:type="paragraph" w:styleId="affd">
    <w:name w:val="Subtitle"/>
    <w:basedOn w:val="a"/>
    <w:next w:val="a"/>
    <w:qFormat/>
    <w:rsid w:val="004D43D9"/>
    <w:pPr>
      <w:spacing w:after="200" w:line="276" w:lineRule="auto"/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220">
    <w:name w:val="Основной текст с отступом 22"/>
    <w:basedOn w:val="a"/>
    <w:rsid w:val="004D43D9"/>
    <w:pPr>
      <w:widowControl w:val="0"/>
      <w:autoSpaceDE w:val="0"/>
      <w:spacing w:after="120" w:line="480" w:lineRule="auto"/>
      <w:ind w:left="283"/>
    </w:pPr>
  </w:style>
  <w:style w:type="paragraph" w:customStyle="1" w:styleId="320">
    <w:name w:val="Основной текст с отступом 32"/>
    <w:basedOn w:val="a"/>
    <w:rsid w:val="004D43D9"/>
    <w:pPr>
      <w:spacing w:after="120"/>
      <w:ind w:left="283"/>
      <w:jc w:val="both"/>
    </w:pPr>
    <w:rPr>
      <w:sz w:val="16"/>
    </w:rPr>
  </w:style>
  <w:style w:type="paragraph" w:customStyle="1" w:styleId="1f">
    <w:name w:val="Схема документа1"/>
    <w:basedOn w:val="a"/>
    <w:rsid w:val="004D43D9"/>
    <w:pPr>
      <w:shd w:val="clear" w:color="auto" w:fill="000080"/>
    </w:pPr>
    <w:rPr>
      <w:rFonts w:ascii="Tahoma" w:hAnsi="Tahoma" w:cs="Tahoma"/>
    </w:rPr>
  </w:style>
  <w:style w:type="paragraph" w:customStyle="1" w:styleId="1f0">
    <w:name w:val="Текст1"/>
    <w:basedOn w:val="a"/>
    <w:rsid w:val="004D43D9"/>
    <w:rPr>
      <w:rFonts w:ascii="Courier New" w:hAnsi="Courier New" w:cs="Courier New"/>
    </w:rPr>
  </w:style>
  <w:style w:type="paragraph" w:styleId="2b">
    <w:name w:val="Quote"/>
    <w:basedOn w:val="a"/>
    <w:next w:val="a"/>
    <w:qFormat/>
    <w:rsid w:val="004D43D9"/>
    <w:pPr>
      <w:spacing w:after="200" w:line="276" w:lineRule="auto"/>
    </w:pPr>
    <w:rPr>
      <w:rFonts w:ascii="Calibri" w:hAnsi="Calibri" w:cs="Calibri"/>
      <w:i/>
      <w:iCs/>
      <w:color w:val="000000"/>
    </w:rPr>
  </w:style>
  <w:style w:type="paragraph" w:styleId="affe">
    <w:name w:val="Intense Quote"/>
    <w:basedOn w:val="a"/>
    <w:next w:val="a"/>
    <w:qFormat/>
    <w:rsid w:val="004D43D9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rFonts w:ascii="Calibri" w:hAnsi="Calibri" w:cs="Calibri"/>
      <w:b/>
      <w:bCs/>
      <w:i/>
      <w:iCs/>
      <w:color w:val="4F81BD"/>
    </w:rPr>
  </w:style>
  <w:style w:type="paragraph" w:customStyle="1" w:styleId="1f1">
    <w:name w:val="Абзац списка1"/>
    <w:basedOn w:val="a"/>
    <w:rsid w:val="004D43D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f">
    <w:name w:val="Таблицы (моноширинный)"/>
    <w:basedOn w:val="a"/>
    <w:next w:val="a"/>
    <w:rsid w:val="004D43D9"/>
    <w:pPr>
      <w:widowControl w:val="0"/>
      <w:autoSpaceDE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f0">
    <w:name w:val="Заголовок статьи"/>
    <w:basedOn w:val="a"/>
    <w:next w:val="a"/>
    <w:rsid w:val="004D43D9"/>
    <w:pPr>
      <w:autoSpaceDE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rsid w:val="004D43D9"/>
    <w:pPr>
      <w:widowControl w:val="0"/>
      <w:suppressAutoHyphens/>
      <w:autoSpaceDE w:val="0"/>
    </w:pPr>
    <w:rPr>
      <w:rFonts w:ascii="Courier New" w:hAnsi="Courier New" w:cs="Courier New"/>
      <w:sz w:val="22"/>
      <w:szCs w:val="22"/>
      <w:lang w:eastAsia="zh-CN"/>
    </w:rPr>
  </w:style>
  <w:style w:type="paragraph" w:customStyle="1" w:styleId="212">
    <w:name w:val="Цитата 21"/>
    <w:basedOn w:val="a"/>
    <w:next w:val="a"/>
    <w:rsid w:val="004D43D9"/>
    <w:pPr>
      <w:spacing w:after="200" w:line="276" w:lineRule="auto"/>
    </w:pPr>
    <w:rPr>
      <w:i/>
      <w:color w:val="000000"/>
    </w:rPr>
  </w:style>
  <w:style w:type="paragraph" w:customStyle="1" w:styleId="1f2">
    <w:name w:val="Выделенная цитата1"/>
    <w:basedOn w:val="a"/>
    <w:next w:val="a"/>
    <w:rsid w:val="004D43D9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312">
    <w:name w:val="Знак3 Знак Знак Знак Знак Знак1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customStyle="1" w:styleId="Style7">
    <w:name w:val="Style 7"/>
    <w:basedOn w:val="a"/>
    <w:rsid w:val="004D43D9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paragraph" w:customStyle="1" w:styleId="Style4">
    <w:name w:val="Style 4"/>
    <w:basedOn w:val="a"/>
    <w:rsid w:val="004D43D9"/>
    <w:pPr>
      <w:widowControl w:val="0"/>
      <w:shd w:val="clear" w:color="auto" w:fill="FFFFFF"/>
      <w:spacing w:line="240" w:lineRule="atLeast"/>
    </w:pPr>
    <w:rPr>
      <w:sz w:val="10"/>
    </w:rPr>
  </w:style>
  <w:style w:type="paragraph" w:customStyle="1" w:styleId="Caption">
    <w:name w:val="Caption"/>
    <w:basedOn w:val="a"/>
    <w:rsid w:val="004D43D9"/>
    <w:pPr>
      <w:widowControl w:val="0"/>
      <w:suppressLineNumbers/>
      <w:spacing w:before="120" w:after="120"/>
    </w:pPr>
    <w:rPr>
      <w:rFonts w:ascii="Arial" w:eastAsia="Lucida Sans Unicode" w:hAnsi="Arial" w:cs="Mangal"/>
      <w:i/>
      <w:iCs/>
      <w:color w:val="00000A"/>
      <w:sz w:val="24"/>
      <w:szCs w:val="24"/>
      <w:lang w:bidi="hi-IN"/>
    </w:rPr>
  </w:style>
  <w:style w:type="paragraph" w:styleId="1f3">
    <w:name w:val="index 1"/>
    <w:basedOn w:val="a"/>
    <w:next w:val="a"/>
    <w:rsid w:val="004D43D9"/>
    <w:pPr>
      <w:widowControl w:val="0"/>
      <w:ind w:left="200" w:hanging="200"/>
    </w:pPr>
    <w:rPr>
      <w:rFonts w:ascii="Arial" w:eastAsia="Lucida Sans Unicode" w:hAnsi="Arial" w:cs="Mangal"/>
      <w:color w:val="00000A"/>
      <w:szCs w:val="24"/>
      <w:lang w:bidi="hi-IN"/>
    </w:rPr>
  </w:style>
  <w:style w:type="paragraph" w:styleId="afff1">
    <w:name w:val="index heading"/>
    <w:basedOn w:val="a"/>
    <w:rsid w:val="004D43D9"/>
    <w:pPr>
      <w:widowControl w:val="0"/>
      <w:suppressLineNumbers/>
    </w:pPr>
    <w:rPr>
      <w:rFonts w:ascii="Arial" w:eastAsia="Lucida Sans Unicode" w:hAnsi="Arial" w:cs="Mangal"/>
      <w:color w:val="00000A"/>
      <w:szCs w:val="24"/>
      <w:lang w:bidi="hi-IN"/>
    </w:rPr>
  </w:style>
  <w:style w:type="paragraph" w:customStyle="1" w:styleId="Footer">
    <w:name w:val="Footer"/>
    <w:basedOn w:val="a"/>
    <w:rsid w:val="004D43D9"/>
    <w:pPr>
      <w:widowControl w:val="0"/>
      <w:tabs>
        <w:tab w:val="center" w:pos="4677"/>
        <w:tab w:val="right" w:pos="9355"/>
      </w:tabs>
    </w:pPr>
    <w:rPr>
      <w:rFonts w:ascii="Arial" w:eastAsia="Lucida Sans Unicode" w:hAnsi="Arial" w:cs="Mangal"/>
      <w:color w:val="00000A"/>
      <w:szCs w:val="24"/>
      <w:lang w:bidi="hi-IN"/>
    </w:rPr>
  </w:style>
  <w:style w:type="paragraph" w:customStyle="1" w:styleId="Header">
    <w:name w:val="Header"/>
    <w:basedOn w:val="a"/>
    <w:rsid w:val="004D43D9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 w:cs="Mangal"/>
      <w:color w:val="00000A"/>
      <w:szCs w:val="24"/>
      <w:lang w:bidi="hi-IN"/>
    </w:rPr>
  </w:style>
  <w:style w:type="paragraph" w:customStyle="1" w:styleId="95">
    <w:name w:val="Указатель9"/>
    <w:basedOn w:val="a"/>
    <w:rsid w:val="004D43D9"/>
    <w:pPr>
      <w:suppressLineNumbers/>
    </w:pPr>
    <w:rPr>
      <w:rFonts w:cs="Mangal"/>
    </w:rPr>
  </w:style>
  <w:style w:type="paragraph" w:customStyle="1" w:styleId="221">
    <w:name w:val="Основной текст 22"/>
    <w:basedOn w:val="a"/>
    <w:rsid w:val="004D43D9"/>
    <w:pPr>
      <w:spacing w:after="120" w:line="480" w:lineRule="auto"/>
    </w:pPr>
  </w:style>
  <w:style w:type="paragraph" w:customStyle="1" w:styleId="85">
    <w:name w:val="Название8"/>
    <w:basedOn w:val="a"/>
    <w:rsid w:val="004D43D9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86">
    <w:name w:val="Указатель8"/>
    <w:basedOn w:val="a"/>
    <w:rsid w:val="004D43D9"/>
    <w:pPr>
      <w:suppressLineNumbers/>
    </w:pPr>
    <w:rPr>
      <w:rFonts w:ascii="Arial" w:hAnsi="Arial" w:cs="Mangal"/>
    </w:rPr>
  </w:style>
  <w:style w:type="paragraph" w:customStyle="1" w:styleId="74">
    <w:name w:val="Название7"/>
    <w:basedOn w:val="a"/>
    <w:rsid w:val="004D43D9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75">
    <w:name w:val="Указатель7"/>
    <w:basedOn w:val="a"/>
    <w:rsid w:val="004D43D9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rsid w:val="004D43D9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65">
    <w:name w:val="Указатель6"/>
    <w:basedOn w:val="a"/>
    <w:rsid w:val="004D43D9"/>
    <w:pPr>
      <w:suppressLineNumbers/>
    </w:pPr>
    <w:rPr>
      <w:rFonts w:ascii="Arial" w:hAnsi="Arial" w:cs="Mangal"/>
    </w:rPr>
  </w:style>
  <w:style w:type="paragraph" w:customStyle="1" w:styleId="54">
    <w:name w:val="Название5"/>
    <w:basedOn w:val="a"/>
    <w:rsid w:val="004D43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5">
    <w:name w:val="Указатель5"/>
    <w:basedOn w:val="a"/>
    <w:rsid w:val="004D43D9"/>
    <w:pPr>
      <w:suppressLineNumbers/>
    </w:pPr>
    <w:rPr>
      <w:rFonts w:cs="Mangal"/>
    </w:rPr>
  </w:style>
  <w:style w:type="paragraph" w:customStyle="1" w:styleId="44">
    <w:name w:val="Название4"/>
    <w:basedOn w:val="a"/>
    <w:rsid w:val="004D43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5">
    <w:name w:val="Указатель4"/>
    <w:basedOn w:val="a"/>
    <w:rsid w:val="004D43D9"/>
    <w:pPr>
      <w:suppressLineNumbers/>
    </w:pPr>
    <w:rPr>
      <w:rFonts w:cs="Mangal"/>
    </w:rPr>
  </w:style>
  <w:style w:type="paragraph" w:customStyle="1" w:styleId="38">
    <w:name w:val="Название3"/>
    <w:basedOn w:val="a"/>
    <w:rsid w:val="004D43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9">
    <w:name w:val="Указатель3"/>
    <w:basedOn w:val="a"/>
    <w:rsid w:val="004D43D9"/>
    <w:pPr>
      <w:suppressLineNumbers/>
    </w:pPr>
    <w:rPr>
      <w:rFonts w:cs="Mangal"/>
    </w:rPr>
  </w:style>
  <w:style w:type="paragraph" w:customStyle="1" w:styleId="213">
    <w:name w:val="Основной текст с отступом 21"/>
    <w:basedOn w:val="a"/>
    <w:rsid w:val="004D43D9"/>
    <w:pPr>
      <w:ind w:firstLine="709"/>
      <w:jc w:val="both"/>
    </w:pPr>
    <w:rPr>
      <w:rFonts w:ascii="Calibri" w:hAnsi="Calibri" w:cs="Calibri"/>
      <w:sz w:val="28"/>
      <w:szCs w:val="28"/>
    </w:rPr>
  </w:style>
  <w:style w:type="paragraph" w:customStyle="1" w:styleId="313">
    <w:name w:val="Основной текст с отступом 31"/>
    <w:basedOn w:val="a"/>
    <w:rsid w:val="004D43D9"/>
    <w:pPr>
      <w:spacing w:after="120"/>
      <w:ind w:left="283"/>
    </w:pPr>
    <w:rPr>
      <w:sz w:val="16"/>
      <w:szCs w:val="16"/>
    </w:rPr>
  </w:style>
  <w:style w:type="paragraph" w:customStyle="1" w:styleId="1f4">
    <w:name w:val="Знак1 Знак Знак Знак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customStyle="1" w:styleId="1f5">
    <w:name w:val="Знак1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customStyle="1" w:styleId="afff2">
    <w:name w:val="Нормальный (таблица)"/>
    <w:basedOn w:val="a"/>
    <w:next w:val="a"/>
    <w:rsid w:val="004D43D9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66">
    <w:name w:val="xl66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xl67">
    <w:name w:val="xl67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xl68">
    <w:name w:val="xl68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xl69">
    <w:name w:val="xl69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0">
    <w:name w:val="xl70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1">
    <w:name w:val="xl71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2">
    <w:name w:val="xl72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xl73">
    <w:name w:val="xl73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4">
    <w:name w:val="xl74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5">
    <w:name w:val="xl75"/>
    <w:basedOn w:val="a"/>
    <w:rsid w:val="004D43D9"/>
    <w:pPr>
      <w:spacing w:before="280" w:after="280"/>
    </w:pPr>
    <w:rPr>
      <w:sz w:val="24"/>
      <w:szCs w:val="24"/>
    </w:rPr>
  </w:style>
  <w:style w:type="paragraph" w:customStyle="1" w:styleId="xl76">
    <w:name w:val="xl76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7">
    <w:name w:val="xl77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8">
    <w:name w:val="xl78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79">
    <w:name w:val="xl79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80">
    <w:name w:val="xl80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81">
    <w:name w:val="xl81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xl82">
    <w:name w:val="xl82"/>
    <w:basedOn w:val="a"/>
    <w:rsid w:val="004D43D9"/>
    <w:pPr>
      <w:spacing w:before="280" w:after="280"/>
      <w:jc w:val="center"/>
    </w:pPr>
    <w:rPr>
      <w:sz w:val="24"/>
      <w:szCs w:val="24"/>
    </w:rPr>
  </w:style>
  <w:style w:type="paragraph" w:customStyle="1" w:styleId="3a">
    <w:name w:val="Основной текст3"/>
    <w:basedOn w:val="a"/>
    <w:rsid w:val="004D43D9"/>
    <w:pPr>
      <w:widowControl w:val="0"/>
      <w:shd w:val="clear" w:color="auto" w:fill="FFFFFF"/>
      <w:spacing w:before="420" w:line="624" w:lineRule="exact"/>
    </w:pPr>
    <w:rPr>
      <w:sz w:val="27"/>
      <w:szCs w:val="27"/>
    </w:rPr>
  </w:style>
  <w:style w:type="paragraph" w:customStyle="1" w:styleId="1f6">
    <w:name w:val="Обычный (веб)1"/>
    <w:rsid w:val="004D43D9"/>
    <w:pPr>
      <w:widowControl w:val="0"/>
      <w:suppressAutoHyphens/>
    </w:pPr>
    <w:rPr>
      <w:kern w:val="2"/>
      <w:lang w:eastAsia="zh-CN"/>
    </w:rPr>
  </w:style>
  <w:style w:type="paragraph" w:customStyle="1" w:styleId="HTML1">
    <w:name w:val="Стандартный HTML1"/>
    <w:rsid w:val="004D43D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2"/>
      <w:lang w:eastAsia="zh-CN"/>
    </w:rPr>
  </w:style>
  <w:style w:type="paragraph" w:customStyle="1" w:styleId="1f7">
    <w:name w:val="Цитата1"/>
    <w:basedOn w:val="a"/>
    <w:rsid w:val="004D43D9"/>
    <w:pPr>
      <w:widowControl w:val="0"/>
      <w:spacing w:line="100" w:lineRule="atLeast"/>
      <w:ind w:left="1800" w:right="1435"/>
      <w:jc w:val="center"/>
    </w:pPr>
    <w:rPr>
      <w:rFonts w:ascii="Times New Roman CYR" w:eastAsia="Andale Sans UI" w:hAnsi="Times New Roman CYR" w:cs="Times New Roman CYR"/>
      <w:b/>
      <w:bCs/>
      <w:kern w:val="2"/>
      <w:sz w:val="34"/>
      <w:szCs w:val="34"/>
    </w:rPr>
  </w:style>
  <w:style w:type="paragraph" w:customStyle="1" w:styleId="103">
    <w:name w:val="Знак Знак10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customStyle="1" w:styleId="2c">
    <w:name w:val="Цитата2"/>
    <w:basedOn w:val="a"/>
    <w:rsid w:val="004D43D9"/>
    <w:pPr>
      <w:ind w:left="1800" w:right="1435"/>
      <w:jc w:val="center"/>
    </w:pPr>
    <w:rPr>
      <w:rFonts w:ascii="Times New Roman CYR" w:hAnsi="Times New Roman CYR" w:cs="Times New Roman CYR"/>
      <w:b/>
      <w:bCs/>
      <w:kern w:val="2"/>
      <w:sz w:val="34"/>
      <w:szCs w:val="34"/>
    </w:rPr>
  </w:style>
  <w:style w:type="paragraph" w:customStyle="1" w:styleId="1f8">
    <w:name w:val="Обычный (веб)1"/>
    <w:rsid w:val="004D43D9"/>
    <w:pPr>
      <w:widowControl w:val="0"/>
      <w:suppressAutoHyphens/>
    </w:pPr>
    <w:rPr>
      <w:kern w:val="2"/>
      <w:lang w:eastAsia="zh-CN"/>
    </w:rPr>
  </w:style>
  <w:style w:type="paragraph" w:customStyle="1" w:styleId="HTML10">
    <w:name w:val="Стандартный HTML1"/>
    <w:rsid w:val="004D43D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2"/>
      <w:lang w:eastAsia="zh-CN"/>
    </w:rPr>
  </w:style>
  <w:style w:type="paragraph" w:customStyle="1" w:styleId="104">
    <w:name w:val="Знак Знак10"/>
    <w:basedOn w:val="a"/>
    <w:rsid w:val="004D43D9"/>
    <w:pPr>
      <w:spacing w:before="280" w:after="280"/>
    </w:pPr>
    <w:rPr>
      <w:rFonts w:ascii="Tahoma" w:hAnsi="Tahoma" w:cs="Tahoma"/>
      <w:lang w:val="en-US"/>
    </w:rPr>
  </w:style>
  <w:style w:type="paragraph" w:customStyle="1" w:styleId="56">
    <w:name w:val="Основной текст5"/>
    <w:basedOn w:val="a"/>
    <w:rsid w:val="004D43D9"/>
    <w:pPr>
      <w:widowControl w:val="0"/>
      <w:shd w:val="clear" w:color="auto" w:fill="FFFFFF"/>
      <w:spacing w:line="202" w:lineRule="exact"/>
    </w:pPr>
    <w:rPr>
      <w:sz w:val="27"/>
      <w:szCs w:val="27"/>
    </w:rPr>
  </w:style>
  <w:style w:type="paragraph" w:customStyle="1" w:styleId="240">
    <w:name w:val="Основной текст 24"/>
    <w:basedOn w:val="a"/>
    <w:rsid w:val="004D43D9"/>
    <w:pPr>
      <w:spacing w:before="360"/>
    </w:pPr>
    <w:rPr>
      <w:color w:val="000000"/>
      <w:sz w:val="28"/>
    </w:rPr>
  </w:style>
  <w:style w:type="paragraph" w:customStyle="1" w:styleId="ConsNormal">
    <w:name w:val="ConsNormal"/>
    <w:rsid w:val="004D43D9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ff3">
    <w:name w:val="Основной"/>
    <w:basedOn w:val="a"/>
    <w:rsid w:val="004D43D9"/>
    <w:pPr>
      <w:widowControl w:val="0"/>
      <w:ind w:firstLine="720"/>
      <w:jc w:val="both"/>
    </w:pPr>
    <w:rPr>
      <w:rFonts w:eastAsia="Calibri"/>
      <w:sz w:val="28"/>
      <w:szCs w:val="28"/>
    </w:rPr>
  </w:style>
  <w:style w:type="paragraph" w:customStyle="1" w:styleId="afff4">
    <w:name w:val="Прижатый влево"/>
    <w:basedOn w:val="a"/>
    <w:next w:val="a"/>
    <w:rsid w:val="004D43D9"/>
    <w:pPr>
      <w:widowControl w:val="0"/>
      <w:autoSpaceDE w:val="0"/>
    </w:pPr>
    <w:rPr>
      <w:rFonts w:ascii="Arial" w:hAnsi="Arial" w:cs="Arial"/>
      <w:sz w:val="24"/>
      <w:szCs w:val="24"/>
    </w:rPr>
  </w:style>
  <w:style w:type="paragraph" w:customStyle="1" w:styleId="afff5">
    <w:name w:val="Отчетный"/>
    <w:basedOn w:val="a"/>
    <w:rsid w:val="004D43D9"/>
    <w:pPr>
      <w:spacing w:after="120" w:line="360" w:lineRule="auto"/>
      <w:ind w:firstLine="720"/>
      <w:jc w:val="both"/>
    </w:pPr>
    <w:rPr>
      <w:rFonts w:eastAsia="Calibri"/>
      <w:sz w:val="26"/>
    </w:rPr>
  </w:style>
  <w:style w:type="paragraph" w:customStyle="1" w:styleId="140">
    <w:name w:val="Обычный + 14 пт"/>
    <w:basedOn w:val="aff8"/>
    <w:rsid w:val="004D43D9"/>
    <w:pPr>
      <w:spacing w:after="0"/>
      <w:ind w:left="0" w:firstLine="601"/>
      <w:jc w:val="both"/>
    </w:pPr>
    <w:rPr>
      <w:sz w:val="28"/>
      <w:szCs w:val="28"/>
    </w:rPr>
  </w:style>
  <w:style w:type="paragraph" w:customStyle="1" w:styleId="paragraphleftindent">
    <w:name w:val="paragraph_left_indent"/>
    <w:basedOn w:val="a"/>
    <w:rsid w:val="004D43D9"/>
    <w:pPr>
      <w:jc w:val="right"/>
    </w:pPr>
    <w:rPr>
      <w:sz w:val="24"/>
      <w:szCs w:val="24"/>
    </w:rPr>
  </w:style>
  <w:style w:type="paragraph" w:customStyle="1" w:styleId="2d">
    <w:name w:val="Абзац списка2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3b">
    <w:name w:val="Абзац списка3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46">
    <w:name w:val="Абзац списка4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57">
    <w:name w:val="Абзац списка5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66">
    <w:name w:val="Абзац списка6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76">
    <w:name w:val="Абзац списка7"/>
    <w:basedOn w:val="a"/>
    <w:rsid w:val="004D43D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WW8Num8z0">
    <w:name w:val="WW8Num8z0"/>
    <w:rsid w:val="008547A1"/>
  </w:style>
  <w:style w:type="character" w:customStyle="1" w:styleId="WW8Num8z1">
    <w:name w:val="WW8Num8z1"/>
    <w:rsid w:val="008547A1"/>
  </w:style>
  <w:style w:type="character" w:customStyle="1" w:styleId="WW8Num8z2">
    <w:name w:val="WW8Num8z2"/>
    <w:rsid w:val="008547A1"/>
  </w:style>
  <w:style w:type="character" w:customStyle="1" w:styleId="WW8Num8z3">
    <w:name w:val="WW8Num8z3"/>
    <w:rsid w:val="008547A1"/>
  </w:style>
  <w:style w:type="character" w:customStyle="1" w:styleId="WW8Num8z4">
    <w:name w:val="WW8Num8z4"/>
    <w:rsid w:val="008547A1"/>
  </w:style>
  <w:style w:type="character" w:customStyle="1" w:styleId="WW8Num8z5">
    <w:name w:val="WW8Num8z5"/>
    <w:rsid w:val="008547A1"/>
  </w:style>
  <w:style w:type="character" w:customStyle="1" w:styleId="WW8Num8z6">
    <w:name w:val="WW8Num8z6"/>
    <w:rsid w:val="008547A1"/>
  </w:style>
  <w:style w:type="character" w:customStyle="1" w:styleId="WW8Num8z7">
    <w:name w:val="WW8Num8z7"/>
    <w:rsid w:val="008547A1"/>
  </w:style>
  <w:style w:type="character" w:customStyle="1" w:styleId="WW8Num8z8">
    <w:name w:val="WW8Num8z8"/>
    <w:rsid w:val="008547A1"/>
  </w:style>
  <w:style w:type="character" w:customStyle="1" w:styleId="WW8Num9z0">
    <w:name w:val="WW8Num9z0"/>
    <w:rsid w:val="008547A1"/>
  </w:style>
  <w:style w:type="character" w:customStyle="1" w:styleId="WW8Num9z1">
    <w:name w:val="WW8Num9z1"/>
    <w:rsid w:val="008547A1"/>
  </w:style>
  <w:style w:type="character" w:customStyle="1" w:styleId="WW8Num9z2">
    <w:name w:val="WW8Num9z2"/>
    <w:rsid w:val="008547A1"/>
  </w:style>
  <w:style w:type="character" w:customStyle="1" w:styleId="WW8Num9z3">
    <w:name w:val="WW8Num9z3"/>
    <w:rsid w:val="008547A1"/>
  </w:style>
  <w:style w:type="character" w:customStyle="1" w:styleId="WW8Num9z4">
    <w:name w:val="WW8Num9z4"/>
    <w:rsid w:val="008547A1"/>
  </w:style>
  <w:style w:type="character" w:customStyle="1" w:styleId="WW8Num9z5">
    <w:name w:val="WW8Num9z5"/>
    <w:rsid w:val="008547A1"/>
  </w:style>
  <w:style w:type="character" w:customStyle="1" w:styleId="WW8Num9z6">
    <w:name w:val="WW8Num9z6"/>
    <w:rsid w:val="008547A1"/>
  </w:style>
  <w:style w:type="character" w:customStyle="1" w:styleId="WW8Num9z7">
    <w:name w:val="WW8Num9z7"/>
    <w:rsid w:val="008547A1"/>
  </w:style>
  <w:style w:type="character" w:customStyle="1" w:styleId="WW8Num9z8">
    <w:name w:val="WW8Num9z8"/>
    <w:rsid w:val="008547A1"/>
  </w:style>
  <w:style w:type="character" w:customStyle="1" w:styleId="WW8Num10z0">
    <w:name w:val="WW8Num10z0"/>
    <w:rsid w:val="008547A1"/>
  </w:style>
  <w:style w:type="character" w:customStyle="1" w:styleId="WW8Num10z1">
    <w:name w:val="WW8Num10z1"/>
    <w:rsid w:val="008547A1"/>
  </w:style>
  <w:style w:type="character" w:customStyle="1" w:styleId="WW8Num10z2">
    <w:name w:val="WW8Num10z2"/>
    <w:rsid w:val="008547A1"/>
  </w:style>
  <w:style w:type="character" w:customStyle="1" w:styleId="WW8Num10z3">
    <w:name w:val="WW8Num10z3"/>
    <w:rsid w:val="008547A1"/>
  </w:style>
  <w:style w:type="character" w:customStyle="1" w:styleId="WW8Num10z4">
    <w:name w:val="WW8Num10z4"/>
    <w:rsid w:val="008547A1"/>
  </w:style>
  <w:style w:type="character" w:customStyle="1" w:styleId="WW8Num10z5">
    <w:name w:val="WW8Num10z5"/>
    <w:rsid w:val="008547A1"/>
  </w:style>
  <w:style w:type="character" w:customStyle="1" w:styleId="WW8Num10z6">
    <w:name w:val="WW8Num10z6"/>
    <w:rsid w:val="008547A1"/>
  </w:style>
  <w:style w:type="character" w:customStyle="1" w:styleId="WW8Num10z7">
    <w:name w:val="WW8Num10z7"/>
    <w:rsid w:val="008547A1"/>
  </w:style>
  <w:style w:type="character" w:customStyle="1" w:styleId="WW8Num10z8">
    <w:name w:val="WW8Num10z8"/>
    <w:rsid w:val="008547A1"/>
  </w:style>
  <w:style w:type="character" w:customStyle="1" w:styleId="WW8Num11z0">
    <w:name w:val="WW8Num11z0"/>
    <w:rsid w:val="008547A1"/>
  </w:style>
  <w:style w:type="character" w:customStyle="1" w:styleId="WW8Num12z0">
    <w:name w:val="WW8Num12z0"/>
    <w:rsid w:val="008547A1"/>
    <w:rPr>
      <w:rFonts w:ascii="Times New Roman" w:hAnsi="Times New Roman" w:cs="Times New Roman"/>
      <w:b w:val="0"/>
      <w:i w:val="0"/>
      <w:sz w:val="28"/>
    </w:rPr>
  </w:style>
  <w:style w:type="character" w:customStyle="1" w:styleId="WW8Num13z0">
    <w:name w:val="WW8Num13z0"/>
    <w:rsid w:val="008547A1"/>
  </w:style>
  <w:style w:type="character" w:customStyle="1" w:styleId="WW8Num13z1">
    <w:name w:val="WW8Num13z1"/>
    <w:rsid w:val="008547A1"/>
  </w:style>
  <w:style w:type="character" w:customStyle="1" w:styleId="WW8Num13z2">
    <w:name w:val="WW8Num13z2"/>
    <w:rsid w:val="008547A1"/>
  </w:style>
  <w:style w:type="character" w:customStyle="1" w:styleId="WW8Num13z3">
    <w:name w:val="WW8Num13z3"/>
    <w:rsid w:val="008547A1"/>
  </w:style>
  <w:style w:type="character" w:customStyle="1" w:styleId="WW8Num13z4">
    <w:name w:val="WW8Num13z4"/>
    <w:rsid w:val="008547A1"/>
  </w:style>
  <w:style w:type="character" w:customStyle="1" w:styleId="WW8Num13z5">
    <w:name w:val="WW8Num13z5"/>
    <w:rsid w:val="008547A1"/>
  </w:style>
  <w:style w:type="character" w:customStyle="1" w:styleId="WW8Num13z6">
    <w:name w:val="WW8Num13z6"/>
    <w:rsid w:val="008547A1"/>
  </w:style>
  <w:style w:type="character" w:customStyle="1" w:styleId="WW8Num13z7">
    <w:name w:val="WW8Num13z7"/>
    <w:rsid w:val="008547A1"/>
  </w:style>
  <w:style w:type="character" w:customStyle="1" w:styleId="WW8Num13z8">
    <w:name w:val="WW8Num13z8"/>
    <w:rsid w:val="008547A1"/>
  </w:style>
  <w:style w:type="character" w:customStyle="1" w:styleId="WW8Num14z0">
    <w:name w:val="WW8Num14z0"/>
    <w:rsid w:val="008547A1"/>
  </w:style>
  <w:style w:type="character" w:customStyle="1" w:styleId="WW8Num14z1">
    <w:name w:val="WW8Num14z1"/>
    <w:rsid w:val="008547A1"/>
  </w:style>
  <w:style w:type="character" w:customStyle="1" w:styleId="WW8Num14z2">
    <w:name w:val="WW8Num14z2"/>
    <w:rsid w:val="008547A1"/>
  </w:style>
  <w:style w:type="character" w:customStyle="1" w:styleId="WW8Num14z3">
    <w:name w:val="WW8Num14z3"/>
    <w:rsid w:val="008547A1"/>
  </w:style>
  <w:style w:type="character" w:customStyle="1" w:styleId="WW8Num14z4">
    <w:name w:val="WW8Num14z4"/>
    <w:rsid w:val="008547A1"/>
  </w:style>
  <w:style w:type="character" w:customStyle="1" w:styleId="WW8Num14z5">
    <w:name w:val="WW8Num14z5"/>
    <w:rsid w:val="008547A1"/>
  </w:style>
  <w:style w:type="character" w:customStyle="1" w:styleId="WW8Num14z6">
    <w:name w:val="WW8Num14z6"/>
    <w:rsid w:val="008547A1"/>
  </w:style>
  <w:style w:type="character" w:customStyle="1" w:styleId="WW8Num14z7">
    <w:name w:val="WW8Num14z7"/>
    <w:rsid w:val="008547A1"/>
  </w:style>
  <w:style w:type="character" w:customStyle="1" w:styleId="WW8Num14z8">
    <w:name w:val="WW8Num14z8"/>
    <w:rsid w:val="008547A1"/>
  </w:style>
  <w:style w:type="character" w:customStyle="1" w:styleId="WW8Num15z0">
    <w:name w:val="WW8Num15z0"/>
    <w:rsid w:val="008547A1"/>
  </w:style>
  <w:style w:type="character" w:customStyle="1" w:styleId="WW8Num15z1">
    <w:name w:val="WW8Num15z1"/>
    <w:rsid w:val="008547A1"/>
  </w:style>
  <w:style w:type="character" w:customStyle="1" w:styleId="WW8Num15z2">
    <w:name w:val="WW8Num15z2"/>
    <w:rsid w:val="008547A1"/>
  </w:style>
  <w:style w:type="character" w:customStyle="1" w:styleId="WW8Num15z3">
    <w:name w:val="WW8Num15z3"/>
    <w:rsid w:val="008547A1"/>
  </w:style>
  <w:style w:type="character" w:customStyle="1" w:styleId="WW8Num15z4">
    <w:name w:val="WW8Num15z4"/>
    <w:rsid w:val="008547A1"/>
  </w:style>
  <w:style w:type="character" w:customStyle="1" w:styleId="WW8Num15z5">
    <w:name w:val="WW8Num15z5"/>
    <w:rsid w:val="008547A1"/>
  </w:style>
  <w:style w:type="character" w:customStyle="1" w:styleId="WW8Num15z6">
    <w:name w:val="WW8Num15z6"/>
    <w:rsid w:val="008547A1"/>
  </w:style>
  <w:style w:type="character" w:customStyle="1" w:styleId="WW8Num15z7">
    <w:name w:val="WW8Num15z7"/>
    <w:rsid w:val="008547A1"/>
  </w:style>
  <w:style w:type="character" w:customStyle="1" w:styleId="WW8Num15z8">
    <w:name w:val="WW8Num15z8"/>
    <w:rsid w:val="008547A1"/>
  </w:style>
  <w:style w:type="character" w:customStyle="1" w:styleId="WW8Num16z0">
    <w:name w:val="WW8Num16z0"/>
    <w:rsid w:val="008547A1"/>
  </w:style>
  <w:style w:type="character" w:customStyle="1" w:styleId="WW8Num16z1">
    <w:name w:val="WW8Num16z1"/>
    <w:rsid w:val="008547A1"/>
  </w:style>
  <w:style w:type="character" w:customStyle="1" w:styleId="WW8Num16z2">
    <w:name w:val="WW8Num16z2"/>
    <w:rsid w:val="008547A1"/>
  </w:style>
  <w:style w:type="character" w:customStyle="1" w:styleId="WW8Num16z3">
    <w:name w:val="WW8Num16z3"/>
    <w:rsid w:val="008547A1"/>
  </w:style>
  <w:style w:type="character" w:customStyle="1" w:styleId="WW8Num16z4">
    <w:name w:val="WW8Num16z4"/>
    <w:rsid w:val="008547A1"/>
  </w:style>
  <w:style w:type="character" w:customStyle="1" w:styleId="WW8Num16z5">
    <w:name w:val="WW8Num16z5"/>
    <w:rsid w:val="008547A1"/>
  </w:style>
  <w:style w:type="character" w:customStyle="1" w:styleId="WW8Num16z6">
    <w:name w:val="WW8Num16z6"/>
    <w:rsid w:val="008547A1"/>
  </w:style>
  <w:style w:type="character" w:customStyle="1" w:styleId="WW8Num16z7">
    <w:name w:val="WW8Num16z7"/>
    <w:rsid w:val="008547A1"/>
  </w:style>
  <w:style w:type="character" w:customStyle="1" w:styleId="WW8Num16z8">
    <w:name w:val="WW8Num16z8"/>
    <w:rsid w:val="008547A1"/>
  </w:style>
  <w:style w:type="character" w:customStyle="1" w:styleId="WW8Num17z0">
    <w:name w:val="WW8Num17z0"/>
    <w:rsid w:val="008547A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547A1"/>
    <w:rPr>
      <w:rFonts w:ascii="Courier New" w:hAnsi="Courier New" w:cs="Courier New"/>
    </w:rPr>
  </w:style>
  <w:style w:type="character" w:customStyle="1" w:styleId="WW8Num17z2">
    <w:name w:val="WW8Num17z2"/>
    <w:rsid w:val="008547A1"/>
    <w:rPr>
      <w:rFonts w:ascii="Wingdings" w:hAnsi="Wingdings" w:cs="Wingdings"/>
    </w:rPr>
  </w:style>
  <w:style w:type="character" w:customStyle="1" w:styleId="WW8Num17z3">
    <w:name w:val="WW8Num17z3"/>
    <w:rsid w:val="008547A1"/>
    <w:rPr>
      <w:rFonts w:ascii="Symbol" w:hAnsi="Symbol" w:cs="Symbol"/>
    </w:rPr>
  </w:style>
  <w:style w:type="character" w:customStyle="1" w:styleId="WW8Num18z0">
    <w:name w:val="WW8Num18z0"/>
    <w:rsid w:val="008547A1"/>
  </w:style>
  <w:style w:type="character" w:customStyle="1" w:styleId="WW8Num18z1">
    <w:name w:val="WW8Num18z1"/>
    <w:rsid w:val="008547A1"/>
  </w:style>
  <w:style w:type="character" w:customStyle="1" w:styleId="WW8Num18z2">
    <w:name w:val="WW8Num18z2"/>
    <w:rsid w:val="008547A1"/>
  </w:style>
  <w:style w:type="character" w:customStyle="1" w:styleId="WW8Num18z3">
    <w:name w:val="WW8Num18z3"/>
    <w:rsid w:val="008547A1"/>
  </w:style>
  <w:style w:type="character" w:customStyle="1" w:styleId="WW8Num18z4">
    <w:name w:val="WW8Num18z4"/>
    <w:rsid w:val="008547A1"/>
  </w:style>
  <w:style w:type="character" w:customStyle="1" w:styleId="WW8Num18z5">
    <w:name w:val="WW8Num18z5"/>
    <w:rsid w:val="008547A1"/>
  </w:style>
  <w:style w:type="character" w:customStyle="1" w:styleId="WW8Num18z6">
    <w:name w:val="WW8Num18z6"/>
    <w:rsid w:val="008547A1"/>
  </w:style>
  <w:style w:type="character" w:customStyle="1" w:styleId="WW8Num18z7">
    <w:name w:val="WW8Num18z7"/>
    <w:rsid w:val="008547A1"/>
  </w:style>
  <w:style w:type="character" w:customStyle="1" w:styleId="WW8Num18z8">
    <w:name w:val="WW8Num18z8"/>
    <w:rsid w:val="008547A1"/>
  </w:style>
  <w:style w:type="character" w:customStyle="1" w:styleId="WW8Num19z0">
    <w:name w:val="WW8Num19z0"/>
    <w:rsid w:val="008547A1"/>
  </w:style>
  <w:style w:type="character" w:customStyle="1" w:styleId="WW8Num19z1">
    <w:name w:val="WW8Num19z1"/>
    <w:rsid w:val="008547A1"/>
  </w:style>
  <w:style w:type="character" w:customStyle="1" w:styleId="WW8Num19z2">
    <w:name w:val="WW8Num19z2"/>
    <w:rsid w:val="008547A1"/>
  </w:style>
  <w:style w:type="character" w:customStyle="1" w:styleId="WW8Num19z3">
    <w:name w:val="WW8Num19z3"/>
    <w:rsid w:val="008547A1"/>
  </w:style>
  <w:style w:type="character" w:customStyle="1" w:styleId="WW8Num19z4">
    <w:name w:val="WW8Num19z4"/>
    <w:rsid w:val="008547A1"/>
  </w:style>
  <w:style w:type="character" w:customStyle="1" w:styleId="WW8Num19z5">
    <w:name w:val="WW8Num19z5"/>
    <w:rsid w:val="008547A1"/>
  </w:style>
  <w:style w:type="character" w:customStyle="1" w:styleId="WW8Num19z6">
    <w:name w:val="WW8Num19z6"/>
    <w:rsid w:val="008547A1"/>
  </w:style>
  <w:style w:type="character" w:customStyle="1" w:styleId="WW8Num19z7">
    <w:name w:val="WW8Num19z7"/>
    <w:rsid w:val="008547A1"/>
  </w:style>
  <w:style w:type="character" w:customStyle="1" w:styleId="WW8Num19z8">
    <w:name w:val="WW8Num19z8"/>
    <w:rsid w:val="008547A1"/>
  </w:style>
  <w:style w:type="character" w:customStyle="1" w:styleId="WW8Num20z0">
    <w:name w:val="WW8Num20z0"/>
    <w:rsid w:val="008547A1"/>
  </w:style>
  <w:style w:type="character" w:customStyle="1" w:styleId="WW8Num20z1">
    <w:name w:val="WW8Num20z1"/>
    <w:rsid w:val="008547A1"/>
  </w:style>
  <w:style w:type="character" w:customStyle="1" w:styleId="WW8Num20z2">
    <w:name w:val="WW8Num20z2"/>
    <w:rsid w:val="008547A1"/>
  </w:style>
  <w:style w:type="character" w:customStyle="1" w:styleId="WW8Num20z3">
    <w:name w:val="WW8Num20z3"/>
    <w:rsid w:val="008547A1"/>
  </w:style>
  <w:style w:type="character" w:customStyle="1" w:styleId="WW8Num20z4">
    <w:name w:val="WW8Num20z4"/>
    <w:rsid w:val="008547A1"/>
  </w:style>
  <w:style w:type="character" w:customStyle="1" w:styleId="WW8Num20z5">
    <w:name w:val="WW8Num20z5"/>
    <w:rsid w:val="008547A1"/>
  </w:style>
  <w:style w:type="character" w:customStyle="1" w:styleId="WW8Num20z6">
    <w:name w:val="WW8Num20z6"/>
    <w:rsid w:val="008547A1"/>
  </w:style>
  <w:style w:type="character" w:customStyle="1" w:styleId="WW8Num20z7">
    <w:name w:val="WW8Num20z7"/>
    <w:rsid w:val="008547A1"/>
  </w:style>
  <w:style w:type="character" w:customStyle="1" w:styleId="WW8Num20z8">
    <w:name w:val="WW8Num20z8"/>
    <w:rsid w:val="008547A1"/>
  </w:style>
  <w:style w:type="character" w:customStyle="1" w:styleId="WW8Num21z0">
    <w:name w:val="WW8Num21z0"/>
    <w:rsid w:val="008547A1"/>
    <w:rPr>
      <w:rFonts w:ascii="Symbol" w:hAnsi="Symbol" w:cs="Symbol"/>
      <w:sz w:val="20"/>
    </w:rPr>
  </w:style>
  <w:style w:type="character" w:customStyle="1" w:styleId="WW8Num21z1">
    <w:name w:val="WW8Num21z1"/>
    <w:rsid w:val="008547A1"/>
  </w:style>
  <w:style w:type="character" w:customStyle="1" w:styleId="WW8Num21z2">
    <w:name w:val="WW8Num21z2"/>
    <w:rsid w:val="008547A1"/>
  </w:style>
  <w:style w:type="character" w:customStyle="1" w:styleId="WW8Num21z3">
    <w:name w:val="WW8Num21z3"/>
    <w:rsid w:val="008547A1"/>
  </w:style>
  <w:style w:type="character" w:customStyle="1" w:styleId="WW8Num21z4">
    <w:name w:val="WW8Num21z4"/>
    <w:rsid w:val="008547A1"/>
  </w:style>
  <w:style w:type="character" w:customStyle="1" w:styleId="WW8Num21z5">
    <w:name w:val="WW8Num21z5"/>
    <w:rsid w:val="008547A1"/>
  </w:style>
  <w:style w:type="character" w:customStyle="1" w:styleId="WW8Num21z6">
    <w:name w:val="WW8Num21z6"/>
    <w:rsid w:val="008547A1"/>
  </w:style>
  <w:style w:type="character" w:customStyle="1" w:styleId="WW8Num21z7">
    <w:name w:val="WW8Num21z7"/>
    <w:rsid w:val="008547A1"/>
  </w:style>
  <w:style w:type="character" w:customStyle="1" w:styleId="WW8Num21z8">
    <w:name w:val="WW8Num21z8"/>
    <w:rsid w:val="008547A1"/>
  </w:style>
  <w:style w:type="character" w:customStyle="1" w:styleId="WW8Num22z0">
    <w:name w:val="WW8Num22z0"/>
    <w:rsid w:val="008547A1"/>
  </w:style>
  <w:style w:type="character" w:customStyle="1" w:styleId="WW8Num23z0">
    <w:name w:val="WW8Num23z0"/>
    <w:rsid w:val="008547A1"/>
  </w:style>
  <w:style w:type="character" w:customStyle="1" w:styleId="WW8Num23z1">
    <w:name w:val="WW8Num23z1"/>
    <w:rsid w:val="008547A1"/>
  </w:style>
  <w:style w:type="character" w:customStyle="1" w:styleId="WW8Num23z2">
    <w:name w:val="WW8Num23z2"/>
    <w:rsid w:val="008547A1"/>
  </w:style>
  <w:style w:type="character" w:customStyle="1" w:styleId="WW8Num23z3">
    <w:name w:val="WW8Num23z3"/>
    <w:rsid w:val="008547A1"/>
  </w:style>
  <w:style w:type="character" w:customStyle="1" w:styleId="WW8Num23z4">
    <w:name w:val="WW8Num23z4"/>
    <w:rsid w:val="008547A1"/>
  </w:style>
  <w:style w:type="character" w:customStyle="1" w:styleId="WW8Num23z5">
    <w:name w:val="WW8Num23z5"/>
    <w:rsid w:val="008547A1"/>
  </w:style>
  <w:style w:type="character" w:customStyle="1" w:styleId="WW8Num23z6">
    <w:name w:val="WW8Num23z6"/>
    <w:rsid w:val="008547A1"/>
  </w:style>
  <w:style w:type="character" w:customStyle="1" w:styleId="WW8Num23z7">
    <w:name w:val="WW8Num23z7"/>
    <w:rsid w:val="008547A1"/>
  </w:style>
  <w:style w:type="character" w:customStyle="1" w:styleId="WW8Num23z8">
    <w:name w:val="WW8Num23z8"/>
    <w:rsid w:val="008547A1"/>
  </w:style>
  <w:style w:type="character" w:customStyle="1" w:styleId="WW8Num24z0">
    <w:name w:val="WW8Num24z0"/>
    <w:rsid w:val="008547A1"/>
    <w:rPr>
      <w:color w:val="FF0000"/>
    </w:rPr>
  </w:style>
  <w:style w:type="character" w:customStyle="1" w:styleId="WW8Num24z1">
    <w:name w:val="WW8Num24z1"/>
    <w:rsid w:val="008547A1"/>
  </w:style>
  <w:style w:type="character" w:customStyle="1" w:styleId="WW8Num24z2">
    <w:name w:val="WW8Num24z2"/>
    <w:rsid w:val="008547A1"/>
  </w:style>
  <w:style w:type="character" w:customStyle="1" w:styleId="WW8Num24z3">
    <w:name w:val="WW8Num24z3"/>
    <w:rsid w:val="008547A1"/>
  </w:style>
  <w:style w:type="character" w:customStyle="1" w:styleId="WW8Num24z4">
    <w:name w:val="WW8Num24z4"/>
    <w:rsid w:val="008547A1"/>
  </w:style>
  <w:style w:type="character" w:customStyle="1" w:styleId="WW8Num24z5">
    <w:name w:val="WW8Num24z5"/>
    <w:rsid w:val="008547A1"/>
  </w:style>
  <w:style w:type="character" w:customStyle="1" w:styleId="WW8Num24z6">
    <w:name w:val="WW8Num24z6"/>
    <w:rsid w:val="008547A1"/>
  </w:style>
  <w:style w:type="character" w:customStyle="1" w:styleId="WW8Num24z7">
    <w:name w:val="WW8Num24z7"/>
    <w:rsid w:val="008547A1"/>
  </w:style>
  <w:style w:type="character" w:customStyle="1" w:styleId="WW8Num24z8">
    <w:name w:val="WW8Num24z8"/>
    <w:rsid w:val="008547A1"/>
  </w:style>
  <w:style w:type="character" w:customStyle="1" w:styleId="WW8Num25z0">
    <w:name w:val="WW8Num25z0"/>
    <w:rsid w:val="008547A1"/>
    <w:rPr>
      <w:sz w:val="28"/>
    </w:rPr>
  </w:style>
  <w:style w:type="character" w:customStyle="1" w:styleId="WW8Num25z1">
    <w:name w:val="WW8Num25z1"/>
    <w:rsid w:val="008547A1"/>
  </w:style>
  <w:style w:type="character" w:customStyle="1" w:styleId="WW8Num25z2">
    <w:name w:val="WW8Num25z2"/>
    <w:rsid w:val="008547A1"/>
  </w:style>
  <w:style w:type="character" w:customStyle="1" w:styleId="WW8Num25z3">
    <w:name w:val="WW8Num25z3"/>
    <w:rsid w:val="008547A1"/>
  </w:style>
  <w:style w:type="character" w:customStyle="1" w:styleId="WW8Num25z4">
    <w:name w:val="WW8Num25z4"/>
    <w:rsid w:val="008547A1"/>
  </w:style>
  <w:style w:type="character" w:customStyle="1" w:styleId="WW8Num25z5">
    <w:name w:val="WW8Num25z5"/>
    <w:rsid w:val="008547A1"/>
  </w:style>
  <w:style w:type="character" w:customStyle="1" w:styleId="WW8Num25z6">
    <w:name w:val="WW8Num25z6"/>
    <w:rsid w:val="008547A1"/>
  </w:style>
  <w:style w:type="character" w:customStyle="1" w:styleId="WW8Num25z7">
    <w:name w:val="WW8Num25z7"/>
    <w:rsid w:val="008547A1"/>
  </w:style>
  <w:style w:type="character" w:customStyle="1" w:styleId="WW8Num25z8">
    <w:name w:val="WW8Num25z8"/>
    <w:rsid w:val="008547A1"/>
  </w:style>
  <w:style w:type="character" w:customStyle="1" w:styleId="WW8Num26z0">
    <w:name w:val="WW8Num26z0"/>
    <w:rsid w:val="008547A1"/>
  </w:style>
  <w:style w:type="character" w:customStyle="1" w:styleId="WW8Num27z0">
    <w:name w:val="WW8Num27z0"/>
    <w:rsid w:val="008547A1"/>
  </w:style>
  <w:style w:type="character" w:customStyle="1" w:styleId="WW8Num27z1">
    <w:name w:val="WW8Num27z1"/>
    <w:rsid w:val="008547A1"/>
  </w:style>
  <w:style w:type="character" w:customStyle="1" w:styleId="WW8Num27z2">
    <w:name w:val="WW8Num27z2"/>
    <w:rsid w:val="008547A1"/>
  </w:style>
  <w:style w:type="character" w:customStyle="1" w:styleId="WW8Num27z3">
    <w:name w:val="WW8Num27z3"/>
    <w:rsid w:val="008547A1"/>
  </w:style>
  <w:style w:type="character" w:customStyle="1" w:styleId="WW8Num27z4">
    <w:name w:val="WW8Num27z4"/>
    <w:rsid w:val="008547A1"/>
  </w:style>
  <w:style w:type="character" w:customStyle="1" w:styleId="WW8Num27z5">
    <w:name w:val="WW8Num27z5"/>
    <w:rsid w:val="008547A1"/>
  </w:style>
  <w:style w:type="character" w:customStyle="1" w:styleId="WW8Num27z6">
    <w:name w:val="WW8Num27z6"/>
    <w:rsid w:val="008547A1"/>
  </w:style>
  <w:style w:type="character" w:customStyle="1" w:styleId="WW8Num27z7">
    <w:name w:val="WW8Num27z7"/>
    <w:rsid w:val="008547A1"/>
  </w:style>
  <w:style w:type="character" w:customStyle="1" w:styleId="WW8Num27z8">
    <w:name w:val="WW8Num27z8"/>
    <w:rsid w:val="008547A1"/>
  </w:style>
  <w:style w:type="character" w:customStyle="1" w:styleId="WW8Num28z0">
    <w:name w:val="WW8Num28z0"/>
    <w:rsid w:val="008547A1"/>
  </w:style>
  <w:style w:type="character" w:customStyle="1" w:styleId="WW8Num28z1">
    <w:name w:val="WW8Num28z1"/>
    <w:rsid w:val="008547A1"/>
  </w:style>
  <w:style w:type="character" w:customStyle="1" w:styleId="WW8Num28z2">
    <w:name w:val="WW8Num28z2"/>
    <w:rsid w:val="008547A1"/>
  </w:style>
  <w:style w:type="character" w:customStyle="1" w:styleId="WW8Num28z3">
    <w:name w:val="WW8Num28z3"/>
    <w:rsid w:val="008547A1"/>
  </w:style>
  <w:style w:type="character" w:customStyle="1" w:styleId="WW8Num28z4">
    <w:name w:val="WW8Num28z4"/>
    <w:rsid w:val="008547A1"/>
  </w:style>
  <w:style w:type="character" w:customStyle="1" w:styleId="WW8Num28z5">
    <w:name w:val="WW8Num28z5"/>
    <w:rsid w:val="008547A1"/>
  </w:style>
  <w:style w:type="character" w:customStyle="1" w:styleId="WW8Num28z6">
    <w:name w:val="WW8Num28z6"/>
    <w:rsid w:val="008547A1"/>
  </w:style>
  <w:style w:type="character" w:customStyle="1" w:styleId="WW8Num28z7">
    <w:name w:val="WW8Num28z7"/>
    <w:rsid w:val="008547A1"/>
  </w:style>
  <w:style w:type="character" w:customStyle="1" w:styleId="WW8Num28z8">
    <w:name w:val="WW8Num28z8"/>
    <w:rsid w:val="008547A1"/>
  </w:style>
  <w:style w:type="character" w:customStyle="1" w:styleId="WW8Num29z0">
    <w:name w:val="WW8Num29z0"/>
    <w:rsid w:val="008547A1"/>
  </w:style>
  <w:style w:type="character" w:customStyle="1" w:styleId="WW8Num29z1">
    <w:name w:val="WW8Num29z1"/>
    <w:rsid w:val="008547A1"/>
  </w:style>
  <w:style w:type="character" w:customStyle="1" w:styleId="WW8Num29z2">
    <w:name w:val="WW8Num29z2"/>
    <w:rsid w:val="008547A1"/>
  </w:style>
  <w:style w:type="character" w:customStyle="1" w:styleId="WW8Num29z3">
    <w:name w:val="WW8Num29z3"/>
    <w:rsid w:val="008547A1"/>
  </w:style>
  <w:style w:type="character" w:customStyle="1" w:styleId="WW8Num29z4">
    <w:name w:val="WW8Num29z4"/>
    <w:rsid w:val="008547A1"/>
  </w:style>
  <w:style w:type="character" w:customStyle="1" w:styleId="WW8Num29z5">
    <w:name w:val="WW8Num29z5"/>
    <w:rsid w:val="008547A1"/>
  </w:style>
  <w:style w:type="character" w:customStyle="1" w:styleId="WW8Num29z6">
    <w:name w:val="WW8Num29z6"/>
    <w:rsid w:val="008547A1"/>
  </w:style>
  <w:style w:type="character" w:customStyle="1" w:styleId="WW8Num29z7">
    <w:name w:val="WW8Num29z7"/>
    <w:rsid w:val="008547A1"/>
  </w:style>
  <w:style w:type="character" w:customStyle="1" w:styleId="WW8Num29z8">
    <w:name w:val="WW8Num29z8"/>
    <w:rsid w:val="008547A1"/>
  </w:style>
  <w:style w:type="character" w:customStyle="1" w:styleId="WW8Num30z0">
    <w:name w:val="WW8Num30z0"/>
    <w:rsid w:val="008547A1"/>
  </w:style>
  <w:style w:type="character" w:customStyle="1" w:styleId="WW8Num30z1">
    <w:name w:val="WW8Num30z1"/>
    <w:rsid w:val="008547A1"/>
  </w:style>
  <w:style w:type="character" w:customStyle="1" w:styleId="WW8Num30z2">
    <w:name w:val="WW8Num30z2"/>
    <w:rsid w:val="008547A1"/>
  </w:style>
  <w:style w:type="character" w:customStyle="1" w:styleId="WW8Num30z3">
    <w:name w:val="WW8Num30z3"/>
    <w:rsid w:val="008547A1"/>
  </w:style>
  <w:style w:type="character" w:customStyle="1" w:styleId="WW8Num30z4">
    <w:name w:val="WW8Num30z4"/>
    <w:rsid w:val="008547A1"/>
  </w:style>
  <w:style w:type="character" w:customStyle="1" w:styleId="WW8Num30z5">
    <w:name w:val="WW8Num30z5"/>
    <w:rsid w:val="008547A1"/>
  </w:style>
  <w:style w:type="character" w:customStyle="1" w:styleId="WW8Num30z6">
    <w:name w:val="WW8Num30z6"/>
    <w:rsid w:val="008547A1"/>
  </w:style>
  <w:style w:type="character" w:customStyle="1" w:styleId="WW8Num30z7">
    <w:name w:val="WW8Num30z7"/>
    <w:rsid w:val="008547A1"/>
  </w:style>
  <w:style w:type="character" w:customStyle="1" w:styleId="WW8Num30z8">
    <w:name w:val="WW8Num30z8"/>
    <w:rsid w:val="008547A1"/>
  </w:style>
  <w:style w:type="character" w:customStyle="1" w:styleId="WW8Num31z0">
    <w:name w:val="WW8Num31z0"/>
    <w:rsid w:val="008547A1"/>
    <w:rPr>
      <w:rFonts w:cs="Times New Roman"/>
      <w:b w:val="0"/>
    </w:rPr>
  </w:style>
  <w:style w:type="character" w:customStyle="1" w:styleId="WW8Num31z1">
    <w:name w:val="WW8Num31z1"/>
    <w:rsid w:val="008547A1"/>
  </w:style>
  <w:style w:type="character" w:customStyle="1" w:styleId="WW8Num31z2">
    <w:name w:val="WW8Num31z2"/>
    <w:rsid w:val="008547A1"/>
  </w:style>
  <w:style w:type="character" w:customStyle="1" w:styleId="WW8Num31z3">
    <w:name w:val="WW8Num31z3"/>
    <w:rsid w:val="008547A1"/>
  </w:style>
  <w:style w:type="character" w:customStyle="1" w:styleId="WW8Num31z4">
    <w:name w:val="WW8Num31z4"/>
    <w:rsid w:val="008547A1"/>
  </w:style>
  <w:style w:type="character" w:customStyle="1" w:styleId="WW8Num31z5">
    <w:name w:val="WW8Num31z5"/>
    <w:rsid w:val="008547A1"/>
  </w:style>
  <w:style w:type="character" w:customStyle="1" w:styleId="WW8Num31z6">
    <w:name w:val="WW8Num31z6"/>
    <w:rsid w:val="008547A1"/>
  </w:style>
  <w:style w:type="character" w:customStyle="1" w:styleId="WW8Num31z7">
    <w:name w:val="WW8Num31z7"/>
    <w:rsid w:val="008547A1"/>
  </w:style>
  <w:style w:type="character" w:customStyle="1" w:styleId="WW8Num31z8">
    <w:name w:val="WW8Num31z8"/>
    <w:rsid w:val="008547A1"/>
  </w:style>
  <w:style w:type="character" w:customStyle="1" w:styleId="WW8Num32z0">
    <w:name w:val="WW8Num32z0"/>
    <w:rsid w:val="008547A1"/>
  </w:style>
  <w:style w:type="character" w:customStyle="1" w:styleId="WW8Num33z0">
    <w:name w:val="WW8Num33z0"/>
    <w:rsid w:val="008547A1"/>
  </w:style>
  <w:style w:type="character" w:customStyle="1" w:styleId="WW8Num33z1">
    <w:name w:val="WW8Num33z1"/>
    <w:rsid w:val="008547A1"/>
  </w:style>
  <w:style w:type="character" w:customStyle="1" w:styleId="WW8Num33z2">
    <w:name w:val="WW8Num33z2"/>
    <w:rsid w:val="008547A1"/>
  </w:style>
  <w:style w:type="character" w:customStyle="1" w:styleId="WW8Num33z3">
    <w:name w:val="WW8Num33z3"/>
    <w:rsid w:val="008547A1"/>
  </w:style>
  <w:style w:type="character" w:customStyle="1" w:styleId="WW8Num33z4">
    <w:name w:val="WW8Num33z4"/>
    <w:rsid w:val="008547A1"/>
  </w:style>
  <w:style w:type="character" w:customStyle="1" w:styleId="WW8Num33z5">
    <w:name w:val="WW8Num33z5"/>
    <w:rsid w:val="008547A1"/>
  </w:style>
  <w:style w:type="character" w:customStyle="1" w:styleId="WW8Num33z6">
    <w:name w:val="WW8Num33z6"/>
    <w:rsid w:val="008547A1"/>
  </w:style>
  <w:style w:type="character" w:customStyle="1" w:styleId="WW8Num33z7">
    <w:name w:val="WW8Num33z7"/>
    <w:rsid w:val="008547A1"/>
  </w:style>
  <w:style w:type="character" w:customStyle="1" w:styleId="WW8Num33z8">
    <w:name w:val="WW8Num33z8"/>
    <w:rsid w:val="008547A1"/>
  </w:style>
  <w:style w:type="character" w:customStyle="1" w:styleId="WW8Num34z0">
    <w:name w:val="WW8Num34z0"/>
    <w:rsid w:val="008547A1"/>
  </w:style>
  <w:style w:type="character" w:customStyle="1" w:styleId="WW8Num34z1">
    <w:name w:val="WW8Num34z1"/>
    <w:rsid w:val="008547A1"/>
  </w:style>
  <w:style w:type="character" w:customStyle="1" w:styleId="WW8Num34z2">
    <w:name w:val="WW8Num34z2"/>
    <w:rsid w:val="008547A1"/>
  </w:style>
  <w:style w:type="character" w:customStyle="1" w:styleId="WW8Num34z3">
    <w:name w:val="WW8Num34z3"/>
    <w:rsid w:val="008547A1"/>
  </w:style>
  <w:style w:type="character" w:customStyle="1" w:styleId="WW8Num34z4">
    <w:name w:val="WW8Num34z4"/>
    <w:rsid w:val="008547A1"/>
  </w:style>
  <w:style w:type="character" w:customStyle="1" w:styleId="WW8Num34z5">
    <w:name w:val="WW8Num34z5"/>
    <w:rsid w:val="008547A1"/>
  </w:style>
  <w:style w:type="character" w:customStyle="1" w:styleId="WW8Num34z6">
    <w:name w:val="WW8Num34z6"/>
    <w:rsid w:val="008547A1"/>
  </w:style>
  <w:style w:type="character" w:customStyle="1" w:styleId="WW8Num34z7">
    <w:name w:val="WW8Num34z7"/>
    <w:rsid w:val="008547A1"/>
  </w:style>
  <w:style w:type="character" w:customStyle="1" w:styleId="WW8Num34z8">
    <w:name w:val="WW8Num34z8"/>
    <w:rsid w:val="008547A1"/>
  </w:style>
  <w:style w:type="character" w:customStyle="1" w:styleId="WW8Num35z0">
    <w:name w:val="WW8Num35z0"/>
    <w:rsid w:val="008547A1"/>
  </w:style>
  <w:style w:type="character" w:customStyle="1" w:styleId="WW8Num35z1">
    <w:name w:val="WW8Num35z1"/>
    <w:rsid w:val="008547A1"/>
  </w:style>
  <w:style w:type="character" w:customStyle="1" w:styleId="WW8Num35z2">
    <w:name w:val="WW8Num35z2"/>
    <w:rsid w:val="008547A1"/>
  </w:style>
  <w:style w:type="character" w:customStyle="1" w:styleId="WW8Num35z3">
    <w:name w:val="WW8Num35z3"/>
    <w:rsid w:val="008547A1"/>
  </w:style>
  <w:style w:type="character" w:customStyle="1" w:styleId="WW8Num35z4">
    <w:name w:val="WW8Num35z4"/>
    <w:rsid w:val="008547A1"/>
  </w:style>
  <w:style w:type="character" w:customStyle="1" w:styleId="WW8Num35z5">
    <w:name w:val="WW8Num35z5"/>
    <w:rsid w:val="008547A1"/>
  </w:style>
  <w:style w:type="character" w:customStyle="1" w:styleId="WW8Num35z6">
    <w:name w:val="WW8Num35z6"/>
    <w:rsid w:val="008547A1"/>
  </w:style>
  <w:style w:type="character" w:customStyle="1" w:styleId="WW8Num35z7">
    <w:name w:val="WW8Num35z7"/>
    <w:rsid w:val="008547A1"/>
  </w:style>
  <w:style w:type="character" w:customStyle="1" w:styleId="WW8Num35z8">
    <w:name w:val="WW8Num35z8"/>
    <w:rsid w:val="008547A1"/>
  </w:style>
  <w:style w:type="character" w:customStyle="1" w:styleId="WW8Num36z0">
    <w:name w:val="WW8Num36z0"/>
    <w:rsid w:val="008547A1"/>
  </w:style>
  <w:style w:type="character" w:customStyle="1" w:styleId="WW8Num37z0">
    <w:name w:val="WW8Num37z0"/>
    <w:rsid w:val="008547A1"/>
  </w:style>
  <w:style w:type="character" w:customStyle="1" w:styleId="WW8Num37z1">
    <w:name w:val="WW8Num37z1"/>
    <w:rsid w:val="008547A1"/>
  </w:style>
  <w:style w:type="character" w:customStyle="1" w:styleId="WW8Num37z2">
    <w:name w:val="WW8Num37z2"/>
    <w:rsid w:val="008547A1"/>
  </w:style>
  <w:style w:type="character" w:customStyle="1" w:styleId="WW8Num37z3">
    <w:name w:val="WW8Num37z3"/>
    <w:rsid w:val="008547A1"/>
  </w:style>
  <w:style w:type="character" w:customStyle="1" w:styleId="WW8Num37z4">
    <w:name w:val="WW8Num37z4"/>
    <w:rsid w:val="008547A1"/>
  </w:style>
  <w:style w:type="character" w:customStyle="1" w:styleId="WW8Num37z5">
    <w:name w:val="WW8Num37z5"/>
    <w:rsid w:val="008547A1"/>
  </w:style>
  <w:style w:type="character" w:customStyle="1" w:styleId="WW8Num37z6">
    <w:name w:val="WW8Num37z6"/>
    <w:rsid w:val="008547A1"/>
  </w:style>
  <w:style w:type="character" w:customStyle="1" w:styleId="WW8Num37z7">
    <w:name w:val="WW8Num37z7"/>
    <w:rsid w:val="008547A1"/>
  </w:style>
  <w:style w:type="character" w:customStyle="1" w:styleId="WW8Num37z8">
    <w:name w:val="WW8Num37z8"/>
    <w:rsid w:val="008547A1"/>
  </w:style>
  <w:style w:type="character" w:customStyle="1" w:styleId="WW8Num38z0">
    <w:name w:val="WW8Num38z0"/>
    <w:rsid w:val="008547A1"/>
  </w:style>
  <w:style w:type="character" w:customStyle="1" w:styleId="WW8Num38z1">
    <w:name w:val="WW8Num38z1"/>
    <w:rsid w:val="008547A1"/>
  </w:style>
  <w:style w:type="character" w:customStyle="1" w:styleId="WW8Num38z2">
    <w:name w:val="WW8Num38z2"/>
    <w:rsid w:val="008547A1"/>
  </w:style>
  <w:style w:type="character" w:customStyle="1" w:styleId="WW8Num38z3">
    <w:name w:val="WW8Num38z3"/>
    <w:rsid w:val="008547A1"/>
  </w:style>
  <w:style w:type="character" w:customStyle="1" w:styleId="WW8Num38z4">
    <w:name w:val="WW8Num38z4"/>
    <w:rsid w:val="008547A1"/>
  </w:style>
  <w:style w:type="character" w:customStyle="1" w:styleId="WW8Num38z5">
    <w:name w:val="WW8Num38z5"/>
    <w:rsid w:val="008547A1"/>
  </w:style>
  <w:style w:type="character" w:customStyle="1" w:styleId="WW8Num38z6">
    <w:name w:val="WW8Num38z6"/>
    <w:rsid w:val="008547A1"/>
  </w:style>
  <w:style w:type="character" w:customStyle="1" w:styleId="WW8Num38z7">
    <w:name w:val="WW8Num38z7"/>
    <w:rsid w:val="008547A1"/>
  </w:style>
  <w:style w:type="character" w:customStyle="1" w:styleId="WW8Num38z8">
    <w:name w:val="WW8Num38z8"/>
    <w:rsid w:val="008547A1"/>
  </w:style>
  <w:style w:type="character" w:customStyle="1" w:styleId="WW8Num39z0">
    <w:name w:val="WW8Num39z0"/>
    <w:rsid w:val="008547A1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8547A1"/>
    <w:rPr>
      <w:rFonts w:ascii="Courier New" w:hAnsi="Courier New" w:cs="Courier New"/>
    </w:rPr>
  </w:style>
  <w:style w:type="character" w:customStyle="1" w:styleId="WW8Num39z2">
    <w:name w:val="WW8Num39z2"/>
    <w:rsid w:val="008547A1"/>
    <w:rPr>
      <w:rFonts w:ascii="Wingdings" w:hAnsi="Wingdings" w:cs="Wingdings"/>
    </w:rPr>
  </w:style>
  <w:style w:type="character" w:customStyle="1" w:styleId="WW8Num39z3">
    <w:name w:val="WW8Num39z3"/>
    <w:rsid w:val="008547A1"/>
    <w:rPr>
      <w:rFonts w:ascii="Symbol" w:hAnsi="Symbol" w:cs="Symbol"/>
    </w:rPr>
  </w:style>
  <w:style w:type="character" w:customStyle="1" w:styleId="WW8Num40z0">
    <w:name w:val="WW8Num40z0"/>
    <w:rsid w:val="008547A1"/>
    <w:rPr>
      <w:color w:val="000000"/>
    </w:rPr>
  </w:style>
  <w:style w:type="character" w:customStyle="1" w:styleId="WW8Num40z1">
    <w:name w:val="WW8Num40z1"/>
    <w:rsid w:val="008547A1"/>
  </w:style>
  <w:style w:type="character" w:customStyle="1" w:styleId="WW8Num40z2">
    <w:name w:val="WW8Num40z2"/>
    <w:rsid w:val="008547A1"/>
  </w:style>
  <w:style w:type="character" w:customStyle="1" w:styleId="WW8Num40z3">
    <w:name w:val="WW8Num40z3"/>
    <w:rsid w:val="008547A1"/>
  </w:style>
  <w:style w:type="character" w:customStyle="1" w:styleId="WW8Num40z4">
    <w:name w:val="WW8Num40z4"/>
    <w:rsid w:val="008547A1"/>
  </w:style>
  <w:style w:type="character" w:customStyle="1" w:styleId="WW8Num40z5">
    <w:name w:val="WW8Num40z5"/>
    <w:rsid w:val="008547A1"/>
  </w:style>
  <w:style w:type="character" w:customStyle="1" w:styleId="WW8Num40z6">
    <w:name w:val="WW8Num40z6"/>
    <w:rsid w:val="008547A1"/>
  </w:style>
  <w:style w:type="character" w:customStyle="1" w:styleId="WW8Num40z7">
    <w:name w:val="WW8Num40z7"/>
    <w:rsid w:val="008547A1"/>
  </w:style>
  <w:style w:type="character" w:customStyle="1" w:styleId="WW8Num40z8">
    <w:name w:val="WW8Num40z8"/>
    <w:rsid w:val="008547A1"/>
  </w:style>
  <w:style w:type="character" w:customStyle="1" w:styleId="WW8Num41z0">
    <w:name w:val="WW8Num41z0"/>
    <w:rsid w:val="008547A1"/>
  </w:style>
  <w:style w:type="character" w:customStyle="1" w:styleId="WW8Num41z1">
    <w:name w:val="WW8Num41z1"/>
    <w:rsid w:val="008547A1"/>
  </w:style>
  <w:style w:type="character" w:customStyle="1" w:styleId="WW8Num41z2">
    <w:name w:val="WW8Num41z2"/>
    <w:rsid w:val="008547A1"/>
  </w:style>
  <w:style w:type="character" w:customStyle="1" w:styleId="WW8Num41z3">
    <w:name w:val="WW8Num41z3"/>
    <w:rsid w:val="008547A1"/>
  </w:style>
  <w:style w:type="character" w:customStyle="1" w:styleId="WW8Num41z4">
    <w:name w:val="WW8Num41z4"/>
    <w:rsid w:val="008547A1"/>
  </w:style>
  <w:style w:type="character" w:customStyle="1" w:styleId="WW8Num41z5">
    <w:name w:val="WW8Num41z5"/>
    <w:rsid w:val="008547A1"/>
  </w:style>
  <w:style w:type="character" w:customStyle="1" w:styleId="WW8Num41z6">
    <w:name w:val="WW8Num41z6"/>
    <w:rsid w:val="008547A1"/>
  </w:style>
  <w:style w:type="character" w:customStyle="1" w:styleId="WW8Num41z7">
    <w:name w:val="WW8Num41z7"/>
    <w:rsid w:val="008547A1"/>
  </w:style>
  <w:style w:type="character" w:customStyle="1" w:styleId="WW8Num41z8">
    <w:name w:val="WW8Num41z8"/>
    <w:rsid w:val="008547A1"/>
  </w:style>
  <w:style w:type="character" w:customStyle="1" w:styleId="WW8Num42z0">
    <w:name w:val="WW8Num42z0"/>
    <w:rsid w:val="008547A1"/>
  </w:style>
  <w:style w:type="character" w:customStyle="1" w:styleId="WW8Num42z1">
    <w:name w:val="WW8Num42z1"/>
    <w:rsid w:val="008547A1"/>
  </w:style>
  <w:style w:type="character" w:customStyle="1" w:styleId="WW8Num42z2">
    <w:name w:val="WW8Num42z2"/>
    <w:rsid w:val="008547A1"/>
  </w:style>
  <w:style w:type="character" w:customStyle="1" w:styleId="WW8Num42z3">
    <w:name w:val="WW8Num42z3"/>
    <w:rsid w:val="008547A1"/>
  </w:style>
  <w:style w:type="character" w:customStyle="1" w:styleId="WW8Num42z4">
    <w:name w:val="WW8Num42z4"/>
    <w:rsid w:val="008547A1"/>
  </w:style>
  <w:style w:type="character" w:customStyle="1" w:styleId="WW8Num42z5">
    <w:name w:val="WW8Num42z5"/>
    <w:rsid w:val="008547A1"/>
  </w:style>
  <w:style w:type="character" w:customStyle="1" w:styleId="WW8Num42z6">
    <w:name w:val="WW8Num42z6"/>
    <w:rsid w:val="008547A1"/>
  </w:style>
  <w:style w:type="character" w:customStyle="1" w:styleId="WW8Num42z7">
    <w:name w:val="WW8Num42z7"/>
    <w:rsid w:val="008547A1"/>
  </w:style>
  <w:style w:type="character" w:customStyle="1" w:styleId="WW8Num42z8">
    <w:name w:val="WW8Num42z8"/>
    <w:rsid w:val="008547A1"/>
  </w:style>
  <w:style w:type="character" w:customStyle="1" w:styleId="WW8Num43z0">
    <w:name w:val="WW8Num43z0"/>
    <w:rsid w:val="008547A1"/>
  </w:style>
  <w:style w:type="character" w:customStyle="1" w:styleId="WW8Num44z0">
    <w:name w:val="WW8Num44z0"/>
    <w:rsid w:val="008547A1"/>
  </w:style>
  <w:style w:type="character" w:customStyle="1" w:styleId="WW8Num44z1">
    <w:name w:val="WW8Num44z1"/>
    <w:rsid w:val="008547A1"/>
  </w:style>
  <w:style w:type="character" w:customStyle="1" w:styleId="WW8Num44z2">
    <w:name w:val="WW8Num44z2"/>
    <w:rsid w:val="008547A1"/>
  </w:style>
  <w:style w:type="character" w:customStyle="1" w:styleId="WW8Num44z3">
    <w:name w:val="WW8Num44z3"/>
    <w:rsid w:val="008547A1"/>
  </w:style>
  <w:style w:type="character" w:customStyle="1" w:styleId="WW8Num44z4">
    <w:name w:val="WW8Num44z4"/>
    <w:rsid w:val="008547A1"/>
  </w:style>
  <w:style w:type="character" w:customStyle="1" w:styleId="WW8Num44z5">
    <w:name w:val="WW8Num44z5"/>
    <w:rsid w:val="008547A1"/>
  </w:style>
  <w:style w:type="character" w:customStyle="1" w:styleId="WW8Num44z6">
    <w:name w:val="WW8Num44z6"/>
    <w:rsid w:val="008547A1"/>
  </w:style>
  <w:style w:type="character" w:customStyle="1" w:styleId="WW8Num44z7">
    <w:name w:val="WW8Num44z7"/>
    <w:rsid w:val="008547A1"/>
  </w:style>
  <w:style w:type="character" w:customStyle="1" w:styleId="WW8Num44z8">
    <w:name w:val="WW8Num44z8"/>
    <w:rsid w:val="008547A1"/>
  </w:style>
  <w:style w:type="character" w:customStyle="1" w:styleId="122">
    <w:name w:val="Основной шрифт абзаца12"/>
    <w:rsid w:val="008547A1"/>
  </w:style>
  <w:style w:type="character" w:customStyle="1" w:styleId="3c">
    <w:name w:val="Основной текст 3 Знак"/>
    <w:basedOn w:val="122"/>
    <w:rsid w:val="008547A1"/>
    <w:rPr>
      <w:b/>
      <w:sz w:val="28"/>
      <w:szCs w:val="24"/>
    </w:rPr>
  </w:style>
  <w:style w:type="character" w:customStyle="1" w:styleId="2e">
    <w:name w:val="Подзаголовок Знак2"/>
    <w:basedOn w:val="122"/>
    <w:rsid w:val="008547A1"/>
    <w:rPr>
      <w:rFonts w:ascii="Cambria" w:hAnsi="Cambria" w:cs="Cambria"/>
      <w:sz w:val="24"/>
      <w:szCs w:val="24"/>
    </w:rPr>
  </w:style>
  <w:style w:type="character" w:customStyle="1" w:styleId="2f">
    <w:name w:val="Название Знак2"/>
    <w:basedOn w:val="122"/>
    <w:rsid w:val="008547A1"/>
    <w:rPr>
      <w:b/>
      <w:bCs/>
      <w:sz w:val="28"/>
      <w:szCs w:val="28"/>
    </w:rPr>
  </w:style>
  <w:style w:type="character" w:customStyle="1" w:styleId="WW8Num17z4">
    <w:name w:val="WW8Num17z4"/>
    <w:rsid w:val="008547A1"/>
  </w:style>
  <w:style w:type="character" w:customStyle="1" w:styleId="WW8Num17z5">
    <w:name w:val="WW8Num17z5"/>
    <w:rsid w:val="008547A1"/>
  </w:style>
  <w:style w:type="character" w:customStyle="1" w:styleId="WW8Num17z6">
    <w:name w:val="WW8Num17z6"/>
    <w:rsid w:val="008547A1"/>
  </w:style>
  <w:style w:type="character" w:customStyle="1" w:styleId="WW8Num17z7">
    <w:name w:val="WW8Num17z7"/>
    <w:rsid w:val="008547A1"/>
  </w:style>
  <w:style w:type="character" w:customStyle="1" w:styleId="WW8Num17z8">
    <w:name w:val="WW8Num17z8"/>
    <w:rsid w:val="008547A1"/>
  </w:style>
  <w:style w:type="character" w:customStyle="1" w:styleId="afff6">
    <w:name w:val="Активная гипертекстовая ссылка"/>
    <w:rsid w:val="008547A1"/>
    <w:rPr>
      <w:b/>
      <w:bCs/>
      <w:color w:val="008000"/>
      <w:u w:val="single"/>
    </w:rPr>
  </w:style>
  <w:style w:type="character" w:customStyle="1" w:styleId="afff7">
    <w:name w:val="Заголовок своего сообщения"/>
    <w:rsid w:val="008547A1"/>
    <w:rPr>
      <w:b w:val="0"/>
      <w:bCs w:val="0"/>
      <w:color w:val="000080"/>
    </w:rPr>
  </w:style>
  <w:style w:type="character" w:customStyle="1" w:styleId="afff8">
    <w:name w:val="Заголовок чужого сообщения"/>
    <w:rsid w:val="008547A1"/>
    <w:rPr>
      <w:b w:val="0"/>
      <w:bCs w:val="0"/>
      <w:color w:val="FF0000"/>
    </w:rPr>
  </w:style>
  <w:style w:type="character" w:customStyle="1" w:styleId="afff9">
    <w:name w:val="Найденные слова"/>
    <w:rsid w:val="008547A1"/>
    <w:rPr>
      <w:b w:val="0"/>
      <w:bCs w:val="0"/>
      <w:color w:val="000080"/>
    </w:rPr>
  </w:style>
  <w:style w:type="character" w:customStyle="1" w:styleId="afffa">
    <w:name w:val="Не вступил в силу"/>
    <w:rsid w:val="008547A1"/>
    <w:rPr>
      <w:b w:val="0"/>
      <w:bCs w:val="0"/>
      <w:color w:val="008080"/>
    </w:rPr>
  </w:style>
  <w:style w:type="character" w:customStyle="1" w:styleId="afffb">
    <w:name w:val="Опечатки"/>
    <w:rsid w:val="008547A1"/>
    <w:rPr>
      <w:color w:val="FF0000"/>
    </w:rPr>
  </w:style>
  <w:style w:type="character" w:customStyle="1" w:styleId="afffc">
    <w:name w:val="Продолжение ссылки"/>
    <w:rsid w:val="008547A1"/>
    <w:rPr>
      <w:b/>
      <w:bCs/>
      <w:color w:val="008000"/>
    </w:rPr>
  </w:style>
  <w:style w:type="character" w:customStyle="1" w:styleId="afffd">
    <w:name w:val="Сравнение редакций"/>
    <w:rsid w:val="008547A1"/>
    <w:rPr>
      <w:b w:val="0"/>
      <w:bCs w:val="0"/>
      <w:color w:val="000080"/>
    </w:rPr>
  </w:style>
  <w:style w:type="character" w:customStyle="1" w:styleId="afffe">
    <w:name w:val="Сравнение редакций. Добавленный фрагмент"/>
    <w:rsid w:val="008547A1"/>
    <w:rPr>
      <w:color w:val="0000FF"/>
    </w:rPr>
  </w:style>
  <w:style w:type="character" w:customStyle="1" w:styleId="affff">
    <w:name w:val="Сравнение редакций. Удаленный фрагмент"/>
    <w:rsid w:val="008547A1"/>
    <w:rPr>
      <w:strike/>
      <w:color w:val="808000"/>
    </w:rPr>
  </w:style>
  <w:style w:type="character" w:customStyle="1" w:styleId="affff0">
    <w:name w:val="Утратил силу"/>
    <w:rsid w:val="008547A1"/>
    <w:rPr>
      <w:b w:val="0"/>
      <w:bCs w:val="0"/>
      <w:strike/>
      <w:color w:val="808000"/>
    </w:rPr>
  </w:style>
  <w:style w:type="character" w:customStyle="1" w:styleId="FontStyle11">
    <w:name w:val="Font Style11"/>
    <w:rsid w:val="008547A1"/>
    <w:rPr>
      <w:rFonts w:ascii="Times New Roman" w:hAnsi="Times New Roman" w:cs="Times New Roman"/>
      <w:sz w:val="26"/>
      <w:szCs w:val="26"/>
    </w:rPr>
  </w:style>
  <w:style w:type="character" w:customStyle="1" w:styleId="1f9">
    <w:name w:val="Название Знак1"/>
    <w:rsid w:val="008547A1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214">
    <w:name w:val="Основной текст 2 Знак1"/>
    <w:rsid w:val="008547A1"/>
    <w:rPr>
      <w:rFonts w:ascii="Times New Roman" w:eastAsia="Times New Roman" w:hAnsi="Times New Roman" w:cs="Times New Roman"/>
      <w:sz w:val="20"/>
      <w:szCs w:val="20"/>
    </w:rPr>
  </w:style>
  <w:style w:type="character" w:customStyle="1" w:styleId="314">
    <w:name w:val="Основной текст 3 Знак1"/>
    <w:rsid w:val="008547A1"/>
    <w:rPr>
      <w:rFonts w:ascii="Times New Roman" w:eastAsia="Times New Roman" w:hAnsi="Times New Roman" w:cs="Times New Roman"/>
      <w:sz w:val="16"/>
      <w:szCs w:val="16"/>
    </w:rPr>
  </w:style>
  <w:style w:type="character" w:customStyle="1" w:styleId="315">
    <w:name w:val="Основной текст с отступом 3 Знак1"/>
    <w:rsid w:val="008547A1"/>
    <w:rPr>
      <w:rFonts w:ascii="Times New Roman" w:eastAsia="Times New Roman" w:hAnsi="Times New Roman" w:cs="Times New Roman"/>
      <w:sz w:val="16"/>
      <w:szCs w:val="16"/>
    </w:rPr>
  </w:style>
  <w:style w:type="character" w:customStyle="1" w:styleId="1fa">
    <w:name w:val="Схема документа Знак1"/>
    <w:rsid w:val="008547A1"/>
    <w:rPr>
      <w:rFonts w:ascii="Tahoma" w:eastAsia="Times New Roman" w:hAnsi="Tahoma" w:cs="Tahoma"/>
      <w:sz w:val="16"/>
      <w:szCs w:val="16"/>
    </w:rPr>
  </w:style>
  <w:style w:type="character" w:customStyle="1" w:styleId="FontStyle25">
    <w:name w:val="Font Style25"/>
    <w:rsid w:val="008547A1"/>
    <w:rPr>
      <w:rFonts w:ascii="Times New Roman" w:hAnsi="Times New Roman" w:cs="Times New Roman"/>
      <w:sz w:val="26"/>
      <w:szCs w:val="26"/>
    </w:rPr>
  </w:style>
  <w:style w:type="character" w:customStyle="1" w:styleId="FontStyle162">
    <w:name w:val="Font Style162"/>
    <w:rsid w:val="008547A1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rsid w:val="008547A1"/>
    <w:rPr>
      <w:rFonts w:ascii="Times New Roman" w:hAnsi="Times New Roman" w:cs="Times New Roman"/>
      <w:sz w:val="22"/>
      <w:szCs w:val="22"/>
    </w:rPr>
  </w:style>
  <w:style w:type="character" w:customStyle="1" w:styleId="3d">
    <w:name w:val="Основной текст (3)_"/>
    <w:rsid w:val="008547A1"/>
    <w:rPr>
      <w:b/>
      <w:bCs/>
      <w:sz w:val="27"/>
      <w:szCs w:val="27"/>
      <w:highlight w:val="white"/>
    </w:rPr>
  </w:style>
  <w:style w:type="character" w:customStyle="1" w:styleId="affff1">
    <w:name w:val="Маркеры списка"/>
    <w:rsid w:val="008547A1"/>
    <w:rPr>
      <w:rFonts w:ascii="OpenSymbol" w:eastAsia="OpenSymbol" w:hAnsi="OpenSymbol" w:cs="OpenSymbol"/>
    </w:rPr>
  </w:style>
  <w:style w:type="character" w:customStyle="1" w:styleId="113">
    <w:name w:val="Основной шрифт абзаца11"/>
    <w:rsid w:val="008547A1"/>
  </w:style>
  <w:style w:type="character" w:customStyle="1" w:styleId="WW8Num12z1">
    <w:name w:val="WW8Num12z1"/>
    <w:rsid w:val="008547A1"/>
  </w:style>
  <w:style w:type="character" w:customStyle="1" w:styleId="WW8Num12z2">
    <w:name w:val="WW8Num12z2"/>
    <w:rsid w:val="008547A1"/>
  </w:style>
  <w:style w:type="character" w:customStyle="1" w:styleId="WW8Num12z3">
    <w:name w:val="WW8Num12z3"/>
    <w:rsid w:val="008547A1"/>
  </w:style>
  <w:style w:type="character" w:customStyle="1" w:styleId="WW8Num12z4">
    <w:name w:val="WW8Num12z4"/>
    <w:rsid w:val="008547A1"/>
  </w:style>
  <w:style w:type="character" w:customStyle="1" w:styleId="WW8Num12z5">
    <w:name w:val="WW8Num12z5"/>
    <w:rsid w:val="008547A1"/>
  </w:style>
  <w:style w:type="character" w:customStyle="1" w:styleId="WW8Num12z6">
    <w:name w:val="WW8Num12z6"/>
    <w:rsid w:val="008547A1"/>
  </w:style>
  <w:style w:type="character" w:customStyle="1" w:styleId="WW8Num12z7">
    <w:name w:val="WW8Num12z7"/>
    <w:rsid w:val="008547A1"/>
  </w:style>
  <w:style w:type="character" w:customStyle="1" w:styleId="WW8Num12z8">
    <w:name w:val="WW8Num12z8"/>
    <w:rsid w:val="008547A1"/>
  </w:style>
  <w:style w:type="character" w:customStyle="1" w:styleId="WW8Num22z1">
    <w:name w:val="WW8Num22z1"/>
    <w:rsid w:val="008547A1"/>
  </w:style>
  <w:style w:type="character" w:customStyle="1" w:styleId="WW8Num22z2">
    <w:name w:val="WW8Num22z2"/>
    <w:rsid w:val="008547A1"/>
  </w:style>
  <w:style w:type="character" w:customStyle="1" w:styleId="WW8Num22z3">
    <w:name w:val="WW8Num22z3"/>
    <w:rsid w:val="008547A1"/>
  </w:style>
  <w:style w:type="character" w:customStyle="1" w:styleId="WW8Num22z4">
    <w:name w:val="WW8Num22z4"/>
    <w:rsid w:val="008547A1"/>
  </w:style>
  <w:style w:type="character" w:customStyle="1" w:styleId="WW8Num22z5">
    <w:name w:val="WW8Num22z5"/>
    <w:rsid w:val="008547A1"/>
  </w:style>
  <w:style w:type="character" w:customStyle="1" w:styleId="WW8Num22z6">
    <w:name w:val="WW8Num22z6"/>
    <w:rsid w:val="008547A1"/>
  </w:style>
  <w:style w:type="character" w:customStyle="1" w:styleId="WW8Num22z7">
    <w:name w:val="WW8Num22z7"/>
    <w:rsid w:val="008547A1"/>
  </w:style>
  <w:style w:type="character" w:customStyle="1" w:styleId="WW8Num22z8">
    <w:name w:val="WW8Num22z8"/>
    <w:rsid w:val="008547A1"/>
  </w:style>
  <w:style w:type="character" w:customStyle="1" w:styleId="Internetlink">
    <w:name w:val="Internet link"/>
    <w:rsid w:val="008547A1"/>
    <w:rPr>
      <w:color w:val="0000FF"/>
      <w:u w:val="single"/>
    </w:rPr>
  </w:style>
  <w:style w:type="character" w:customStyle="1" w:styleId="VisitedInternetLink">
    <w:name w:val="Visited Internet Link"/>
    <w:rsid w:val="008547A1"/>
    <w:rPr>
      <w:color w:val="0000FF"/>
      <w:u w:val="single"/>
    </w:rPr>
  </w:style>
  <w:style w:type="character" w:customStyle="1" w:styleId="BulletSymbols">
    <w:name w:val="Bullet Symbols"/>
    <w:rsid w:val="008547A1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8547A1"/>
    <w:rPr>
      <w:b w:val="0"/>
      <w:bCs w:val="0"/>
      <w:sz w:val="28"/>
      <w:szCs w:val="28"/>
    </w:rPr>
  </w:style>
  <w:style w:type="paragraph" w:customStyle="1" w:styleId="123">
    <w:name w:val="Указатель12"/>
    <w:basedOn w:val="a"/>
    <w:rsid w:val="008547A1"/>
    <w:pPr>
      <w:suppressLineNumbers/>
    </w:pPr>
    <w:rPr>
      <w:rFonts w:cs="Mangal"/>
      <w:sz w:val="24"/>
      <w:szCs w:val="24"/>
    </w:rPr>
  </w:style>
  <w:style w:type="paragraph" w:customStyle="1" w:styleId="321">
    <w:name w:val="Основной текст 32"/>
    <w:basedOn w:val="a"/>
    <w:rsid w:val="008547A1"/>
    <w:pPr>
      <w:jc w:val="center"/>
    </w:pPr>
    <w:rPr>
      <w:b/>
      <w:sz w:val="28"/>
      <w:szCs w:val="24"/>
    </w:rPr>
  </w:style>
  <w:style w:type="paragraph" w:customStyle="1" w:styleId="affff2">
    <w:name w:val="О"/>
    <w:rsid w:val="008547A1"/>
    <w:pPr>
      <w:widowControl w:val="0"/>
      <w:suppressAutoHyphens/>
    </w:pPr>
    <w:rPr>
      <w:lang w:eastAsia="zh-CN"/>
    </w:rPr>
  </w:style>
  <w:style w:type="paragraph" w:customStyle="1" w:styleId="Style15">
    <w:name w:val="Style15"/>
    <w:basedOn w:val="a"/>
    <w:rsid w:val="008547A1"/>
    <w:pPr>
      <w:widowControl w:val="0"/>
      <w:autoSpaceDE w:val="0"/>
    </w:pPr>
    <w:rPr>
      <w:sz w:val="24"/>
      <w:szCs w:val="24"/>
    </w:rPr>
  </w:style>
  <w:style w:type="paragraph" w:customStyle="1" w:styleId="WW-">
    <w:name w:val="WW-Базовый"/>
    <w:rsid w:val="008547A1"/>
    <w:pPr>
      <w:tabs>
        <w:tab w:val="left" w:pos="709"/>
      </w:tabs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sfst">
    <w:name w:val="sfst"/>
    <w:basedOn w:val="a"/>
    <w:rsid w:val="008547A1"/>
    <w:pPr>
      <w:spacing w:before="280" w:after="280"/>
    </w:pPr>
    <w:rPr>
      <w:sz w:val="24"/>
      <w:szCs w:val="24"/>
    </w:rPr>
  </w:style>
  <w:style w:type="paragraph" w:customStyle="1" w:styleId="1fb">
    <w:name w:val="Без интервала1"/>
    <w:rsid w:val="008547A1"/>
    <w:pPr>
      <w:suppressAutoHyphens/>
      <w:spacing w:line="100" w:lineRule="atLeast"/>
    </w:pPr>
    <w:rPr>
      <w:rFonts w:ascii="Calibri" w:eastAsia="Lucida Sans Unicode" w:hAnsi="Calibri" w:cs="Calibri"/>
      <w:sz w:val="22"/>
      <w:szCs w:val="22"/>
      <w:lang w:eastAsia="zh-CN"/>
    </w:rPr>
  </w:style>
  <w:style w:type="paragraph" w:customStyle="1" w:styleId="affff3">
    <w:name w:val="Основное меню (преемственное)"/>
    <w:basedOn w:val="a"/>
    <w:next w:val="a"/>
    <w:rsid w:val="008547A1"/>
    <w:pPr>
      <w:widowControl w:val="0"/>
      <w:autoSpaceDE w:val="0"/>
      <w:jc w:val="both"/>
    </w:pPr>
    <w:rPr>
      <w:rFonts w:ascii="Verdana" w:hAnsi="Verdana" w:cs="Verdana"/>
      <w:sz w:val="24"/>
      <w:szCs w:val="24"/>
    </w:rPr>
  </w:style>
  <w:style w:type="paragraph" w:customStyle="1" w:styleId="215">
    <w:name w:val="Маркированный список 21"/>
    <w:basedOn w:val="a"/>
    <w:rsid w:val="008547A1"/>
    <w:pPr>
      <w:tabs>
        <w:tab w:val="num" w:pos="0"/>
      </w:tabs>
      <w:ind w:firstLine="355"/>
      <w:jc w:val="both"/>
    </w:pPr>
    <w:rPr>
      <w:sz w:val="28"/>
      <w:szCs w:val="28"/>
    </w:rPr>
  </w:style>
  <w:style w:type="paragraph" w:customStyle="1" w:styleId="affff4">
    <w:name w:val="Внимание: Криминал!!"/>
    <w:basedOn w:val="a"/>
    <w:next w:val="a"/>
    <w:rsid w:val="008547A1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affff5">
    <w:name w:val="Внимание: недобросовестность!"/>
    <w:basedOn w:val="a"/>
    <w:next w:val="a"/>
    <w:rsid w:val="008547A1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Интерфейс"/>
    <w:basedOn w:val="a"/>
    <w:next w:val="a"/>
    <w:rsid w:val="008547A1"/>
    <w:pPr>
      <w:widowControl w:val="0"/>
      <w:autoSpaceDE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ff7">
    <w:name w:val="Комментарий"/>
    <w:basedOn w:val="a"/>
    <w:next w:val="a"/>
    <w:rsid w:val="008547A1"/>
    <w:pPr>
      <w:widowControl w:val="0"/>
      <w:autoSpaceDE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ff8">
    <w:name w:val="Информация об изменениях документа"/>
    <w:basedOn w:val="affff7"/>
    <w:next w:val="a"/>
    <w:rsid w:val="008547A1"/>
    <w:pPr>
      <w:ind w:left="0"/>
    </w:pPr>
  </w:style>
  <w:style w:type="paragraph" w:customStyle="1" w:styleId="affff9">
    <w:name w:val="Текст (лев. подпись)"/>
    <w:basedOn w:val="a"/>
    <w:next w:val="a"/>
    <w:rsid w:val="008547A1"/>
    <w:pPr>
      <w:widowControl w:val="0"/>
      <w:autoSpaceDE w:val="0"/>
    </w:pPr>
    <w:rPr>
      <w:rFonts w:ascii="Arial" w:hAnsi="Arial" w:cs="Arial"/>
      <w:sz w:val="24"/>
      <w:szCs w:val="24"/>
    </w:rPr>
  </w:style>
  <w:style w:type="paragraph" w:customStyle="1" w:styleId="affffa">
    <w:name w:val="Колонтитул (левый)"/>
    <w:basedOn w:val="affff9"/>
    <w:next w:val="a"/>
    <w:rsid w:val="008547A1"/>
    <w:pPr>
      <w:jc w:val="both"/>
    </w:pPr>
    <w:rPr>
      <w:sz w:val="16"/>
      <w:szCs w:val="16"/>
    </w:rPr>
  </w:style>
  <w:style w:type="paragraph" w:customStyle="1" w:styleId="affffb">
    <w:name w:val="Текст (прав. подпись)"/>
    <w:basedOn w:val="a"/>
    <w:next w:val="a"/>
    <w:rsid w:val="008547A1"/>
    <w:pPr>
      <w:widowControl w:val="0"/>
      <w:autoSpaceDE w:val="0"/>
      <w:jc w:val="right"/>
    </w:pPr>
    <w:rPr>
      <w:rFonts w:ascii="Arial" w:hAnsi="Arial" w:cs="Arial"/>
      <w:sz w:val="24"/>
      <w:szCs w:val="24"/>
    </w:rPr>
  </w:style>
  <w:style w:type="paragraph" w:customStyle="1" w:styleId="affffc">
    <w:name w:val="Колонтитул (правый)"/>
    <w:basedOn w:val="affffb"/>
    <w:next w:val="a"/>
    <w:rsid w:val="008547A1"/>
    <w:pPr>
      <w:jc w:val="both"/>
    </w:pPr>
    <w:rPr>
      <w:sz w:val="16"/>
      <w:szCs w:val="16"/>
    </w:rPr>
  </w:style>
  <w:style w:type="paragraph" w:customStyle="1" w:styleId="affffd">
    <w:name w:val="Комментарий пользователя"/>
    <w:basedOn w:val="affff7"/>
    <w:next w:val="a"/>
    <w:rsid w:val="008547A1"/>
    <w:pPr>
      <w:ind w:left="0"/>
      <w:jc w:val="left"/>
    </w:pPr>
    <w:rPr>
      <w:i w:val="0"/>
      <w:iCs w:val="0"/>
      <w:color w:val="000080"/>
    </w:rPr>
  </w:style>
  <w:style w:type="paragraph" w:customStyle="1" w:styleId="affffe">
    <w:name w:val="Куда обратиться?"/>
    <w:basedOn w:val="a"/>
    <w:next w:val="a"/>
    <w:rsid w:val="008547A1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afffff">
    <w:name w:val="Моноширинный"/>
    <w:basedOn w:val="a"/>
    <w:next w:val="a"/>
    <w:rsid w:val="008547A1"/>
    <w:pPr>
      <w:widowControl w:val="0"/>
      <w:autoSpaceDE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fff0">
    <w:name w:val="Необходимые документы"/>
    <w:basedOn w:val="a"/>
    <w:next w:val="a"/>
    <w:rsid w:val="008547A1"/>
    <w:pPr>
      <w:widowControl w:val="0"/>
      <w:autoSpaceDE w:val="0"/>
      <w:ind w:left="118"/>
      <w:jc w:val="both"/>
    </w:pPr>
    <w:rPr>
      <w:rFonts w:ascii="Arial" w:hAnsi="Arial" w:cs="Arial"/>
      <w:sz w:val="24"/>
      <w:szCs w:val="24"/>
    </w:rPr>
  </w:style>
  <w:style w:type="paragraph" w:customStyle="1" w:styleId="afffff1">
    <w:name w:val="Объект"/>
    <w:basedOn w:val="a"/>
    <w:next w:val="a"/>
    <w:rsid w:val="008547A1"/>
    <w:pPr>
      <w:widowControl w:val="0"/>
      <w:autoSpaceDE w:val="0"/>
      <w:jc w:val="both"/>
    </w:pPr>
    <w:rPr>
      <w:sz w:val="24"/>
      <w:szCs w:val="24"/>
    </w:rPr>
  </w:style>
  <w:style w:type="paragraph" w:customStyle="1" w:styleId="afffff2">
    <w:name w:val="Оглавление"/>
    <w:basedOn w:val="afff"/>
    <w:next w:val="a"/>
    <w:rsid w:val="008547A1"/>
    <w:pPr>
      <w:ind w:left="140"/>
    </w:pPr>
    <w:rPr>
      <w:rFonts w:ascii="Arial" w:hAnsi="Arial" w:cs="Arial"/>
    </w:rPr>
  </w:style>
  <w:style w:type="paragraph" w:customStyle="1" w:styleId="afffff3">
    <w:name w:val="Переменная часть"/>
    <w:basedOn w:val="affff3"/>
    <w:next w:val="a"/>
    <w:rsid w:val="008547A1"/>
    <w:rPr>
      <w:rFonts w:ascii="Arial" w:hAnsi="Arial" w:cs="Arial"/>
      <w:sz w:val="20"/>
      <w:szCs w:val="20"/>
    </w:rPr>
  </w:style>
  <w:style w:type="paragraph" w:customStyle="1" w:styleId="afffff4">
    <w:name w:val="Постоянная часть"/>
    <w:basedOn w:val="affff3"/>
    <w:next w:val="a"/>
    <w:rsid w:val="008547A1"/>
    <w:rPr>
      <w:rFonts w:ascii="Arial" w:hAnsi="Arial" w:cs="Arial"/>
      <w:sz w:val="22"/>
      <w:szCs w:val="22"/>
    </w:rPr>
  </w:style>
  <w:style w:type="paragraph" w:customStyle="1" w:styleId="afffff5">
    <w:name w:val="Пример."/>
    <w:basedOn w:val="a"/>
    <w:next w:val="a"/>
    <w:rsid w:val="008547A1"/>
    <w:pPr>
      <w:widowControl w:val="0"/>
      <w:autoSpaceDE w:val="0"/>
      <w:ind w:left="118" w:firstLine="602"/>
      <w:jc w:val="both"/>
    </w:pPr>
    <w:rPr>
      <w:rFonts w:ascii="Arial" w:hAnsi="Arial" w:cs="Arial"/>
      <w:sz w:val="24"/>
      <w:szCs w:val="24"/>
    </w:rPr>
  </w:style>
  <w:style w:type="paragraph" w:customStyle="1" w:styleId="afffff6">
    <w:name w:val="Примечание."/>
    <w:basedOn w:val="affff7"/>
    <w:next w:val="a"/>
    <w:rsid w:val="008547A1"/>
    <w:pPr>
      <w:ind w:left="0"/>
    </w:pPr>
    <w:rPr>
      <w:i w:val="0"/>
      <w:iCs w:val="0"/>
      <w:color w:val="000000"/>
    </w:rPr>
  </w:style>
  <w:style w:type="paragraph" w:customStyle="1" w:styleId="afffff7">
    <w:name w:val="Словарная статья"/>
    <w:basedOn w:val="a"/>
    <w:next w:val="a"/>
    <w:rsid w:val="008547A1"/>
    <w:pPr>
      <w:widowControl w:val="0"/>
      <w:autoSpaceDE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ff8">
    <w:name w:val="Текст (справка)"/>
    <w:basedOn w:val="a"/>
    <w:next w:val="a"/>
    <w:rsid w:val="008547A1"/>
    <w:pPr>
      <w:widowControl w:val="0"/>
      <w:autoSpaceDE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ff9">
    <w:name w:val="Текст в таблице"/>
    <w:basedOn w:val="afff2"/>
    <w:next w:val="a"/>
    <w:rsid w:val="008547A1"/>
    <w:pPr>
      <w:ind w:firstLine="500"/>
    </w:pPr>
  </w:style>
  <w:style w:type="paragraph" w:customStyle="1" w:styleId="afffffa">
    <w:name w:val="Технический комментарий"/>
    <w:basedOn w:val="a"/>
    <w:next w:val="a"/>
    <w:rsid w:val="008547A1"/>
    <w:pPr>
      <w:widowControl w:val="0"/>
      <w:autoSpaceDE w:val="0"/>
    </w:pPr>
    <w:rPr>
      <w:rFonts w:ascii="Arial" w:hAnsi="Arial" w:cs="Arial"/>
      <w:sz w:val="24"/>
      <w:szCs w:val="24"/>
    </w:rPr>
  </w:style>
  <w:style w:type="paragraph" w:customStyle="1" w:styleId="afffffb">
    <w:name w:val="Центрированный (таблица)"/>
    <w:basedOn w:val="afff2"/>
    <w:next w:val="a"/>
    <w:rsid w:val="008547A1"/>
    <w:pPr>
      <w:jc w:val="center"/>
    </w:pPr>
  </w:style>
  <w:style w:type="paragraph" w:customStyle="1" w:styleId="Style40">
    <w:name w:val="Style4"/>
    <w:basedOn w:val="a"/>
    <w:rsid w:val="008547A1"/>
    <w:pPr>
      <w:widowControl w:val="0"/>
      <w:autoSpaceDE w:val="0"/>
    </w:pPr>
    <w:rPr>
      <w:sz w:val="24"/>
      <w:szCs w:val="24"/>
    </w:rPr>
  </w:style>
  <w:style w:type="paragraph" w:customStyle="1" w:styleId="Style1">
    <w:name w:val="Style1"/>
    <w:basedOn w:val="a"/>
    <w:rsid w:val="008547A1"/>
    <w:pPr>
      <w:widowControl w:val="0"/>
      <w:autoSpaceDE w:val="0"/>
    </w:pPr>
    <w:rPr>
      <w:sz w:val="24"/>
      <w:szCs w:val="24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8547A1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msonormalcxspmiddle">
    <w:name w:val="msonormalcxspmiddle"/>
    <w:basedOn w:val="a"/>
    <w:rsid w:val="008547A1"/>
    <w:pPr>
      <w:spacing w:before="100" w:after="100"/>
    </w:pPr>
    <w:rPr>
      <w:sz w:val="24"/>
      <w:szCs w:val="24"/>
    </w:rPr>
  </w:style>
  <w:style w:type="paragraph" w:customStyle="1" w:styleId="consplusnormal0">
    <w:name w:val="consplusnormal"/>
    <w:basedOn w:val="a"/>
    <w:rsid w:val="008547A1"/>
    <w:pPr>
      <w:spacing w:before="33" w:after="33"/>
    </w:pPr>
    <w:rPr>
      <w:sz w:val="24"/>
      <w:szCs w:val="24"/>
    </w:rPr>
  </w:style>
  <w:style w:type="paragraph" w:customStyle="1" w:styleId="Style24">
    <w:name w:val="Style24"/>
    <w:basedOn w:val="a"/>
    <w:rsid w:val="008547A1"/>
    <w:pPr>
      <w:widowControl w:val="0"/>
      <w:autoSpaceDE w:val="0"/>
      <w:spacing w:line="324" w:lineRule="exact"/>
      <w:jc w:val="both"/>
    </w:pPr>
    <w:rPr>
      <w:sz w:val="24"/>
      <w:szCs w:val="24"/>
    </w:rPr>
  </w:style>
  <w:style w:type="paragraph" w:customStyle="1" w:styleId="Style26">
    <w:name w:val="Style26"/>
    <w:basedOn w:val="a"/>
    <w:rsid w:val="008547A1"/>
    <w:pPr>
      <w:widowControl w:val="0"/>
      <w:autoSpaceDE w:val="0"/>
      <w:spacing w:line="323" w:lineRule="exact"/>
      <w:ind w:firstLine="691"/>
      <w:jc w:val="both"/>
    </w:pPr>
    <w:rPr>
      <w:sz w:val="24"/>
      <w:szCs w:val="24"/>
    </w:rPr>
  </w:style>
  <w:style w:type="paragraph" w:customStyle="1" w:styleId="Style39">
    <w:name w:val="Style39"/>
    <w:basedOn w:val="a"/>
    <w:rsid w:val="008547A1"/>
    <w:pPr>
      <w:widowControl w:val="0"/>
      <w:autoSpaceDE w:val="0"/>
      <w:spacing w:line="322" w:lineRule="exact"/>
      <w:ind w:firstLine="533"/>
      <w:jc w:val="both"/>
    </w:pPr>
    <w:rPr>
      <w:sz w:val="24"/>
      <w:szCs w:val="24"/>
    </w:rPr>
  </w:style>
  <w:style w:type="paragraph" w:customStyle="1" w:styleId="Style79">
    <w:name w:val="Style79"/>
    <w:basedOn w:val="a"/>
    <w:rsid w:val="008547A1"/>
    <w:pPr>
      <w:widowControl w:val="0"/>
      <w:autoSpaceDE w:val="0"/>
      <w:spacing w:line="324" w:lineRule="exact"/>
      <w:ind w:firstLine="605"/>
    </w:pPr>
    <w:rPr>
      <w:sz w:val="24"/>
      <w:szCs w:val="24"/>
    </w:rPr>
  </w:style>
  <w:style w:type="paragraph" w:customStyle="1" w:styleId="xl83">
    <w:name w:val="xl83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4">
    <w:name w:val="xl84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6">
    <w:name w:val="xl86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7">
    <w:name w:val="xl87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9">
    <w:name w:val="xl89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93">
    <w:name w:val="xl93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5">
    <w:name w:val="xl95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6">
    <w:name w:val="xl96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7">
    <w:name w:val="xl97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8">
    <w:name w:val="xl98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3">
    <w:name w:val="xl103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4">
    <w:name w:val="xl104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5">
    <w:name w:val="xl105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7">
    <w:name w:val="xl107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8">
    <w:name w:val="xl108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09">
    <w:name w:val="xl109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sz w:val="24"/>
      <w:szCs w:val="24"/>
    </w:rPr>
  </w:style>
  <w:style w:type="paragraph" w:customStyle="1" w:styleId="xl110">
    <w:name w:val="xl110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sz w:val="24"/>
      <w:szCs w:val="24"/>
    </w:rPr>
  </w:style>
  <w:style w:type="paragraph" w:customStyle="1" w:styleId="xl111">
    <w:name w:val="xl111"/>
    <w:basedOn w:val="a"/>
    <w:rsid w:val="008547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sz w:val="24"/>
      <w:szCs w:val="24"/>
    </w:rPr>
  </w:style>
  <w:style w:type="paragraph" w:customStyle="1" w:styleId="xl112">
    <w:name w:val="xl112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sz w:val="24"/>
      <w:szCs w:val="24"/>
    </w:rPr>
  </w:style>
  <w:style w:type="paragraph" w:customStyle="1" w:styleId="xl113">
    <w:name w:val="xl113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sz w:val="24"/>
      <w:szCs w:val="24"/>
    </w:rPr>
  </w:style>
  <w:style w:type="paragraph" w:customStyle="1" w:styleId="xl114">
    <w:name w:val="xl114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15">
    <w:name w:val="xl115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16">
    <w:name w:val="xl116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17">
    <w:name w:val="xl117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18">
    <w:name w:val="xl118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19">
    <w:name w:val="xl119"/>
    <w:basedOn w:val="a"/>
    <w:rsid w:val="008547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0">
    <w:name w:val="xl120"/>
    <w:basedOn w:val="a"/>
    <w:rsid w:val="008547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1">
    <w:name w:val="xl121"/>
    <w:basedOn w:val="a"/>
    <w:rsid w:val="008547A1"/>
    <w:pPr>
      <w:spacing w:before="100" w:after="100"/>
      <w:jc w:val="center"/>
    </w:pPr>
    <w:rPr>
      <w:sz w:val="24"/>
      <w:szCs w:val="24"/>
    </w:rPr>
  </w:style>
  <w:style w:type="paragraph" w:customStyle="1" w:styleId="xl122">
    <w:name w:val="xl122"/>
    <w:basedOn w:val="a"/>
    <w:rsid w:val="008547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3">
    <w:name w:val="xl123"/>
    <w:basedOn w:val="a"/>
    <w:rsid w:val="008547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4">
    <w:name w:val="xl124"/>
    <w:basedOn w:val="a"/>
    <w:rsid w:val="008547A1"/>
    <w:pPr>
      <w:spacing w:before="100" w:after="100"/>
      <w:jc w:val="center"/>
    </w:pPr>
    <w:rPr>
      <w:sz w:val="24"/>
      <w:szCs w:val="24"/>
    </w:rPr>
  </w:style>
  <w:style w:type="paragraph" w:customStyle="1" w:styleId="xl125">
    <w:name w:val="xl125"/>
    <w:basedOn w:val="a"/>
    <w:rsid w:val="008547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6">
    <w:name w:val="xl126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27">
    <w:name w:val="xl127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28">
    <w:name w:val="xl128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29">
    <w:name w:val="xl129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30">
    <w:name w:val="xl130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31">
    <w:name w:val="xl131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32">
    <w:name w:val="xl132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33">
    <w:name w:val="xl133"/>
    <w:basedOn w:val="a"/>
    <w:rsid w:val="008547A1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b/>
      <w:bCs/>
      <w:i/>
      <w:iCs/>
      <w:sz w:val="32"/>
      <w:szCs w:val="32"/>
    </w:rPr>
  </w:style>
  <w:style w:type="paragraph" w:customStyle="1" w:styleId="xl134">
    <w:name w:val="xl134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36">
    <w:name w:val="xl136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4"/>
      <w:szCs w:val="24"/>
    </w:rPr>
  </w:style>
  <w:style w:type="paragraph" w:customStyle="1" w:styleId="xl137">
    <w:name w:val="xl137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38">
    <w:name w:val="xl138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39">
    <w:name w:val="xl139"/>
    <w:basedOn w:val="a"/>
    <w:rsid w:val="008547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40">
    <w:name w:val="xl140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41">
    <w:name w:val="xl141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42">
    <w:name w:val="xl142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43">
    <w:name w:val="xl143"/>
    <w:basedOn w:val="a"/>
    <w:rsid w:val="008547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44">
    <w:name w:val="xl144"/>
    <w:basedOn w:val="a"/>
    <w:rsid w:val="008547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45">
    <w:name w:val="xl145"/>
    <w:basedOn w:val="a"/>
    <w:rsid w:val="008547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46">
    <w:name w:val="xl146"/>
    <w:basedOn w:val="a"/>
    <w:rsid w:val="008547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147">
    <w:name w:val="xl147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148">
    <w:name w:val="xl148"/>
    <w:basedOn w:val="a"/>
    <w:rsid w:val="008547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114">
    <w:name w:val="Название11"/>
    <w:basedOn w:val="a"/>
    <w:rsid w:val="008547A1"/>
    <w:pPr>
      <w:widowControl w:val="0"/>
      <w:suppressLineNumbers/>
      <w:spacing w:before="120" w:after="120"/>
    </w:pPr>
    <w:rPr>
      <w:rFonts w:eastAsia="Arial Unicode MS" w:cs="Mangal"/>
      <w:i/>
      <w:iCs/>
      <w:kern w:val="2"/>
      <w:sz w:val="24"/>
      <w:szCs w:val="24"/>
      <w:lang w:bidi="hi-IN"/>
    </w:rPr>
  </w:style>
  <w:style w:type="paragraph" w:customStyle="1" w:styleId="115">
    <w:name w:val="Указатель11"/>
    <w:basedOn w:val="a"/>
    <w:rsid w:val="008547A1"/>
    <w:pPr>
      <w:widowControl w:val="0"/>
      <w:suppressLineNumbers/>
    </w:pPr>
    <w:rPr>
      <w:rFonts w:eastAsia="Arial Unicode MS" w:cs="Mangal"/>
      <w:kern w:val="2"/>
      <w:sz w:val="24"/>
      <w:szCs w:val="24"/>
      <w:lang w:bidi="hi-IN"/>
    </w:rPr>
  </w:style>
  <w:style w:type="paragraph" w:customStyle="1" w:styleId="Textbody">
    <w:name w:val="Text body"/>
    <w:basedOn w:val="Standard"/>
    <w:rsid w:val="008547A1"/>
    <w:pPr>
      <w:widowControl/>
    </w:pPr>
    <w:rPr>
      <w:rFonts w:cs="Times New Roman"/>
      <w:sz w:val="28"/>
      <w:szCs w:val="20"/>
      <w:lang w:val="ru-RU" w:bidi="ar-SA"/>
    </w:rPr>
  </w:style>
  <w:style w:type="paragraph" w:customStyle="1" w:styleId="105">
    <w:name w:val="Название10"/>
    <w:basedOn w:val="a"/>
    <w:rsid w:val="008547A1"/>
    <w:pPr>
      <w:widowControl w:val="0"/>
      <w:suppressLineNumbers/>
      <w:spacing w:before="120" w:after="120"/>
    </w:pPr>
    <w:rPr>
      <w:rFonts w:eastAsia="Arial Unicode MS" w:cs="Mangal"/>
      <w:i/>
      <w:iCs/>
      <w:kern w:val="2"/>
      <w:sz w:val="24"/>
      <w:szCs w:val="24"/>
      <w:lang w:bidi="hi-IN"/>
    </w:rPr>
  </w:style>
  <w:style w:type="paragraph" w:customStyle="1" w:styleId="96">
    <w:name w:val="Название9"/>
    <w:basedOn w:val="a"/>
    <w:rsid w:val="008547A1"/>
    <w:pPr>
      <w:widowControl w:val="0"/>
      <w:suppressLineNumbers/>
      <w:spacing w:before="120" w:after="120"/>
    </w:pPr>
    <w:rPr>
      <w:rFonts w:eastAsia="Arial Unicode MS" w:cs="Mangal"/>
      <w:i/>
      <w:iCs/>
      <w:kern w:val="2"/>
      <w:sz w:val="24"/>
      <w:szCs w:val="24"/>
      <w:lang w:bidi="hi-IN"/>
    </w:rPr>
  </w:style>
  <w:style w:type="paragraph" w:customStyle="1" w:styleId="Heading">
    <w:name w:val="Heading"/>
    <w:basedOn w:val="affff3"/>
    <w:next w:val="Standard"/>
    <w:rsid w:val="008547A1"/>
    <w:rPr>
      <w:rFonts w:ascii="Arial" w:hAnsi="Arial" w:cs="Arial"/>
      <w:b/>
      <w:bCs/>
      <w:color w:val="C0C0C0"/>
      <w:kern w:val="2"/>
    </w:rPr>
  </w:style>
  <w:style w:type="paragraph" w:customStyle="1" w:styleId="Index">
    <w:name w:val="Index"/>
    <w:basedOn w:val="Standard"/>
    <w:rsid w:val="008547A1"/>
    <w:pPr>
      <w:widowControl/>
      <w:suppressLineNumbers/>
    </w:pPr>
    <w:rPr>
      <w:rFonts w:cs="Mangal"/>
      <w:sz w:val="20"/>
      <w:szCs w:val="20"/>
      <w:lang w:val="ru-RU" w:bidi="ar-SA"/>
    </w:rPr>
  </w:style>
  <w:style w:type="paragraph" w:customStyle="1" w:styleId="Textbodyindent">
    <w:name w:val="Text body indent"/>
    <w:basedOn w:val="Standard"/>
    <w:rsid w:val="008547A1"/>
    <w:pPr>
      <w:widowControl/>
      <w:ind w:firstLine="709"/>
      <w:jc w:val="both"/>
    </w:pPr>
    <w:rPr>
      <w:rFonts w:cs="Times New Roman"/>
      <w:sz w:val="28"/>
      <w:szCs w:val="20"/>
      <w:lang w:val="ru-RU" w:bidi="ar-SA"/>
    </w:rPr>
  </w:style>
  <w:style w:type="paragraph" w:customStyle="1" w:styleId="TableContents">
    <w:name w:val="Table Contents"/>
    <w:basedOn w:val="Standard"/>
    <w:rsid w:val="008547A1"/>
    <w:pPr>
      <w:widowControl/>
      <w:suppressLineNumbers/>
    </w:pPr>
    <w:rPr>
      <w:rFonts w:cs="Times New Roman"/>
      <w:sz w:val="20"/>
      <w:szCs w:val="20"/>
      <w:lang w:val="ru-RU" w:bidi="ar-SA"/>
    </w:rPr>
  </w:style>
  <w:style w:type="paragraph" w:customStyle="1" w:styleId="TableHeading">
    <w:name w:val="Table Heading"/>
    <w:basedOn w:val="TableContents"/>
    <w:rsid w:val="008547A1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8547A1"/>
  </w:style>
  <w:style w:type="paragraph" w:customStyle="1" w:styleId="WW-0">
    <w:name w:val="WW-Заголовок"/>
    <w:basedOn w:val="affff3"/>
    <w:next w:val="a"/>
    <w:rsid w:val="008547A1"/>
    <w:rPr>
      <w:rFonts w:ascii="Arial" w:hAnsi="Arial" w:cs="Arial"/>
      <w:b/>
      <w:bCs/>
      <w:color w:val="C0C0C0"/>
    </w:rPr>
  </w:style>
  <w:style w:type="paragraph" w:customStyle="1" w:styleId="afffffc">
    <w:name w:val="Интерактивный заголовок"/>
    <w:basedOn w:val="WW-0"/>
    <w:next w:val="a"/>
    <w:rsid w:val="008547A1"/>
    <w:rPr>
      <w:b w:val="0"/>
      <w:bCs w:val="0"/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5D96-44C5-4C6E-9F3D-48630686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9004</Words>
  <Characters>51327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NetAdm</cp:lastModifiedBy>
  <cp:revision>10</cp:revision>
  <cp:lastPrinted>2018-12-10T14:43:00Z</cp:lastPrinted>
  <dcterms:created xsi:type="dcterms:W3CDTF">2021-06-02T07:26:00Z</dcterms:created>
  <dcterms:modified xsi:type="dcterms:W3CDTF">2021-12-09T08:55:00Z</dcterms:modified>
</cp:coreProperties>
</file>