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4CA" w:rsidRDefault="004A0C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Несовершеннолетни</w:t>
      </w:r>
      <w:r w:rsidR="00266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граждан</w:t>
      </w:r>
      <w:r w:rsidR="00266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возрасте от 14 до 18 лет </w:t>
      </w:r>
      <w:r w:rsidR="00266C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трудоустройство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свободное от учебы время!</w:t>
      </w:r>
    </w:p>
    <w:p w:rsidR="00D954CA" w:rsidRDefault="004A0C63" w:rsidP="00D875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Цель этой программы временного трудоустройства </w:t>
      </w:r>
      <w:r>
        <w:rPr>
          <w:rFonts w:ascii="Cambria Math" w:hAnsi="Cambria Math" w:cs="Cambria Math"/>
          <w:color w:val="000000"/>
          <w:sz w:val="28"/>
          <w:szCs w:val="28"/>
        </w:rPr>
        <w:t>−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 предоставить подросткам возможность помочь своей семье материально, но и занять школьников полезным трудом, воспитать в них трудолюбие, дать навыки трудовой активности, настроить на достижение успеха, а кого-то, возможно, уберечь от совершения правонарушений и преступлений. Труд играет важную роль в становлении личности, оказывает благоприятное влияние на формирование характера, нравственные устои </w:t>
      </w:r>
      <w:r w:rsidR="00D875A4">
        <w:rPr>
          <w:rFonts w:ascii="Times New Roman" w:hAnsi="Times New Roman" w:cs="Times New Roman"/>
          <w:color w:val="000000"/>
          <w:sz w:val="28"/>
          <w:szCs w:val="28"/>
        </w:rPr>
        <w:t>подростков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6C07" w:rsidRDefault="00266C07" w:rsidP="00D875A4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5A4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города Донецка в 2022 году </w:t>
      </w:r>
      <w:r w:rsidRPr="00D875A4">
        <w:rPr>
          <w:rFonts w:ascii="Times New Roman" w:hAnsi="Times New Roman" w:cs="Times New Roman"/>
          <w:sz w:val="28"/>
          <w:szCs w:val="28"/>
        </w:rPr>
        <w:t xml:space="preserve">определен перечень направлений и видов временных работ для трудоустройства несовершеннолетних граждан в возрасте от 14 до 18 лет в свободное от учебы время, имеющих социально полезную направленность для города Донецка,  </w:t>
      </w:r>
      <w:r w:rsidR="00D875A4">
        <w:rPr>
          <w:rFonts w:ascii="Times New Roman" w:hAnsi="Times New Roman" w:cs="Times New Roman"/>
          <w:sz w:val="28"/>
          <w:szCs w:val="28"/>
        </w:rPr>
        <w:t>а также</w:t>
      </w:r>
      <w:r w:rsidRPr="00D875A4">
        <w:rPr>
          <w:rFonts w:ascii="Times New Roman" w:hAnsi="Times New Roman" w:cs="Times New Roman"/>
          <w:sz w:val="28"/>
          <w:szCs w:val="28"/>
        </w:rPr>
        <w:t xml:space="preserve"> предусмотрены средства </w:t>
      </w:r>
      <w:r w:rsidRPr="00D875A4">
        <w:rPr>
          <w:rFonts w:ascii="Times New Roman" w:hAnsi="Times New Roman" w:cs="Times New Roman"/>
          <w:sz w:val="28"/>
        </w:rPr>
        <w:t xml:space="preserve">на </w:t>
      </w:r>
      <w:r w:rsidRPr="00D875A4">
        <w:rPr>
          <w:rFonts w:ascii="Times New Roman" w:hAnsi="Times New Roman" w:cs="Times New Roman"/>
          <w:sz w:val="28"/>
          <w:szCs w:val="28"/>
        </w:rPr>
        <w:t xml:space="preserve">организацию и проведение временных работ для трудоустройства несовершеннолетних граждан </w:t>
      </w:r>
      <w:r w:rsidRPr="00D875A4">
        <w:rPr>
          <w:rFonts w:ascii="Times New Roman" w:hAnsi="Times New Roman" w:cs="Times New Roman"/>
          <w:sz w:val="28"/>
        </w:rPr>
        <w:t xml:space="preserve">в рамках </w:t>
      </w:r>
      <w:r w:rsidRPr="00D875A4">
        <w:rPr>
          <w:rFonts w:ascii="Times New Roman" w:hAnsi="Times New Roman" w:cs="Times New Roman"/>
          <w:sz w:val="28"/>
          <w:szCs w:val="28"/>
        </w:rPr>
        <w:t xml:space="preserve">муниципальной программы «Обеспечение общественного порядка и профилактика правонарушений» в сумме 135,0 тысяч рублей </w:t>
      </w:r>
      <w:r w:rsidRPr="00D875A4">
        <w:rPr>
          <w:rFonts w:ascii="Times New Roman" w:hAnsi="Times New Roman" w:cs="Times New Roman"/>
          <w:sz w:val="28"/>
        </w:rPr>
        <w:t>в образовательных организациях,</w:t>
      </w:r>
      <w:r>
        <w:rPr>
          <w:rFonts w:ascii="Times New Roman" w:hAnsi="Times New Roman" w:cs="Times New Roman"/>
          <w:sz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67,9</w:t>
      </w:r>
      <w:r w:rsidRPr="00A06507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 xml:space="preserve"> в учреждениях культуры</w:t>
      </w:r>
      <w:r w:rsidRPr="00A06507">
        <w:rPr>
          <w:rFonts w:ascii="Times New Roman" w:hAnsi="Times New Roman" w:cs="Times New Roman"/>
          <w:sz w:val="28"/>
          <w:szCs w:val="28"/>
        </w:rPr>
        <w:t>.</w:t>
      </w:r>
      <w:r w:rsidRPr="00A06507">
        <w:rPr>
          <w:rFonts w:ascii="Times New Roman" w:hAnsi="Times New Roman" w:cs="Times New Roman"/>
          <w:sz w:val="28"/>
        </w:rPr>
        <w:t xml:space="preserve"> </w:t>
      </w:r>
      <w:r w:rsidRPr="00A065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C63" w:rsidRDefault="004A0C63" w:rsidP="00D875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Городской центр занятости приглашает всех учащихся в возрасте от 14 до 18 лет, желающих трудоустроиться в свободное от учебы время. В приоритетном порядке специалисты Центра занятости населения </w:t>
      </w:r>
      <w:r w:rsidR="00D875A4">
        <w:rPr>
          <w:rFonts w:ascii="Times New Roman" w:hAnsi="Times New Roman" w:cs="Times New Roman"/>
          <w:color w:val="000000"/>
          <w:sz w:val="28"/>
          <w:szCs w:val="28"/>
        </w:rPr>
        <w:t xml:space="preserve">оказывают </w:t>
      </w:r>
      <w:r>
        <w:rPr>
          <w:rFonts w:ascii="Times New Roman" w:hAnsi="Times New Roman" w:cs="Times New Roman"/>
          <w:color w:val="000000"/>
          <w:sz w:val="28"/>
          <w:szCs w:val="28"/>
        </w:rPr>
        <w:t>содейств</w:t>
      </w:r>
      <w:r w:rsidR="00D875A4">
        <w:rPr>
          <w:rFonts w:ascii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75A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трудоустройств</w:t>
      </w:r>
      <w:r w:rsidR="00D875A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несовершеннолетних, состоящих на учете в КДН и ЗП и других видах учета или попавших в трудную жизненную ситуацию.</w:t>
      </w:r>
    </w:p>
    <w:p w:rsidR="004A0C63" w:rsidRDefault="004A0C63" w:rsidP="004A0C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Приглашаются все работодатели города для участия в программе создания для подростков временных рабочих мест.</w:t>
      </w:r>
    </w:p>
    <w:p w:rsidR="00D954CA" w:rsidRDefault="004A0C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подробной информацией по вопросу организации трудоустройства несовершеннолетних </w:t>
      </w:r>
      <w:r w:rsidR="00D875A4">
        <w:rPr>
          <w:rFonts w:ascii="Times New Roman" w:hAnsi="Times New Roman" w:cs="Times New Roman"/>
          <w:color w:val="000000"/>
          <w:sz w:val="28"/>
          <w:szCs w:val="28"/>
        </w:rPr>
        <w:t xml:space="preserve">граждан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обращаться по адресу: Ростовская </w:t>
      </w:r>
      <w:proofErr w:type="gramStart"/>
      <w:r w:rsidR="00266C07">
        <w:rPr>
          <w:rFonts w:ascii="Times New Roman" w:hAnsi="Times New Roman" w:cs="Times New Roman"/>
          <w:color w:val="000000"/>
          <w:sz w:val="28"/>
          <w:szCs w:val="28"/>
        </w:rPr>
        <w:t xml:space="preserve">область,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г. Донецк, проспект Мира, дом 67, каб</w:t>
      </w:r>
      <w:r w:rsidR="00266C07">
        <w:rPr>
          <w:rFonts w:ascii="Times New Roman" w:hAnsi="Times New Roman" w:cs="Times New Roman"/>
          <w:color w:val="000000"/>
          <w:sz w:val="28"/>
          <w:szCs w:val="28"/>
        </w:rPr>
        <w:t>инет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10</w:t>
      </w:r>
      <w:r w:rsidR="00D12DDE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 Телефон для справок 8(86368) 2-33-28</w:t>
      </w:r>
    </w:p>
    <w:bookmarkEnd w:id="0"/>
    <w:p w:rsidR="00D954CA" w:rsidRDefault="00D954CA">
      <w:pPr>
        <w:widowControl w:val="0"/>
        <w:autoSpaceDE w:val="0"/>
        <w:autoSpaceDN w:val="0"/>
        <w:adjustRightInd w:val="0"/>
        <w:spacing w:after="0" w:line="240" w:lineRule="auto"/>
        <w:ind w:firstLine="535"/>
        <w:jc w:val="both"/>
        <w:rPr>
          <w:rFonts w:ascii="Calibri" w:hAnsi="Calibri" w:cs="Calibri"/>
        </w:rPr>
      </w:pPr>
    </w:p>
    <w:p w:rsidR="00C006A9" w:rsidRDefault="00C006A9">
      <w:pPr>
        <w:widowControl w:val="0"/>
        <w:autoSpaceDE w:val="0"/>
        <w:autoSpaceDN w:val="0"/>
        <w:adjustRightInd w:val="0"/>
        <w:spacing w:after="0" w:line="240" w:lineRule="auto"/>
        <w:ind w:firstLine="535"/>
        <w:jc w:val="both"/>
        <w:rPr>
          <w:rFonts w:ascii="Calibri" w:hAnsi="Calibri" w:cs="Calibri"/>
        </w:rPr>
      </w:pPr>
    </w:p>
    <w:p w:rsidR="00C006A9" w:rsidRPr="00C006A9" w:rsidRDefault="00C006A9">
      <w:pPr>
        <w:widowControl w:val="0"/>
        <w:autoSpaceDE w:val="0"/>
        <w:autoSpaceDN w:val="0"/>
        <w:adjustRightInd w:val="0"/>
        <w:spacing w:after="0" w:line="240" w:lineRule="auto"/>
        <w:ind w:firstLine="535"/>
        <w:jc w:val="both"/>
        <w:rPr>
          <w:rFonts w:ascii="Calibri" w:hAnsi="Calibri" w:cs="Calibri"/>
        </w:rPr>
      </w:pPr>
    </w:p>
    <w:sectPr w:rsidR="00C006A9" w:rsidRPr="00C006A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06A9"/>
    <w:rsid w:val="00266C07"/>
    <w:rsid w:val="004A0C63"/>
    <w:rsid w:val="00C006A9"/>
    <w:rsid w:val="00D12DDE"/>
    <w:rsid w:val="00D875A4"/>
    <w:rsid w:val="00D9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FC2915-56BF-4956-9510-6F4632C1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06A9"/>
    <w:rPr>
      <w:color w:val="0000FF" w:themeColor="hyperlink"/>
      <w:u w:val="single"/>
    </w:rPr>
  </w:style>
  <w:style w:type="paragraph" w:customStyle="1" w:styleId="ConsPlusTitle">
    <w:name w:val="ConsPlusTitle"/>
    <w:rsid w:val="00266C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NetAdm</cp:lastModifiedBy>
  <cp:revision>5</cp:revision>
  <dcterms:created xsi:type="dcterms:W3CDTF">2022-03-30T13:13:00Z</dcterms:created>
  <dcterms:modified xsi:type="dcterms:W3CDTF">2022-03-31T13:16:00Z</dcterms:modified>
</cp:coreProperties>
</file>