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EB" w:rsidRDefault="009F6EC6" w:rsidP="000442EB">
      <w:pPr>
        <w:jc w:val="center"/>
        <w:outlineLvl w:val="0"/>
      </w:pPr>
      <w:r>
        <w:rPr>
          <w:noProof/>
        </w:rPr>
        <w:drawing>
          <wp:inline distT="0" distB="0" distL="0" distR="0">
            <wp:extent cx="533400" cy="548640"/>
            <wp:effectExtent l="19050" t="0" r="0" b="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2EB" w:rsidRDefault="000442EB" w:rsidP="000442EB">
      <w:pPr>
        <w:jc w:val="center"/>
      </w:pPr>
    </w:p>
    <w:p w:rsidR="000442EB" w:rsidRDefault="000442EB" w:rsidP="000442E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ГОРОДА ДОНЕЦКА</w:t>
      </w:r>
    </w:p>
    <w:p w:rsidR="000442EB" w:rsidRPr="00747FAC" w:rsidRDefault="000442EB" w:rsidP="000442EB">
      <w:pPr>
        <w:jc w:val="center"/>
        <w:rPr>
          <w:rFonts w:ascii="Arial" w:hAnsi="Arial" w:cs="Arial"/>
          <w:b/>
          <w:sz w:val="10"/>
          <w:szCs w:val="10"/>
        </w:rPr>
      </w:pPr>
    </w:p>
    <w:p w:rsidR="000442EB" w:rsidRDefault="000442EB" w:rsidP="000442E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РАСПОРЯЖЕНИЕ</w:t>
      </w:r>
    </w:p>
    <w:p w:rsidR="000442EB" w:rsidRPr="00747FAC" w:rsidRDefault="000442EB" w:rsidP="000442EB">
      <w:pPr>
        <w:jc w:val="center"/>
        <w:rPr>
          <w:b/>
          <w:sz w:val="10"/>
          <w:szCs w:val="10"/>
        </w:rPr>
      </w:pPr>
    </w:p>
    <w:p w:rsidR="000442EB" w:rsidRDefault="00FD08EE" w:rsidP="00FD08E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442EB" w:rsidRPr="00F038DB">
        <w:rPr>
          <w:sz w:val="28"/>
          <w:szCs w:val="28"/>
        </w:rPr>
        <w:t xml:space="preserve">т 12.09.2024г. </w:t>
      </w:r>
      <w:r>
        <w:rPr>
          <w:sz w:val="28"/>
          <w:szCs w:val="28"/>
        </w:rPr>
        <w:t xml:space="preserve"> </w:t>
      </w:r>
      <w:r w:rsidR="000442EB" w:rsidRPr="00F038DB">
        <w:rPr>
          <w:sz w:val="28"/>
          <w:szCs w:val="28"/>
        </w:rPr>
        <w:t>№ 125</w:t>
      </w:r>
    </w:p>
    <w:p w:rsidR="00FD08EE" w:rsidRPr="00747FAC" w:rsidRDefault="00FD08EE" w:rsidP="00FD08EE">
      <w:pPr>
        <w:jc w:val="center"/>
        <w:rPr>
          <w:sz w:val="10"/>
          <w:szCs w:val="10"/>
        </w:rPr>
      </w:pPr>
    </w:p>
    <w:p w:rsidR="00F038DB" w:rsidRPr="00FD08EE" w:rsidRDefault="00F038DB" w:rsidP="00F038DB">
      <w:pPr>
        <w:jc w:val="center"/>
        <w:rPr>
          <w:i/>
          <w:color w:val="003300"/>
          <w:sz w:val="22"/>
          <w:szCs w:val="22"/>
        </w:rPr>
      </w:pPr>
      <w:r w:rsidRPr="00FD08EE">
        <w:rPr>
          <w:i/>
          <w:color w:val="003300"/>
          <w:sz w:val="22"/>
          <w:szCs w:val="22"/>
        </w:rPr>
        <w:t>(в редакции распоряжений Администрации города Донецка от 21.10.2022 №157, 02.02.2023 №12, 02.06.2023 №84, 11.09.2023 №154, 27.09.2023 №169, 21.05.2024 №78, 09.08.2024 №151)</w:t>
      </w:r>
    </w:p>
    <w:p w:rsidR="000442EB" w:rsidRPr="00747FAC" w:rsidRDefault="000442EB" w:rsidP="000442EB">
      <w:pPr>
        <w:rPr>
          <w:rFonts w:ascii="Arial" w:hAnsi="Arial" w:cs="Arial"/>
          <w:sz w:val="10"/>
          <w:szCs w:val="10"/>
        </w:rPr>
      </w:pPr>
    </w:p>
    <w:p w:rsidR="00F320AD" w:rsidRPr="00795382" w:rsidRDefault="00F320AD" w:rsidP="00F320AD">
      <w:pPr>
        <w:ind w:right="4506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 распределении обязанностей между первым заместителем главы  Администрации города Донецка, заместителями главы Администрации города Донецка,  управляющим делами Администрации города Донецка</w:t>
      </w:r>
    </w:p>
    <w:p w:rsidR="00F320AD" w:rsidRPr="00747FAC" w:rsidRDefault="00F320AD" w:rsidP="00F320AD">
      <w:pPr>
        <w:jc w:val="both"/>
        <w:rPr>
          <w:sz w:val="10"/>
          <w:szCs w:val="10"/>
        </w:rPr>
      </w:pPr>
    </w:p>
    <w:p w:rsidR="00F320AD" w:rsidRPr="00795382" w:rsidRDefault="00F320AD" w:rsidP="00F320AD">
      <w:pPr>
        <w:ind w:firstLine="708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Устава муниципального образования «Город Донецк» </w:t>
      </w:r>
    </w:p>
    <w:p w:rsidR="00F320AD" w:rsidRPr="00747FAC" w:rsidRDefault="00F320AD" w:rsidP="00F320AD">
      <w:pPr>
        <w:ind w:firstLine="567"/>
        <w:jc w:val="both"/>
        <w:rPr>
          <w:sz w:val="10"/>
          <w:szCs w:val="10"/>
        </w:rPr>
      </w:pP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1.Утвердить распределение обязанностей между первым заместителем главы Администрации города Донецка, заместителями главы Администрации города Донецка, управляющим делами Администрации города Донецка согласно приложению 1.</w:t>
      </w: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2.Утвердить порядок замещения на период временного </w:t>
      </w:r>
      <w:proofErr w:type="gramStart"/>
      <w:r w:rsidRPr="00795382">
        <w:rPr>
          <w:sz w:val="28"/>
          <w:szCs w:val="28"/>
        </w:rPr>
        <w:t>отсутствия первого заместителя главы Администрации города</w:t>
      </w:r>
      <w:proofErr w:type="gramEnd"/>
      <w:r w:rsidRPr="00795382">
        <w:rPr>
          <w:sz w:val="28"/>
          <w:szCs w:val="28"/>
        </w:rPr>
        <w:t xml:space="preserve"> Донецка, заместителей главы Администрации города Донецка, управляющего делами Администрации города Донецка согласно приложению 2.</w:t>
      </w: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3.</w:t>
      </w:r>
      <w:r w:rsidR="00FE6D54">
        <w:rPr>
          <w:sz w:val="28"/>
          <w:szCs w:val="28"/>
        </w:rPr>
        <w:t xml:space="preserve">Отменить </w:t>
      </w:r>
      <w:r w:rsidRPr="00795382">
        <w:rPr>
          <w:sz w:val="28"/>
          <w:szCs w:val="28"/>
        </w:rPr>
        <w:t>распоряжения главы Администрации города Донецка:</w:t>
      </w: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1) от </w:t>
      </w:r>
      <w:r w:rsidR="0097286F" w:rsidRPr="00795382">
        <w:rPr>
          <w:sz w:val="28"/>
          <w:szCs w:val="28"/>
        </w:rPr>
        <w:t>13</w:t>
      </w:r>
      <w:r w:rsidRPr="00795382">
        <w:rPr>
          <w:sz w:val="28"/>
          <w:szCs w:val="28"/>
        </w:rPr>
        <w:t>.0</w:t>
      </w:r>
      <w:r w:rsidR="0097286F" w:rsidRPr="00795382">
        <w:rPr>
          <w:sz w:val="28"/>
          <w:szCs w:val="28"/>
        </w:rPr>
        <w:t>1</w:t>
      </w:r>
      <w:r w:rsidRPr="00795382">
        <w:rPr>
          <w:sz w:val="28"/>
          <w:szCs w:val="28"/>
        </w:rPr>
        <w:t>.202</w:t>
      </w:r>
      <w:r w:rsidR="0097286F" w:rsidRPr="00795382">
        <w:rPr>
          <w:sz w:val="28"/>
          <w:szCs w:val="28"/>
        </w:rPr>
        <w:t xml:space="preserve">1 № </w:t>
      </w:r>
      <w:r w:rsidRPr="00795382">
        <w:rPr>
          <w:sz w:val="28"/>
          <w:szCs w:val="28"/>
        </w:rPr>
        <w:t>1 «О распределении обязанностей между первым заместителем главы Администрации города Донецка, заместителями главы Администрации города Донецка, управляющим делами Администрации города Донецка»;</w:t>
      </w:r>
    </w:p>
    <w:p w:rsidR="00F320AD" w:rsidRPr="00795382" w:rsidRDefault="0097286F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2) от 29</w:t>
      </w:r>
      <w:r w:rsidR="00F320AD" w:rsidRPr="00795382">
        <w:rPr>
          <w:sz w:val="28"/>
          <w:szCs w:val="28"/>
        </w:rPr>
        <w:t>.04.202</w:t>
      </w:r>
      <w:r w:rsidRPr="00795382">
        <w:rPr>
          <w:sz w:val="28"/>
          <w:szCs w:val="28"/>
        </w:rPr>
        <w:t>1 № 61</w:t>
      </w:r>
      <w:r w:rsidR="00F320AD" w:rsidRPr="00795382">
        <w:rPr>
          <w:sz w:val="28"/>
          <w:szCs w:val="28"/>
        </w:rPr>
        <w:t xml:space="preserve"> «О внесении изменений в распоряжение Администрации города Донецка от 13.0</w:t>
      </w:r>
      <w:r w:rsidRPr="00795382">
        <w:rPr>
          <w:sz w:val="28"/>
          <w:szCs w:val="28"/>
        </w:rPr>
        <w:t>1</w:t>
      </w:r>
      <w:r w:rsidR="00F320AD" w:rsidRPr="00795382">
        <w:rPr>
          <w:sz w:val="28"/>
          <w:szCs w:val="28"/>
        </w:rPr>
        <w:t>.202</w:t>
      </w:r>
      <w:r w:rsidRPr="00795382">
        <w:rPr>
          <w:sz w:val="28"/>
          <w:szCs w:val="28"/>
        </w:rPr>
        <w:t>1</w:t>
      </w:r>
      <w:r w:rsidR="00F320AD" w:rsidRPr="00795382">
        <w:rPr>
          <w:sz w:val="28"/>
          <w:szCs w:val="28"/>
        </w:rPr>
        <w:t xml:space="preserve"> № </w:t>
      </w:r>
      <w:r w:rsidRPr="00795382">
        <w:rPr>
          <w:sz w:val="28"/>
          <w:szCs w:val="28"/>
        </w:rPr>
        <w:t>1 «О распределении обязанностей между первым заместителем главы Администрации города Донецка, заместителями главы Администрации города Донецка, управляющим делами Администрации города Донецка».</w:t>
      </w: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4.Настоящее распоряжение вступает в силу с </w:t>
      </w:r>
      <w:r w:rsidR="00965681">
        <w:rPr>
          <w:sz w:val="28"/>
          <w:szCs w:val="28"/>
        </w:rPr>
        <w:t xml:space="preserve">момента </w:t>
      </w:r>
      <w:proofErr w:type="gramStart"/>
      <w:r w:rsidR="00965681">
        <w:rPr>
          <w:sz w:val="28"/>
          <w:szCs w:val="28"/>
        </w:rPr>
        <w:t>издания</w:t>
      </w:r>
      <w:proofErr w:type="gramEnd"/>
      <w:r w:rsidR="00965681">
        <w:rPr>
          <w:sz w:val="28"/>
          <w:szCs w:val="28"/>
        </w:rPr>
        <w:t xml:space="preserve"> и применяются к правоотношениям, возникшим с </w:t>
      </w:r>
      <w:r w:rsidR="0097286F" w:rsidRPr="00795382">
        <w:rPr>
          <w:sz w:val="28"/>
          <w:szCs w:val="28"/>
        </w:rPr>
        <w:t>01.09.2022.</w:t>
      </w:r>
    </w:p>
    <w:p w:rsidR="00F320AD" w:rsidRPr="00795382" w:rsidRDefault="00F320AD" w:rsidP="00F320AD">
      <w:pPr>
        <w:ind w:firstLine="708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5.</w:t>
      </w:r>
      <w:proofErr w:type="gramStart"/>
      <w:r w:rsidRPr="00795382">
        <w:rPr>
          <w:sz w:val="28"/>
          <w:szCs w:val="28"/>
        </w:rPr>
        <w:t>Контроль за</w:t>
      </w:r>
      <w:proofErr w:type="gramEnd"/>
      <w:r w:rsidRPr="00795382">
        <w:rPr>
          <w:sz w:val="28"/>
          <w:szCs w:val="28"/>
        </w:rPr>
        <w:t xml:space="preserve"> исполнением распоряжения оставляю за собой.</w:t>
      </w:r>
    </w:p>
    <w:p w:rsidR="0097286F" w:rsidRPr="00747FAC" w:rsidRDefault="0097286F" w:rsidP="00F320AD">
      <w:pPr>
        <w:ind w:firstLine="708"/>
        <w:jc w:val="both"/>
        <w:rPr>
          <w:sz w:val="10"/>
          <w:szCs w:val="10"/>
        </w:rPr>
      </w:pPr>
    </w:p>
    <w:p w:rsidR="00F320AD" w:rsidRPr="00795382" w:rsidRDefault="00F320AD" w:rsidP="00F320AD">
      <w:pPr>
        <w:jc w:val="both"/>
        <w:rPr>
          <w:sz w:val="28"/>
          <w:szCs w:val="28"/>
        </w:rPr>
      </w:pPr>
      <w:r w:rsidRPr="00795382">
        <w:rPr>
          <w:sz w:val="28"/>
          <w:szCs w:val="28"/>
        </w:rPr>
        <w:t>Глава  Администрации</w:t>
      </w:r>
    </w:p>
    <w:p w:rsidR="00F320AD" w:rsidRPr="00795382" w:rsidRDefault="0097286F" w:rsidP="00F320AD">
      <w:pPr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      </w:t>
      </w:r>
      <w:r w:rsidR="00F320AD" w:rsidRPr="00795382">
        <w:rPr>
          <w:sz w:val="28"/>
          <w:szCs w:val="28"/>
        </w:rPr>
        <w:t xml:space="preserve">города Донецка             </w:t>
      </w:r>
      <w:r w:rsidRPr="00795382">
        <w:rPr>
          <w:sz w:val="28"/>
          <w:szCs w:val="28"/>
        </w:rPr>
        <w:t xml:space="preserve"> </w:t>
      </w:r>
      <w:r w:rsidR="00F320AD" w:rsidRPr="00795382">
        <w:rPr>
          <w:sz w:val="28"/>
          <w:szCs w:val="28"/>
        </w:rPr>
        <w:t xml:space="preserve">                                                                  Р.В. Кураев</w:t>
      </w:r>
    </w:p>
    <w:p w:rsidR="00747FAC" w:rsidRDefault="00747FAC" w:rsidP="00F320AD">
      <w:pPr>
        <w:jc w:val="both"/>
        <w:rPr>
          <w:sz w:val="22"/>
          <w:szCs w:val="28"/>
        </w:rPr>
      </w:pPr>
    </w:p>
    <w:p w:rsidR="00F320AD" w:rsidRPr="00795382" w:rsidRDefault="00F320AD" w:rsidP="00F320AD">
      <w:pPr>
        <w:jc w:val="both"/>
        <w:rPr>
          <w:sz w:val="22"/>
          <w:szCs w:val="28"/>
        </w:rPr>
      </w:pPr>
      <w:r w:rsidRPr="00795382">
        <w:rPr>
          <w:sz w:val="22"/>
          <w:szCs w:val="28"/>
        </w:rPr>
        <w:t>Распоряжение вносит</w:t>
      </w:r>
    </w:p>
    <w:p w:rsidR="00F320AD" w:rsidRPr="00795382" w:rsidRDefault="00F320AD" w:rsidP="00F320AD">
      <w:pPr>
        <w:jc w:val="both"/>
        <w:rPr>
          <w:sz w:val="22"/>
          <w:szCs w:val="28"/>
        </w:rPr>
      </w:pPr>
      <w:r w:rsidRPr="00795382">
        <w:rPr>
          <w:sz w:val="22"/>
          <w:szCs w:val="28"/>
        </w:rPr>
        <w:t>управляющий делами</w:t>
      </w:r>
    </w:p>
    <w:p w:rsidR="00F320AD" w:rsidRPr="00795382" w:rsidRDefault="00F320AD" w:rsidP="00F320AD">
      <w:pPr>
        <w:jc w:val="both"/>
        <w:rPr>
          <w:sz w:val="28"/>
          <w:szCs w:val="28"/>
        </w:rPr>
      </w:pPr>
      <w:r w:rsidRPr="00795382">
        <w:rPr>
          <w:sz w:val="22"/>
          <w:szCs w:val="28"/>
        </w:rPr>
        <w:t xml:space="preserve">Администрации города Донецка                                                             </w:t>
      </w:r>
    </w:p>
    <w:p w:rsidR="0097286F" w:rsidRPr="00795382" w:rsidRDefault="0097286F" w:rsidP="00F320AD">
      <w:pPr>
        <w:ind w:left="6804" w:firstLine="6"/>
        <w:contextualSpacing/>
        <w:jc w:val="center"/>
        <w:rPr>
          <w:sz w:val="28"/>
          <w:szCs w:val="28"/>
        </w:rPr>
      </w:pPr>
    </w:p>
    <w:p w:rsidR="0097286F" w:rsidRPr="00795382" w:rsidRDefault="0097286F" w:rsidP="00F320AD">
      <w:pPr>
        <w:ind w:left="6804" w:firstLine="6"/>
        <w:contextualSpacing/>
        <w:jc w:val="center"/>
        <w:rPr>
          <w:sz w:val="28"/>
          <w:szCs w:val="28"/>
        </w:rPr>
      </w:pPr>
    </w:p>
    <w:p w:rsidR="00F320AD" w:rsidRPr="00795382" w:rsidRDefault="00F320AD" w:rsidP="008058A0">
      <w:pPr>
        <w:ind w:left="5812" w:firstLine="6"/>
        <w:contextualSpacing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Приложение 1 к распоряжению</w:t>
      </w:r>
    </w:p>
    <w:p w:rsidR="00F320AD" w:rsidRPr="00795382" w:rsidRDefault="00F320AD" w:rsidP="008058A0">
      <w:pPr>
        <w:ind w:left="5812" w:firstLine="6"/>
        <w:contextualSpacing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Администрации города Донецка</w:t>
      </w:r>
    </w:p>
    <w:p w:rsidR="00F320AD" w:rsidRPr="00795382" w:rsidRDefault="004108C9" w:rsidP="008058A0">
      <w:pPr>
        <w:ind w:left="5812" w:firstLine="6"/>
        <w:contextualSpacing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 xml:space="preserve">от </w:t>
      </w:r>
      <w:r w:rsidR="008058A0" w:rsidRPr="00795382">
        <w:rPr>
          <w:sz w:val="28"/>
          <w:szCs w:val="28"/>
        </w:rPr>
        <w:t>____________</w:t>
      </w:r>
      <w:r w:rsidRPr="00795382">
        <w:rPr>
          <w:sz w:val="28"/>
          <w:szCs w:val="28"/>
        </w:rPr>
        <w:t xml:space="preserve"> № </w:t>
      </w:r>
      <w:r w:rsidR="008058A0" w:rsidRPr="00795382">
        <w:rPr>
          <w:sz w:val="28"/>
          <w:szCs w:val="28"/>
        </w:rPr>
        <w:t>_________</w:t>
      </w:r>
      <w:r w:rsidRPr="00795382">
        <w:rPr>
          <w:sz w:val="28"/>
          <w:szCs w:val="28"/>
        </w:rPr>
        <w:t xml:space="preserve"> </w:t>
      </w:r>
    </w:p>
    <w:p w:rsidR="00F320AD" w:rsidRPr="00795382" w:rsidRDefault="00F320AD" w:rsidP="00F320AD">
      <w:pPr>
        <w:pStyle w:val="ConsPlusNormal"/>
        <w:widowControl/>
        <w:jc w:val="both"/>
        <w:rPr>
          <w:sz w:val="28"/>
          <w:szCs w:val="28"/>
        </w:rPr>
      </w:pPr>
    </w:p>
    <w:p w:rsidR="00F320AD" w:rsidRPr="00795382" w:rsidRDefault="00F320AD" w:rsidP="00F320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5382">
        <w:rPr>
          <w:rFonts w:ascii="Times New Roman" w:hAnsi="Times New Roman" w:cs="Times New Roman"/>
          <w:b w:val="0"/>
          <w:sz w:val="28"/>
          <w:szCs w:val="28"/>
        </w:rPr>
        <w:t>РАСПРЕДЕЛЕНИЕ</w:t>
      </w:r>
    </w:p>
    <w:p w:rsidR="00F320AD" w:rsidRPr="00795382" w:rsidRDefault="00F320AD" w:rsidP="00F320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5382">
        <w:rPr>
          <w:rFonts w:ascii="Times New Roman" w:hAnsi="Times New Roman" w:cs="Times New Roman"/>
          <w:b w:val="0"/>
          <w:sz w:val="28"/>
          <w:szCs w:val="28"/>
        </w:rPr>
        <w:t>обязанностей между первым заместителем главы Администрации города Донецка, заместителями главы Администрации города Донецка,  управляющим делами Администрации города Донецка</w:t>
      </w:r>
    </w:p>
    <w:p w:rsidR="00F320AD" w:rsidRPr="00795382" w:rsidRDefault="00F320AD" w:rsidP="00F320A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320AD" w:rsidRPr="00795382" w:rsidRDefault="00F320AD" w:rsidP="00F320AD">
      <w:pPr>
        <w:autoSpaceDE w:val="0"/>
        <w:jc w:val="center"/>
        <w:rPr>
          <w:sz w:val="28"/>
          <w:szCs w:val="28"/>
        </w:rPr>
      </w:pPr>
      <w:r w:rsidRPr="00795382">
        <w:rPr>
          <w:b/>
          <w:sz w:val="28"/>
          <w:szCs w:val="28"/>
          <w:lang w:val="en-US"/>
        </w:rPr>
        <w:t>I</w:t>
      </w:r>
      <w:r w:rsidRPr="00795382">
        <w:rPr>
          <w:b/>
          <w:sz w:val="28"/>
          <w:szCs w:val="28"/>
        </w:rPr>
        <w:t>. Первый заместитель главы Администрации города Донецка</w:t>
      </w:r>
    </w:p>
    <w:p w:rsidR="00F320AD" w:rsidRPr="00795382" w:rsidRDefault="00F320AD" w:rsidP="00F320AD">
      <w:pPr>
        <w:pStyle w:val="ConsPlusNormal"/>
        <w:widowControl/>
        <w:jc w:val="center"/>
        <w:rPr>
          <w:b/>
          <w:sz w:val="28"/>
          <w:szCs w:val="28"/>
        </w:rPr>
      </w:pPr>
    </w:p>
    <w:p w:rsidR="00F320AD" w:rsidRPr="00795382" w:rsidRDefault="008058A0" w:rsidP="00F320AD">
      <w:pPr>
        <w:pStyle w:val="ConsPlusNormal"/>
        <w:widowControl/>
        <w:jc w:val="center"/>
        <w:rPr>
          <w:sz w:val="28"/>
          <w:szCs w:val="28"/>
        </w:rPr>
      </w:pPr>
      <w:proofErr w:type="spellStart"/>
      <w:r w:rsidRPr="00795382">
        <w:rPr>
          <w:b/>
          <w:sz w:val="28"/>
          <w:szCs w:val="28"/>
        </w:rPr>
        <w:t>Забабурина</w:t>
      </w:r>
      <w:proofErr w:type="spellEnd"/>
      <w:r w:rsidRPr="00795382">
        <w:rPr>
          <w:b/>
          <w:sz w:val="28"/>
          <w:szCs w:val="28"/>
        </w:rPr>
        <w:t xml:space="preserve"> Оксана Валентиновна</w:t>
      </w:r>
    </w:p>
    <w:p w:rsidR="00F320AD" w:rsidRPr="00795382" w:rsidRDefault="00F320AD" w:rsidP="00F320AD">
      <w:pPr>
        <w:pStyle w:val="ConsPlusNormal"/>
        <w:widowControl/>
        <w:jc w:val="center"/>
        <w:rPr>
          <w:b/>
          <w:sz w:val="28"/>
          <w:szCs w:val="28"/>
        </w:rPr>
      </w:pPr>
    </w:p>
    <w:p w:rsidR="003D76CD" w:rsidRPr="00795382" w:rsidRDefault="00F320AD" w:rsidP="00F320AD">
      <w:pPr>
        <w:autoSpaceDE w:val="0"/>
        <w:jc w:val="center"/>
        <w:rPr>
          <w:sz w:val="28"/>
          <w:szCs w:val="28"/>
        </w:rPr>
      </w:pPr>
      <w:proofErr w:type="gramStart"/>
      <w:r w:rsidRPr="00795382">
        <w:rPr>
          <w:sz w:val="28"/>
          <w:szCs w:val="28"/>
        </w:rPr>
        <w:t>(</w:t>
      </w:r>
      <w:r w:rsidR="003D76CD" w:rsidRPr="00795382">
        <w:rPr>
          <w:sz w:val="28"/>
          <w:szCs w:val="28"/>
        </w:rPr>
        <w:t xml:space="preserve">вопросы социального развития, образования, </w:t>
      </w:r>
      <w:r w:rsidR="003D76CD" w:rsidRPr="00795382">
        <w:rPr>
          <w:rFonts w:eastAsia="Calibri"/>
          <w:sz w:val="28"/>
          <w:szCs w:val="28"/>
          <w:lang w:eastAsia="en-US"/>
        </w:rPr>
        <w:t xml:space="preserve">здравоохранения, социальной </w:t>
      </w:r>
      <w:r w:rsidR="003D76CD" w:rsidRPr="00660D00">
        <w:rPr>
          <w:rFonts w:eastAsia="Calibri"/>
          <w:sz w:val="28"/>
          <w:szCs w:val="28"/>
          <w:lang w:eastAsia="en-US"/>
        </w:rPr>
        <w:t xml:space="preserve">защиты населения, </w:t>
      </w:r>
      <w:r w:rsidR="003D76CD" w:rsidRPr="00660D00">
        <w:rPr>
          <w:sz w:val="28"/>
          <w:szCs w:val="28"/>
        </w:rPr>
        <w:t xml:space="preserve">культуры, искусства, физической культуры и спорта, </w:t>
      </w:r>
      <w:r w:rsidR="00660D00">
        <w:rPr>
          <w:sz w:val="28"/>
          <w:szCs w:val="28"/>
        </w:rPr>
        <w:t>внутренней политик</w:t>
      </w:r>
      <w:r w:rsidR="005575A3">
        <w:rPr>
          <w:sz w:val="28"/>
          <w:szCs w:val="28"/>
        </w:rPr>
        <w:t>и</w:t>
      </w:r>
      <w:r w:rsidR="00660D00">
        <w:rPr>
          <w:sz w:val="28"/>
          <w:szCs w:val="28"/>
        </w:rPr>
        <w:t xml:space="preserve">, </w:t>
      </w:r>
      <w:r w:rsidR="003D76CD" w:rsidRPr="00660D00">
        <w:rPr>
          <w:sz w:val="28"/>
          <w:szCs w:val="28"/>
        </w:rPr>
        <w:t xml:space="preserve">молодежной политики, </w:t>
      </w:r>
      <w:r w:rsidR="003D76CD" w:rsidRPr="00660D00">
        <w:rPr>
          <w:rFonts w:eastAsia="Calibri"/>
          <w:sz w:val="28"/>
          <w:szCs w:val="28"/>
          <w:lang w:eastAsia="en-US"/>
        </w:rPr>
        <w:t>санитарно-эпидемиологического благополучия, семейной</w:t>
      </w:r>
      <w:r w:rsidR="003D76CD" w:rsidRPr="00795382">
        <w:rPr>
          <w:rFonts w:eastAsia="Calibri"/>
          <w:sz w:val="28"/>
          <w:szCs w:val="28"/>
          <w:lang w:eastAsia="en-US"/>
        </w:rPr>
        <w:t xml:space="preserve"> политики</w:t>
      </w:r>
      <w:r w:rsidR="003D76CD" w:rsidRPr="00795382">
        <w:rPr>
          <w:rFonts w:eastAsia="Calibri"/>
          <w:spacing w:val="-6"/>
          <w:sz w:val="28"/>
          <w:szCs w:val="28"/>
          <w:lang w:eastAsia="en-US"/>
        </w:rPr>
        <w:t xml:space="preserve">, </w:t>
      </w:r>
      <w:r w:rsidR="003D76CD" w:rsidRPr="00795382">
        <w:rPr>
          <w:sz w:val="28"/>
          <w:szCs w:val="28"/>
        </w:rPr>
        <w:t>защиты прав несовершеннолетних</w:t>
      </w:r>
      <w:r w:rsidR="003D76CD" w:rsidRPr="00795382">
        <w:rPr>
          <w:rFonts w:eastAsia="Calibri"/>
          <w:spacing w:val="-6"/>
          <w:sz w:val="28"/>
          <w:szCs w:val="28"/>
          <w:lang w:eastAsia="en-US"/>
        </w:rPr>
        <w:t xml:space="preserve">; </w:t>
      </w:r>
      <w:r w:rsidR="003D76CD" w:rsidRPr="00795382">
        <w:rPr>
          <w:sz w:val="28"/>
          <w:szCs w:val="28"/>
        </w:rPr>
        <w:t>организации государственной</w:t>
      </w:r>
      <w:r w:rsidR="003D76CD" w:rsidRPr="00795382">
        <w:rPr>
          <w:i/>
          <w:iCs/>
          <w:sz w:val="28"/>
          <w:szCs w:val="28"/>
        </w:rPr>
        <w:t xml:space="preserve"> </w:t>
      </w:r>
      <w:r w:rsidR="003D76CD" w:rsidRPr="00795382">
        <w:rPr>
          <w:sz w:val="28"/>
          <w:szCs w:val="28"/>
        </w:rPr>
        <w:t xml:space="preserve">регистрации  актов гражданского состояния; </w:t>
      </w:r>
      <w:proofErr w:type="gramEnd"/>
    </w:p>
    <w:p w:rsidR="00F320AD" w:rsidRPr="00795382" w:rsidRDefault="00F320AD" w:rsidP="00F320AD">
      <w:pPr>
        <w:autoSpaceDE w:val="0"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реализаци</w:t>
      </w:r>
      <w:r w:rsidR="0016233B">
        <w:rPr>
          <w:sz w:val="28"/>
          <w:szCs w:val="28"/>
        </w:rPr>
        <w:t>и</w:t>
      </w:r>
      <w:r w:rsidRPr="00795382">
        <w:rPr>
          <w:sz w:val="28"/>
          <w:szCs w:val="28"/>
        </w:rPr>
        <w:t xml:space="preserve"> государственной национальной политики на территории муниципального образования «Город Донецк»; государственно-конфессиональных, межконфессиональных и межнациональных отношений; казачества; взаимодействия с политическими партиями, общественными объединениями и иными некоммерческими организациями)</w:t>
      </w:r>
    </w:p>
    <w:p w:rsidR="00F320AD" w:rsidRPr="00795382" w:rsidRDefault="00F320AD" w:rsidP="00F320AD">
      <w:pPr>
        <w:autoSpaceDE w:val="0"/>
        <w:jc w:val="both"/>
        <w:rPr>
          <w:b/>
          <w:sz w:val="28"/>
          <w:szCs w:val="28"/>
        </w:rPr>
      </w:pPr>
    </w:p>
    <w:p w:rsidR="00F320AD" w:rsidRPr="00795382" w:rsidRDefault="00F320AD" w:rsidP="00F320A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bCs/>
          <w:sz w:val="28"/>
          <w:szCs w:val="28"/>
        </w:rPr>
        <w:t xml:space="preserve">Исполняет </w:t>
      </w:r>
      <w:r w:rsidRPr="00795382">
        <w:rPr>
          <w:sz w:val="28"/>
          <w:szCs w:val="28"/>
        </w:rPr>
        <w:t xml:space="preserve">обязанности главы Администрации города Донецка, подписывает нормативные правовые акты и правовые акты Администрации города Донецка в период временного </w:t>
      </w:r>
      <w:proofErr w:type="gramStart"/>
      <w:r w:rsidRPr="00795382">
        <w:rPr>
          <w:sz w:val="28"/>
          <w:szCs w:val="28"/>
        </w:rPr>
        <w:t>отсутствия главы Администрации города Донецка</w:t>
      </w:r>
      <w:proofErr w:type="gramEnd"/>
      <w:r w:rsidRPr="00795382">
        <w:rPr>
          <w:sz w:val="28"/>
          <w:szCs w:val="28"/>
        </w:rPr>
        <w:t xml:space="preserve">. </w:t>
      </w:r>
    </w:p>
    <w:p w:rsidR="00F320AD" w:rsidRPr="00795382" w:rsidRDefault="00F320AD" w:rsidP="00F320A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Координирует</w:t>
      </w:r>
      <w:r w:rsidRPr="00795382">
        <w:rPr>
          <w:sz w:val="28"/>
          <w:szCs w:val="28"/>
        </w:rPr>
        <w:t xml:space="preserve"> деятельность заместителей главы Администрации города Донецка, управляющего делами Администрации города Донецка.</w:t>
      </w:r>
    </w:p>
    <w:p w:rsidR="00F320AD" w:rsidRPr="00795382" w:rsidRDefault="00F320AD" w:rsidP="003D76CD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795382">
        <w:rPr>
          <w:b/>
          <w:sz w:val="28"/>
          <w:szCs w:val="28"/>
        </w:rPr>
        <w:t>Ведет вопросы:</w:t>
      </w:r>
      <w:r w:rsidRPr="00795382">
        <w:rPr>
          <w:sz w:val="28"/>
          <w:szCs w:val="28"/>
        </w:rPr>
        <w:t xml:space="preserve"> </w:t>
      </w:r>
      <w:r w:rsidR="00660D00" w:rsidRPr="00660D00">
        <w:rPr>
          <w:sz w:val="28"/>
          <w:szCs w:val="28"/>
        </w:rPr>
        <w:t>внутренней политик</w:t>
      </w:r>
      <w:r w:rsidR="005575A3">
        <w:rPr>
          <w:sz w:val="28"/>
          <w:szCs w:val="28"/>
        </w:rPr>
        <w:t>и</w:t>
      </w:r>
      <w:r w:rsidR="00660D00" w:rsidRPr="00660D00">
        <w:rPr>
          <w:sz w:val="28"/>
          <w:szCs w:val="28"/>
        </w:rPr>
        <w:t>;</w:t>
      </w:r>
      <w:r w:rsidR="00660D00">
        <w:t xml:space="preserve"> </w:t>
      </w:r>
      <w:r w:rsidR="003D76CD" w:rsidRPr="00795382">
        <w:rPr>
          <w:sz w:val="28"/>
          <w:szCs w:val="28"/>
        </w:rPr>
        <w:t xml:space="preserve">социального развития; </w:t>
      </w:r>
      <w:r w:rsidR="003D76CD" w:rsidRPr="00795382">
        <w:rPr>
          <w:spacing w:val="-4"/>
          <w:sz w:val="28"/>
          <w:szCs w:val="28"/>
        </w:rPr>
        <w:t xml:space="preserve">образования; здравоохранения; социальной защиты населения; </w:t>
      </w:r>
      <w:r w:rsidR="003D76CD" w:rsidRPr="00795382">
        <w:rPr>
          <w:sz w:val="28"/>
          <w:szCs w:val="28"/>
        </w:rPr>
        <w:t>культуры, искусства; физической культуры и спорта; государственной</w:t>
      </w:r>
      <w:r w:rsidR="003D76CD" w:rsidRPr="00795382">
        <w:rPr>
          <w:i/>
          <w:iCs/>
          <w:sz w:val="28"/>
          <w:szCs w:val="28"/>
        </w:rPr>
        <w:t xml:space="preserve"> </w:t>
      </w:r>
      <w:r w:rsidR="003D76CD" w:rsidRPr="00795382">
        <w:rPr>
          <w:sz w:val="28"/>
          <w:szCs w:val="28"/>
        </w:rPr>
        <w:t>регистрации актов гражданского состояния; с</w:t>
      </w:r>
      <w:r w:rsidR="003D76CD" w:rsidRPr="00795382">
        <w:rPr>
          <w:spacing w:val="-4"/>
          <w:sz w:val="28"/>
          <w:szCs w:val="28"/>
        </w:rPr>
        <w:t xml:space="preserve">анитарно-эпидемиологического благополучия; </w:t>
      </w:r>
      <w:r w:rsidR="003D76CD" w:rsidRPr="00795382">
        <w:rPr>
          <w:sz w:val="28"/>
          <w:szCs w:val="28"/>
        </w:rPr>
        <w:t>семейной политики; молодежной политики; охраны прав детей и женщин; защиты прав несовершеннолетних, организации деятельности комиссии по делам несовершеннолетних и защите их прав Администрации города Донецка; организации летнего отдыха, оздоровления, занятости детей и подростков;</w:t>
      </w:r>
      <w:proofErr w:type="gramEnd"/>
      <w:r w:rsidR="003D76CD" w:rsidRPr="00795382">
        <w:rPr>
          <w:sz w:val="28"/>
          <w:szCs w:val="28"/>
        </w:rPr>
        <w:t xml:space="preserve"> социальной адаптации граждан, освободившихся из мест лишения свободы</w:t>
      </w:r>
      <w:r w:rsidR="003D76CD" w:rsidRPr="00795382">
        <w:rPr>
          <w:rFonts w:eastAsia="Calibri"/>
          <w:sz w:val="28"/>
          <w:szCs w:val="28"/>
          <w:lang w:eastAsia="en-US"/>
        </w:rPr>
        <w:t xml:space="preserve">; </w:t>
      </w:r>
      <w:proofErr w:type="spellStart"/>
      <w:r w:rsidR="003D76CD" w:rsidRPr="00795382">
        <w:rPr>
          <w:rFonts w:eastAsia="Calibri"/>
          <w:sz w:val="28"/>
          <w:szCs w:val="28"/>
          <w:lang w:eastAsia="en-US"/>
        </w:rPr>
        <w:t>тарифообразования</w:t>
      </w:r>
      <w:proofErr w:type="spellEnd"/>
      <w:r w:rsidR="003D76CD" w:rsidRPr="00795382">
        <w:rPr>
          <w:rFonts w:eastAsia="Calibri"/>
          <w:sz w:val="28"/>
          <w:szCs w:val="28"/>
          <w:lang w:eastAsia="en-US"/>
        </w:rPr>
        <w:t xml:space="preserve"> по курируемым направлениям; </w:t>
      </w:r>
      <w:r w:rsidR="003D76CD" w:rsidRPr="00795382">
        <w:rPr>
          <w:sz w:val="28"/>
          <w:szCs w:val="28"/>
        </w:rPr>
        <w:t xml:space="preserve">уполномоченного органа местного самоуправления муниципального образования «Город Донецк», на осуществление контроля в сфере закупок; </w:t>
      </w:r>
      <w:r w:rsidRPr="00795382">
        <w:rPr>
          <w:sz w:val="28"/>
          <w:szCs w:val="28"/>
        </w:rPr>
        <w:t xml:space="preserve">оказания поддержки </w:t>
      </w:r>
      <w:r w:rsidRPr="00795382">
        <w:rPr>
          <w:kern w:val="2"/>
          <w:sz w:val="28"/>
          <w:szCs w:val="28"/>
        </w:rPr>
        <w:t xml:space="preserve">социально ориентированным некоммерческим организациям; </w:t>
      </w:r>
      <w:r w:rsidRPr="00795382">
        <w:rPr>
          <w:sz w:val="28"/>
          <w:szCs w:val="28"/>
        </w:rPr>
        <w:t>реализаци</w:t>
      </w:r>
      <w:r w:rsidR="0016233B">
        <w:rPr>
          <w:sz w:val="28"/>
          <w:szCs w:val="28"/>
        </w:rPr>
        <w:t>и</w:t>
      </w:r>
      <w:r w:rsidRPr="00795382">
        <w:rPr>
          <w:sz w:val="28"/>
          <w:szCs w:val="28"/>
        </w:rPr>
        <w:t xml:space="preserve"> государственной национальной политики на территории муниципального образования «Город Донецк»; организационного и материально-технического обеспечения подготовки и проведения муниципальных выборов, местного </w:t>
      </w:r>
      <w:r w:rsidRPr="00795382">
        <w:rPr>
          <w:sz w:val="28"/>
          <w:szCs w:val="28"/>
        </w:rPr>
        <w:lastRenderedPageBreak/>
        <w:t xml:space="preserve">референдума, голосования по вопросам изменения границ муниципального образования «Город Донецк», преобразования муниципального образования «Город Донецк»; религиозных, межконфессиональных и межнациональных отношений; казачества; взаимодействия с политическими партиями, общественными объединениями и иными некоммерческими организациями; организации деятельности городской </w:t>
      </w:r>
      <w:proofErr w:type="spellStart"/>
      <w:r w:rsidRPr="00795382">
        <w:rPr>
          <w:sz w:val="28"/>
          <w:szCs w:val="28"/>
        </w:rPr>
        <w:t>антинаркотической</w:t>
      </w:r>
      <w:proofErr w:type="spellEnd"/>
      <w:r w:rsidRPr="00795382">
        <w:rPr>
          <w:sz w:val="28"/>
          <w:szCs w:val="28"/>
        </w:rPr>
        <w:t xml:space="preserve"> комиссии </w:t>
      </w:r>
    </w:p>
    <w:p w:rsidR="00F320AD" w:rsidRPr="00795382" w:rsidRDefault="00F320AD" w:rsidP="00F320AD">
      <w:pPr>
        <w:widowControl w:val="0"/>
        <w:autoSpaceDE w:val="0"/>
        <w:ind w:right="83"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Имеет право</w:t>
      </w:r>
      <w:r w:rsidRPr="00795382">
        <w:rPr>
          <w:sz w:val="28"/>
          <w:szCs w:val="28"/>
        </w:rPr>
        <w:t xml:space="preserve"> подписи финансовых и расчетно-кассовых документов при исполнении смет доходов и расходов Администрации города Донецка и реестров на финансирование из бюджета города Донецка.</w:t>
      </w:r>
    </w:p>
    <w:p w:rsidR="00F92EED" w:rsidRPr="00795382" w:rsidRDefault="00F320AD" w:rsidP="00F92EED">
      <w:pPr>
        <w:shd w:val="clear" w:color="auto" w:fill="FFFFFF"/>
        <w:ind w:firstLine="709"/>
        <w:jc w:val="both"/>
        <w:rPr>
          <w:sz w:val="28"/>
          <w:szCs w:val="28"/>
        </w:rPr>
      </w:pPr>
      <w:r w:rsidRPr="00795382">
        <w:rPr>
          <w:b/>
          <w:bCs/>
          <w:sz w:val="28"/>
          <w:szCs w:val="28"/>
        </w:rPr>
        <w:t xml:space="preserve">Организует </w:t>
      </w:r>
      <w:r w:rsidRPr="00795382">
        <w:rPr>
          <w:sz w:val="28"/>
          <w:szCs w:val="28"/>
        </w:rPr>
        <w:t xml:space="preserve">контроль за выполнением постановлений и распоряжений Администрации города Донецка; выполнение иных </w:t>
      </w:r>
      <w:proofErr w:type="gramStart"/>
      <w:r w:rsidRPr="00795382">
        <w:rPr>
          <w:sz w:val="28"/>
          <w:szCs w:val="28"/>
        </w:rPr>
        <w:t>поручений главы Администрации города Донецка</w:t>
      </w:r>
      <w:proofErr w:type="gramEnd"/>
      <w:r w:rsidRPr="00795382">
        <w:rPr>
          <w:sz w:val="28"/>
          <w:szCs w:val="28"/>
        </w:rPr>
        <w:t>.</w:t>
      </w:r>
    </w:p>
    <w:p w:rsidR="00F92EED" w:rsidRPr="00795382" w:rsidRDefault="00F320AD" w:rsidP="00F92EED">
      <w:pPr>
        <w:shd w:val="clear" w:color="auto" w:fill="FFFFFF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Осуществляет</w:t>
      </w:r>
      <w:r w:rsidRPr="00795382">
        <w:rPr>
          <w:sz w:val="28"/>
          <w:szCs w:val="28"/>
        </w:rPr>
        <w:t xml:space="preserve"> </w:t>
      </w:r>
      <w:r w:rsidRPr="00795382">
        <w:rPr>
          <w:b/>
          <w:sz w:val="28"/>
          <w:szCs w:val="28"/>
        </w:rPr>
        <w:t>руководство:</w:t>
      </w:r>
    </w:p>
    <w:p w:rsidR="00873389" w:rsidRPr="00795382" w:rsidRDefault="00873389" w:rsidP="0087338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специалистом, ответственным секретарем комиссии по делам несовершеннолетних и защите их прав Администрации города Донецка;</w:t>
      </w:r>
    </w:p>
    <w:p w:rsidR="00873389" w:rsidRPr="00795382" w:rsidRDefault="00873389" w:rsidP="0087338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 по работе с молодежью Администрации города Донецка;</w:t>
      </w:r>
    </w:p>
    <w:p w:rsidR="00873389" w:rsidRPr="00795382" w:rsidRDefault="00873389" w:rsidP="00873389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 по вопросам здравоохранения Администрации города Донецка;</w:t>
      </w:r>
    </w:p>
    <w:p w:rsidR="00F320AD" w:rsidRPr="00795382" w:rsidRDefault="00F320AD" w:rsidP="00F92EED">
      <w:pPr>
        <w:shd w:val="clear" w:color="auto" w:fill="FFFFFF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 по взаимодействию с общественными формированиями Администрации города Донецка;</w:t>
      </w: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техническими работниками Администрации города Донецка по курируемым направлениям.</w:t>
      </w:r>
    </w:p>
    <w:p w:rsidR="00F320AD" w:rsidRPr="00795382" w:rsidRDefault="00F320AD" w:rsidP="00F320AD">
      <w:pPr>
        <w:widowControl w:val="0"/>
        <w:autoSpaceDE w:val="0"/>
        <w:ind w:firstLine="709"/>
        <w:jc w:val="both"/>
        <w:rPr>
          <w:b/>
          <w:sz w:val="28"/>
          <w:szCs w:val="28"/>
        </w:rPr>
      </w:pPr>
      <w:r w:rsidRPr="00795382">
        <w:rPr>
          <w:b/>
          <w:sz w:val="28"/>
          <w:szCs w:val="28"/>
        </w:rPr>
        <w:t>Курирует деятельность:</w:t>
      </w:r>
    </w:p>
    <w:p w:rsidR="001E5049" w:rsidRPr="00795382" w:rsidRDefault="001E5049" w:rsidP="001E5049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отдела записи актов гражданского состояния администрации г</w:t>
      </w:r>
      <w:proofErr w:type="gramStart"/>
      <w:r w:rsidRPr="00795382">
        <w:rPr>
          <w:sz w:val="28"/>
          <w:szCs w:val="28"/>
        </w:rPr>
        <w:t>.Д</w:t>
      </w:r>
      <w:proofErr w:type="gramEnd"/>
      <w:r w:rsidRPr="00795382">
        <w:rPr>
          <w:sz w:val="28"/>
          <w:szCs w:val="28"/>
        </w:rPr>
        <w:t>онецка Ростовской области;</w:t>
      </w:r>
    </w:p>
    <w:p w:rsidR="001E5049" w:rsidRPr="00795382" w:rsidRDefault="001E5049" w:rsidP="001E5049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управления социальной защиты населения </w:t>
      </w:r>
      <w:proofErr w:type="gramStart"/>
      <w:r w:rsidRPr="00795382">
        <w:rPr>
          <w:sz w:val="28"/>
          <w:szCs w:val="28"/>
        </w:rPr>
        <w:t>г</w:t>
      </w:r>
      <w:proofErr w:type="gramEnd"/>
      <w:r w:rsidRPr="00795382">
        <w:rPr>
          <w:sz w:val="28"/>
          <w:szCs w:val="28"/>
        </w:rPr>
        <w:t>. Донецка Ростовской области;</w:t>
      </w:r>
    </w:p>
    <w:p w:rsidR="001E5049" w:rsidRPr="00795382" w:rsidRDefault="001E5049" w:rsidP="001E5049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муниципального учреждения </w:t>
      </w:r>
      <w:proofErr w:type="gramStart"/>
      <w:r w:rsidRPr="00795382">
        <w:rPr>
          <w:sz w:val="28"/>
          <w:szCs w:val="28"/>
        </w:rPr>
        <w:t>отдела образования администрации города Донецка Ростовской области</w:t>
      </w:r>
      <w:proofErr w:type="gramEnd"/>
      <w:r w:rsidRPr="00795382">
        <w:rPr>
          <w:sz w:val="28"/>
          <w:szCs w:val="28"/>
        </w:rPr>
        <w:t>;</w:t>
      </w:r>
    </w:p>
    <w:p w:rsidR="001E5049" w:rsidRPr="00795382" w:rsidRDefault="001E5049" w:rsidP="001E5049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учреждения «Отдел культуры и спорта администрации г</w:t>
      </w:r>
      <w:proofErr w:type="gramStart"/>
      <w:r w:rsidRPr="00795382">
        <w:rPr>
          <w:sz w:val="28"/>
          <w:szCs w:val="28"/>
        </w:rPr>
        <w:t>.Д</w:t>
      </w:r>
      <w:proofErr w:type="gramEnd"/>
      <w:r w:rsidRPr="00795382">
        <w:rPr>
          <w:sz w:val="28"/>
          <w:szCs w:val="28"/>
        </w:rPr>
        <w:t>онецка»;</w:t>
      </w:r>
    </w:p>
    <w:p w:rsidR="001E5049" w:rsidRPr="00795382" w:rsidRDefault="001E5049" w:rsidP="001E5049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бюджетного учреждения «Центр социального обслуживания граждан пожилого возраста и инвалидов»;</w:t>
      </w:r>
    </w:p>
    <w:p w:rsidR="001E5049" w:rsidRPr="00795382" w:rsidRDefault="001E5049" w:rsidP="001E5049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лечебно-профилактических учреждений муниципального образования «Город Донецк»;</w:t>
      </w:r>
    </w:p>
    <w:p w:rsidR="001E5049" w:rsidRPr="00795382" w:rsidRDefault="001E5049" w:rsidP="001E5049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учреждений образования муниципального образования «Город Донецк»;</w:t>
      </w:r>
    </w:p>
    <w:p w:rsidR="001E5049" w:rsidRPr="00795382" w:rsidRDefault="001E5049" w:rsidP="001E5049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учреждений культуры и спорта муниципального образования «Город Донецк». </w:t>
      </w:r>
    </w:p>
    <w:p w:rsidR="00F320AD" w:rsidRPr="00795382" w:rsidRDefault="00F320AD" w:rsidP="00F320A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rFonts w:eastAsia="Calibri"/>
          <w:b/>
          <w:sz w:val="28"/>
          <w:szCs w:val="28"/>
          <w:lang w:eastAsia="en-US"/>
        </w:rPr>
        <w:t>Участвует</w:t>
      </w:r>
      <w:r w:rsidRPr="00795382">
        <w:rPr>
          <w:rFonts w:eastAsia="Calibri"/>
          <w:i/>
          <w:sz w:val="28"/>
          <w:szCs w:val="28"/>
          <w:lang w:eastAsia="en-US"/>
        </w:rPr>
        <w:t xml:space="preserve"> </w:t>
      </w:r>
      <w:r w:rsidRPr="00795382">
        <w:rPr>
          <w:rFonts w:eastAsia="Calibri"/>
          <w:sz w:val="28"/>
          <w:szCs w:val="28"/>
          <w:lang w:eastAsia="en-US"/>
        </w:rPr>
        <w:t xml:space="preserve">в заседаниях и совещаниях </w:t>
      </w:r>
      <w:r w:rsidRPr="00795382">
        <w:rPr>
          <w:sz w:val="28"/>
          <w:szCs w:val="28"/>
        </w:rPr>
        <w:t>Администрации города Донецка по направлениям своей деятельности в соответствии с обязанностями, возложенными настоящим распоряжением.</w:t>
      </w:r>
      <w:r w:rsidRPr="00795382">
        <w:rPr>
          <w:rFonts w:eastAsia="Calibri"/>
          <w:sz w:val="28"/>
          <w:szCs w:val="28"/>
          <w:lang w:eastAsia="en-US"/>
        </w:rPr>
        <w:t xml:space="preserve"> По поручению главы </w:t>
      </w:r>
      <w:r w:rsidRPr="00795382">
        <w:rPr>
          <w:sz w:val="28"/>
          <w:szCs w:val="28"/>
        </w:rPr>
        <w:t>Администрации города Донецка</w:t>
      </w:r>
      <w:r w:rsidRPr="00795382">
        <w:rPr>
          <w:rFonts w:eastAsia="Calibri"/>
          <w:sz w:val="28"/>
          <w:szCs w:val="28"/>
          <w:lang w:eastAsia="en-US"/>
        </w:rPr>
        <w:t xml:space="preserve"> ведет заседания и совещания </w:t>
      </w:r>
      <w:r w:rsidRPr="00795382">
        <w:rPr>
          <w:sz w:val="28"/>
          <w:szCs w:val="28"/>
        </w:rPr>
        <w:t>Администрации города Донецка</w:t>
      </w:r>
      <w:r w:rsidRPr="00795382">
        <w:rPr>
          <w:rFonts w:eastAsia="Calibri"/>
          <w:sz w:val="28"/>
          <w:szCs w:val="28"/>
          <w:lang w:eastAsia="en-US"/>
        </w:rPr>
        <w:t>.</w:t>
      </w:r>
    </w:p>
    <w:p w:rsidR="00660D00" w:rsidRPr="00660D00" w:rsidRDefault="00F320AD" w:rsidP="00660D00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795382">
        <w:rPr>
          <w:b/>
          <w:sz w:val="28"/>
          <w:szCs w:val="28"/>
        </w:rPr>
        <w:t>Организует работу и несет отве</w:t>
      </w:r>
      <w:r w:rsidRPr="00660D00">
        <w:rPr>
          <w:b/>
          <w:sz w:val="28"/>
          <w:szCs w:val="28"/>
        </w:rPr>
        <w:t>тственность</w:t>
      </w:r>
      <w:r w:rsidRPr="00660D00">
        <w:rPr>
          <w:sz w:val="28"/>
          <w:szCs w:val="28"/>
        </w:rPr>
        <w:t xml:space="preserve"> </w:t>
      </w:r>
      <w:r w:rsidR="00660D00" w:rsidRPr="00660D00">
        <w:rPr>
          <w:b/>
          <w:sz w:val="28"/>
          <w:szCs w:val="28"/>
        </w:rPr>
        <w:t>в рамках функциональных обязанностей по социальной работе</w:t>
      </w:r>
      <w:r w:rsidR="00FE6D54">
        <w:rPr>
          <w:b/>
          <w:sz w:val="28"/>
          <w:szCs w:val="28"/>
        </w:rPr>
        <w:t xml:space="preserve"> </w:t>
      </w:r>
      <w:proofErr w:type="gramStart"/>
      <w:r w:rsidR="00FE6D54">
        <w:rPr>
          <w:b/>
          <w:sz w:val="28"/>
          <w:szCs w:val="28"/>
        </w:rPr>
        <w:t>за</w:t>
      </w:r>
      <w:proofErr w:type="gramEnd"/>
      <w:r w:rsidR="00660D00" w:rsidRPr="00660D00">
        <w:rPr>
          <w:b/>
          <w:sz w:val="28"/>
          <w:szCs w:val="28"/>
        </w:rPr>
        <w:t>: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20AD" w:rsidRPr="00795382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lastRenderedPageBreak/>
        <w:t>обеспечение и наполнение доходной части бюджета города Донецка, контроль целевого использования бюджетных средств и внебюджетных фондов;</w:t>
      </w:r>
    </w:p>
    <w:p w:rsidR="00F320AD" w:rsidRPr="00795382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привлечение инвестиций;</w:t>
      </w:r>
    </w:p>
    <w:p w:rsidR="00F320AD" w:rsidRPr="00795382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подбор руководящих кадров в курируемых сферах;</w:t>
      </w:r>
    </w:p>
    <w:p w:rsidR="00F320AD" w:rsidRPr="00795382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реализацию федеральных, государственных программ Ростовской области и муниципальных  программ по направлениям своей деятельности;</w:t>
      </w:r>
    </w:p>
    <w:p w:rsidR="00F320AD" w:rsidRPr="00795382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выполнение указов и распоряжений Губернатора Ростовской области,  решений Донецкой городской Думы, постановлений и распоряжений Администрации города Донецка;</w:t>
      </w:r>
    </w:p>
    <w:p w:rsidR="0016233B" w:rsidRDefault="00F320AD" w:rsidP="005C13F8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разработку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F320AD" w:rsidRPr="00795382" w:rsidRDefault="0016233B" w:rsidP="001D0230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выполнение отдельных </w:t>
      </w:r>
      <w:proofErr w:type="gramStart"/>
      <w:r w:rsidRPr="00795382">
        <w:rPr>
          <w:sz w:val="28"/>
          <w:szCs w:val="28"/>
        </w:rPr>
        <w:t>поручений главы Администрации города Донецка</w:t>
      </w:r>
      <w:proofErr w:type="gramEnd"/>
      <w:r>
        <w:rPr>
          <w:sz w:val="28"/>
          <w:szCs w:val="28"/>
        </w:rPr>
        <w:t>;</w:t>
      </w:r>
    </w:p>
    <w:p w:rsidR="00F320AD" w:rsidRPr="00795382" w:rsidRDefault="00F320AD" w:rsidP="001D02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организацию работы по противодействию коррупции; </w:t>
      </w:r>
    </w:p>
    <w:p w:rsidR="001D0230" w:rsidRPr="00795382" w:rsidRDefault="001D0230" w:rsidP="001D0230">
      <w:pPr>
        <w:tabs>
          <w:tab w:val="center" w:pos="4153"/>
          <w:tab w:val="right" w:pos="8306"/>
        </w:tabs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обеспечение соблюдения требований законодательства о противодействии коррупции подчиненны</w:t>
      </w:r>
      <w:r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1D0230" w:rsidRPr="00795382" w:rsidRDefault="001D0230" w:rsidP="001D0230">
      <w:pPr>
        <w:tabs>
          <w:tab w:val="center" w:pos="4153"/>
          <w:tab w:val="right" w:pos="830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обеспечение </w:t>
      </w:r>
      <w:proofErr w:type="gramStart"/>
      <w:r w:rsidRPr="00795382">
        <w:rPr>
          <w:sz w:val="28"/>
          <w:szCs w:val="28"/>
        </w:rPr>
        <w:t>соблюдения Правил внутреннего трудового распорядка Администрации города Донецка</w:t>
      </w:r>
      <w:proofErr w:type="gramEnd"/>
      <w:r w:rsidRPr="00795382">
        <w:rPr>
          <w:sz w:val="28"/>
          <w:szCs w:val="28"/>
        </w:rPr>
        <w:t xml:space="preserve"> подчиненны</w:t>
      </w:r>
      <w:r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F320AD" w:rsidRPr="00795382" w:rsidRDefault="00F320AD" w:rsidP="001D02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5382">
        <w:rPr>
          <w:rFonts w:ascii="Times New Roman" w:hAnsi="Times New Roman"/>
          <w:sz w:val="28"/>
          <w:szCs w:val="28"/>
        </w:rPr>
        <w:t>организацию работы по выполнению мероприятий Комплексного плана действий территориальных органов федеральных органов исполнительной власти, органов исполнительной власти Ростовской области и органов местного самоуправления по реализации Стратегии противодействия экстремизму в Российской Федерации до 2025 года на территории Ростовской области в части, адресованной органам местного самоуправления, и Комплексного плана действий муниципального образования «Город Донецк» по реализации Стратегии противодействия экстремизму в Российской Федерации</w:t>
      </w:r>
      <w:proofErr w:type="gramEnd"/>
      <w:r w:rsidRPr="00795382">
        <w:rPr>
          <w:rFonts w:ascii="Times New Roman" w:hAnsi="Times New Roman"/>
          <w:sz w:val="28"/>
          <w:szCs w:val="28"/>
        </w:rPr>
        <w:t xml:space="preserve"> до 2025 года на территории муниципального образования «Город Донецк»;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действия или бездействие, ведущие к нарушению прав и законных интересов граждан, а также сведений, ставших ему известными в связи с исполнением возложенных на него обязанностей; 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неисполнение требований, предусмотренных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Федерации»; 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нарушение Правил внутреннего трудового распорядка; 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несоблюдение требований Кодекса этики и служебного поведения муниципальных служащих; </w:t>
      </w:r>
    </w:p>
    <w:p w:rsidR="0016233B" w:rsidRDefault="00F320AD" w:rsidP="001623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совершение коррупционных правонарушений, допущение проявлений этнического экстремизма;</w:t>
      </w:r>
      <w:r w:rsidR="0016233B" w:rsidRPr="0016233B">
        <w:rPr>
          <w:rFonts w:ascii="Times New Roman" w:hAnsi="Times New Roman"/>
          <w:sz w:val="28"/>
          <w:szCs w:val="28"/>
        </w:rPr>
        <w:t xml:space="preserve"> </w:t>
      </w:r>
    </w:p>
    <w:p w:rsidR="0016233B" w:rsidRPr="00795382" w:rsidRDefault="0016233B" w:rsidP="001623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неисполнение или ненадлежащее исполнение в</w:t>
      </w:r>
      <w:r>
        <w:rPr>
          <w:rFonts w:ascii="Times New Roman" w:hAnsi="Times New Roman"/>
          <w:sz w:val="28"/>
          <w:szCs w:val="28"/>
        </w:rPr>
        <w:t>озложенных на него обязанностей.</w:t>
      </w:r>
    </w:p>
    <w:p w:rsidR="00660D00" w:rsidRDefault="00660D00" w:rsidP="00F320AD">
      <w:pPr>
        <w:autoSpaceDE w:val="0"/>
        <w:ind w:firstLine="709"/>
        <w:jc w:val="both"/>
        <w:rPr>
          <w:sz w:val="28"/>
          <w:szCs w:val="28"/>
        </w:rPr>
      </w:pPr>
    </w:p>
    <w:p w:rsidR="00660D00" w:rsidRPr="00660D00" w:rsidRDefault="00660D00" w:rsidP="00CE1F2D">
      <w:pPr>
        <w:pStyle w:val="a8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60D00">
        <w:rPr>
          <w:rFonts w:ascii="Times New Roman" w:hAnsi="Times New Roman"/>
          <w:b/>
          <w:sz w:val="28"/>
          <w:szCs w:val="28"/>
        </w:rPr>
        <w:lastRenderedPageBreak/>
        <w:t>Организует работу и несет ответственность в рамках функциональных обязанностей по внутренней политик</w:t>
      </w:r>
      <w:r w:rsidR="005575A3">
        <w:rPr>
          <w:rFonts w:ascii="Times New Roman" w:hAnsi="Times New Roman"/>
          <w:b/>
          <w:sz w:val="28"/>
          <w:szCs w:val="28"/>
        </w:rPr>
        <w:t>и</w:t>
      </w:r>
      <w:r w:rsidR="00FE6D5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FE6D54">
        <w:rPr>
          <w:rFonts w:ascii="Times New Roman" w:hAnsi="Times New Roman"/>
          <w:b/>
          <w:sz w:val="28"/>
          <w:szCs w:val="28"/>
        </w:rPr>
        <w:t>за</w:t>
      </w:r>
      <w:proofErr w:type="gramEnd"/>
      <w:r w:rsidRPr="00660D00">
        <w:rPr>
          <w:rFonts w:ascii="Times New Roman" w:hAnsi="Times New Roman"/>
          <w:b/>
          <w:sz w:val="28"/>
          <w:szCs w:val="28"/>
        </w:rPr>
        <w:t>:</w:t>
      </w:r>
    </w:p>
    <w:p w:rsidR="0016233B" w:rsidRDefault="00660D00" w:rsidP="00CE1F2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660D00">
        <w:rPr>
          <w:rFonts w:ascii="Times New Roman" w:hAnsi="Times New Roman"/>
          <w:sz w:val="28"/>
          <w:szCs w:val="28"/>
        </w:rPr>
        <w:t>участ</w:t>
      </w:r>
      <w:r w:rsidR="00FE6D54">
        <w:rPr>
          <w:rFonts w:ascii="Times New Roman" w:hAnsi="Times New Roman"/>
          <w:sz w:val="28"/>
          <w:szCs w:val="28"/>
        </w:rPr>
        <w:t>ие</w:t>
      </w:r>
      <w:r w:rsidRPr="00660D00">
        <w:rPr>
          <w:rFonts w:ascii="Times New Roman" w:hAnsi="Times New Roman"/>
          <w:sz w:val="28"/>
          <w:szCs w:val="28"/>
        </w:rPr>
        <w:t xml:space="preserve"> в пределах компетенции органов местного самоуправления в обеспечении проведения выборов и референдумов на территории муниципального образования </w:t>
      </w:r>
      <w:r w:rsidR="0016233B" w:rsidRPr="00795382">
        <w:rPr>
          <w:rFonts w:ascii="Times New Roman" w:hAnsi="Times New Roman"/>
          <w:sz w:val="28"/>
          <w:szCs w:val="28"/>
        </w:rPr>
        <w:t>«Город Донецк»</w:t>
      </w:r>
      <w:r w:rsidR="0016233B">
        <w:rPr>
          <w:rFonts w:ascii="Times New Roman" w:hAnsi="Times New Roman"/>
          <w:sz w:val="28"/>
          <w:szCs w:val="28"/>
        </w:rPr>
        <w:t>;</w:t>
      </w:r>
    </w:p>
    <w:p w:rsidR="00660D00" w:rsidRPr="00660D00" w:rsidRDefault="00660D00" w:rsidP="00CE1F2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660D00">
        <w:rPr>
          <w:rFonts w:ascii="Times New Roman" w:hAnsi="Times New Roman"/>
          <w:sz w:val="28"/>
          <w:szCs w:val="28"/>
        </w:rPr>
        <w:t>осуществл</w:t>
      </w:r>
      <w:r w:rsidR="00FE6D54">
        <w:rPr>
          <w:rFonts w:ascii="Times New Roman" w:hAnsi="Times New Roman"/>
          <w:sz w:val="28"/>
          <w:szCs w:val="28"/>
        </w:rPr>
        <w:t>ение</w:t>
      </w:r>
      <w:r w:rsidRPr="00660D00">
        <w:rPr>
          <w:rFonts w:ascii="Times New Roman" w:hAnsi="Times New Roman"/>
          <w:sz w:val="28"/>
          <w:szCs w:val="28"/>
        </w:rPr>
        <w:t xml:space="preserve"> мероприяти</w:t>
      </w:r>
      <w:r w:rsidR="00FE6D54">
        <w:rPr>
          <w:rFonts w:ascii="Times New Roman" w:hAnsi="Times New Roman"/>
          <w:sz w:val="28"/>
          <w:szCs w:val="28"/>
        </w:rPr>
        <w:t>й</w:t>
      </w:r>
      <w:r w:rsidRPr="00660D00">
        <w:rPr>
          <w:rFonts w:ascii="Times New Roman" w:hAnsi="Times New Roman"/>
          <w:sz w:val="28"/>
          <w:szCs w:val="28"/>
        </w:rPr>
        <w:t>, направленные на укрепление гражданского единства, обеспечение межэтнического и межрелигиозного согласия, профилактику межэтнических и межрелигиозных конфликтов;</w:t>
      </w:r>
    </w:p>
    <w:p w:rsidR="00660D00" w:rsidRPr="00660D00" w:rsidRDefault="00E44A70" w:rsidP="00CE1F2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660D00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="00660D00" w:rsidRPr="00660D00">
        <w:rPr>
          <w:rFonts w:ascii="Times New Roman" w:hAnsi="Times New Roman"/>
          <w:sz w:val="28"/>
          <w:szCs w:val="28"/>
        </w:rPr>
        <w:t xml:space="preserve"> мониторинг</w:t>
      </w:r>
      <w:r>
        <w:rPr>
          <w:rFonts w:ascii="Times New Roman" w:hAnsi="Times New Roman"/>
          <w:sz w:val="28"/>
          <w:szCs w:val="28"/>
        </w:rPr>
        <w:t>а</w:t>
      </w:r>
      <w:r w:rsidR="00660D00" w:rsidRPr="00660D00">
        <w:rPr>
          <w:rFonts w:ascii="Times New Roman" w:hAnsi="Times New Roman"/>
          <w:sz w:val="28"/>
          <w:szCs w:val="28"/>
        </w:rPr>
        <w:t xml:space="preserve"> общественно-политической ситуации, межэтнических и межрелигиозных отношений на территории муниципального образования;</w:t>
      </w:r>
    </w:p>
    <w:p w:rsidR="00660D00" w:rsidRPr="00660D00" w:rsidRDefault="00E44A70" w:rsidP="00CE1F2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660D00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Pr="00660D00">
        <w:rPr>
          <w:rFonts w:ascii="Times New Roman" w:hAnsi="Times New Roman"/>
          <w:sz w:val="28"/>
          <w:szCs w:val="28"/>
        </w:rPr>
        <w:t xml:space="preserve"> мониторинг</w:t>
      </w:r>
      <w:r>
        <w:rPr>
          <w:rFonts w:ascii="Times New Roman" w:hAnsi="Times New Roman"/>
          <w:sz w:val="28"/>
          <w:szCs w:val="28"/>
        </w:rPr>
        <w:t>а</w:t>
      </w:r>
      <w:r w:rsidRPr="00660D00">
        <w:rPr>
          <w:rFonts w:ascii="Times New Roman" w:hAnsi="Times New Roman"/>
          <w:sz w:val="28"/>
          <w:szCs w:val="28"/>
        </w:rPr>
        <w:t xml:space="preserve"> </w:t>
      </w:r>
      <w:r w:rsidR="00660D00" w:rsidRPr="00660D00">
        <w:rPr>
          <w:rFonts w:ascii="Times New Roman" w:hAnsi="Times New Roman"/>
          <w:sz w:val="28"/>
          <w:szCs w:val="28"/>
        </w:rPr>
        <w:t>социально-политической ситуации и подготовку на его основе информационно-аналитических и иных материалов;</w:t>
      </w:r>
    </w:p>
    <w:p w:rsidR="00660D00" w:rsidRPr="00660D00" w:rsidRDefault="00E44A70" w:rsidP="00CE1F2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="00660D00" w:rsidRPr="00660D00">
        <w:rPr>
          <w:rFonts w:ascii="Times New Roman" w:hAnsi="Times New Roman"/>
          <w:sz w:val="28"/>
          <w:szCs w:val="28"/>
        </w:rPr>
        <w:t xml:space="preserve"> проведени</w:t>
      </w:r>
      <w:r>
        <w:rPr>
          <w:rFonts w:ascii="Times New Roman" w:hAnsi="Times New Roman"/>
          <w:sz w:val="28"/>
          <w:szCs w:val="28"/>
        </w:rPr>
        <w:t>я</w:t>
      </w:r>
      <w:r w:rsidR="00660D00" w:rsidRPr="00660D00">
        <w:rPr>
          <w:rFonts w:ascii="Times New Roman" w:hAnsi="Times New Roman"/>
          <w:sz w:val="28"/>
          <w:szCs w:val="28"/>
        </w:rPr>
        <w:t xml:space="preserve"> общественно-политических, социологических опросов (исследований), необходимых для принятия управленческих решений;</w:t>
      </w:r>
    </w:p>
    <w:p w:rsidR="00660D00" w:rsidRPr="00660D00" w:rsidRDefault="00660D00" w:rsidP="00CE1F2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60D00">
        <w:rPr>
          <w:rFonts w:ascii="Times New Roman" w:hAnsi="Times New Roman"/>
          <w:sz w:val="28"/>
          <w:szCs w:val="28"/>
        </w:rPr>
        <w:t>существл</w:t>
      </w:r>
      <w:r w:rsidR="00E44A70">
        <w:rPr>
          <w:rFonts w:ascii="Times New Roman" w:hAnsi="Times New Roman"/>
          <w:sz w:val="28"/>
          <w:szCs w:val="28"/>
        </w:rPr>
        <w:t xml:space="preserve">ение </w:t>
      </w:r>
      <w:r w:rsidRPr="00660D00">
        <w:rPr>
          <w:rFonts w:ascii="Times New Roman" w:hAnsi="Times New Roman"/>
          <w:sz w:val="28"/>
          <w:szCs w:val="28"/>
        </w:rPr>
        <w:t>координаци</w:t>
      </w:r>
      <w:r w:rsidR="00E44A70">
        <w:rPr>
          <w:rFonts w:ascii="Times New Roman" w:hAnsi="Times New Roman"/>
          <w:sz w:val="28"/>
          <w:szCs w:val="28"/>
        </w:rPr>
        <w:t>и</w:t>
      </w:r>
      <w:r w:rsidRPr="00660D00">
        <w:rPr>
          <w:rFonts w:ascii="Times New Roman" w:hAnsi="Times New Roman"/>
          <w:sz w:val="28"/>
          <w:szCs w:val="28"/>
        </w:rPr>
        <w:t xml:space="preserve"> работы по вопросам проведения публичных мероприятий на территории муниципального образования </w:t>
      </w:r>
      <w:r w:rsidR="0016233B" w:rsidRPr="00795382">
        <w:rPr>
          <w:rFonts w:ascii="Times New Roman" w:hAnsi="Times New Roman"/>
          <w:sz w:val="28"/>
          <w:szCs w:val="28"/>
        </w:rPr>
        <w:t>«Город Донецк»</w:t>
      </w:r>
      <w:r w:rsidRPr="00660D00">
        <w:rPr>
          <w:rFonts w:ascii="Times New Roman" w:hAnsi="Times New Roman"/>
          <w:sz w:val="28"/>
          <w:szCs w:val="28"/>
        </w:rPr>
        <w:t>.</w:t>
      </w:r>
    </w:p>
    <w:p w:rsidR="00F320AD" w:rsidRPr="00795382" w:rsidRDefault="00F320AD" w:rsidP="00CE1F2D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Возглавляет</w:t>
      </w:r>
      <w:r w:rsidRPr="00795382">
        <w:rPr>
          <w:sz w:val="28"/>
          <w:szCs w:val="28"/>
        </w:rPr>
        <w:t xml:space="preserve"> координационные, совещательные и иные коллегиальные органы при 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Default="00F320AD" w:rsidP="00255274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Осуществляет</w:t>
      </w:r>
      <w:r w:rsidRPr="00795382">
        <w:rPr>
          <w:sz w:val="28"/>
          <w:szCs w:val="28"/>
        </w:rPr>
        <w:t xml:space="preserve"> взаимодействие в рамках своей компетенции </w:t>
      </w:r>
      <w:proofErr w:type="gramStart"/>
      <w:r w:rsidRPr="00795382">
        <w:rPr>
          <w:sz w:val="28"/>
          <w:szCs w:val="28"/>
        </w:rPr>
        <w:t>с</w:t>
      </w:r>
      <w:proofErr w:type="gramEnd"/>
      <w:r w:rsidRPr="00795382">
        <w:rPr>
          <w:sz w:val="28"/>
          <w:szCs w:val="28"/>
        </w:rPr>
        <w:t>:</w:t>
      </w:r>
    </w:p>
    <w:p w:rsidR="0016233B" w:rsidRDefault="0016233B" w:rsidP="0097724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660D00">
        <w:rPr>
          <w:rFonts w:ascii="Times New Roman" w:hAnsi="Times New Roman"/>
          <w:sz w:val="28"/>
          <w:szCs w:val="28"/>
        </w:rPr>
        <w:t>избирательными комиссиями, государственными органами, органами местного самоуправления по вопросам их проведения;</w:t>
      </w:r>
    </w:p>
    <w:p w:rsidR="0097724A" w:rsidRPr="00795382" w:rsidRDefault="0097724A" w:rsidP="0097724A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депутатами Донецкой городской Думы</w:t>
      </w:r>
      <w:r w:rsidRPr="00795382">
        <w:rPr>
          <w:spacing w:val="-2"/>
          <w:sz w:val="28"/>
          <w:szCs w:val="28"/>
        </w:rPr>
        <w:t>;</w:t>
      </w:r>
    </w:p>
    <w:p w:rsidR="0016233B" w:rsidRPr="00660D00" w:rsidRDefault="0016233B" w:rsidP="0097724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660D00">
        <w:rPr>
          <w:rFonts w:ascii="Times New Roman" w:hAnsi="Times New Roman"/>
          <w:sz w:val="28"/>
          <w:szCs w:val="28"/>
        </w:rPr>
        <w:t>органами исполнительной власти Ростовской области и федеральными органами исполнительной власти;</w:t>
      </w:r>
    </w:p>
    <w:p w:rsidR="0016233B" w:rsidRPr="00660D00" w:rsidRDefault="0016233B" w:rsidP="0097724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660D00">
        <w:rPr>
          <w:rFonts w:ascii="Times New Roman" w:hAnsi="Times New Roman"/>
          <w:sz w:val="28"/>
          <w:szCs w:val="28"/>
        </w:rPr>
        <w:t>экспертным сообществом;</w:t>
      </w:r>
    </w:p>
    <w:p w:rsidR="00F320AD" w:rsidRPr="00795382" w:rsidRDefault="00F320AD" w:rsidP="0097724A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федеральными органами государственной власти и их межрегиональными и территориальными органами, расположенными на территории Ростовской области;</w:t>
      </w:r>
    </w:p>
    <w:p w:rsidR="00F320AD" w:rsidRPr="00795382" w:rsidRDefault="00F320AD" w:rsidP="0097724A">
      <w:pPr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общественными и религиозными  организациями, политическими партиями и движениями, средствами массовой информации;</w:t>
      </w:r>
    </w:p>
    <w:p w:rsidR="00F320AD" w:rsidRDefault="00F320AD" w:rsidP="0097724A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иными органами и должностными лицами, предприятиями, организациями и учреждениями, гражданами по курируемым вопросам в рамках установленной компетенции.</w:t>
      </w:r>
    </w:p>
    <w:p w:rsidR="00F320AD" w:rsidRPr="00795382" w:rsidRDefault="00F320AD" w:rsidP="00F320AD">
      <w:pPr>
        <w:autoSpaceDE w:val="0"/>
        <w:jc w:val="center"/>
        <w:rPr>
          <w:b/>
          <w:sz w:val="28"/>
          <w:szCs w:val="28"/>
        </w:rPr>
      </w:pPr>
    </w:p>
    <w:p w:rsidR="00F320AD" w:rsidRPr="00795382" w:rsidRDefault="00F320AD" w:rsidP="00F320AD">
      <w:pPr>
        <w:autoSpaceDE w:val="0"/>
        <w:jc w:val="center"/>
        <w:rPr>
          <w:sz w:val="28"/>
          <w:szCs w:val="28"/>
        </w:rPr>
      </w:pPr>
      <w:r w:rsidRPr="00795382">
        <w:rPr>
          <w:b/>
          <w:sz w:val="28"/>
          <w:szCs w:val="28"/>
          <w:lang w:val="en-US"/>
        </w:rPr>
        <w:t>II</w:t>
      </w:r>
      <w:r w:rsidRPr="00795382">
        <w:rPr>
          <w:b/>
          <w:sz w:val="28"/>
          <w:szCs w:val="28"/>
        </w:rPr>
        <w:t>. Заместитель главы Администрации города Донецка</w:t>
      </w:r>
    </w:p>
    <w:p w:rsidR="00F320AD" w:rsidRPr="00795382" w:rsidRDefault="00F320AD" w:rsidP="00F320AD">
      <w:pPr>
        <w:autoSpaceDE w:val="0"/>
        <w:jc w:val="center"/>
        <w:rPr>
          <w:sz w:val="28"/>
          <w:szCs w:val="28"/>
        </w:rPr>
      </w:pPr>
      <w:r w:rsidRPr="00795382">
        <w:rPr>
          <w:b/>
          <w:sz w:val="28"/>
          <w:szCs w:val="28"/>
        </w:rPr>
        <w:t xml:space="preserve">по </w:t>
      </w:r>
      <w:r w:rsidR="008058A0" w:rsidRPr="00795382">
        <w:rPr>
          <w:b/>
          <w:sz w:val="28"/>
          <w:szCs w:val="28"/>
        </w:rPr>
        <w:t>экономике и строительству</w:t>
      </w:r>
    </w:p>
    <w:p w:rsidR="00F320AD" w:rsidRPr="00795382" w:rsidRDefault="00F320AD" w:rsidP="00F320AD">
      <w:pPr>
        <w:autoSpaceDE w:val="0"/>
        <w:jc w:val="center"/>
        <w:rPr>
          <w:b/>
          <w:sz w:val="28"/>
          <w:szCs w:val="28"/>
        </w:rPr>
      </w:pPr>
    </w:p>
    <w:p w:rsidR="00F320AD" w:rsidRPr="00795382" w:rsidRDefault="008058A0" w:rsidP="00F320AD">
      <w:pPr>
        <w:autoSpaceDE w:val="0"/>
        <w:jc w:val="center"/>
        <w:rPr>
          <w:sz w:val="28"/>
          <w:szCs w:val="28"/>
        </w:rPr>
      </w:pPr>
      <w:r w:rsidRPr="00795382">
        <w:rPr>
          <w:b/>
          <w:sz w:val="28"/>
          <w:szCs w:val="28"/>
        </w:rPr>
        <w:t>Попов Виктор Александрович</w:t>
      </w:r>
    </w:p>
    <w:p w:rsidR="00F320AD" w:rsidRPr="00795382" w:rsidRDefault="00F320AD" w:rsidP="00F320AD">
      <w:pPr>
        <w:autoSpaceDE w:val="0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 xml:space="preserve">  </w:t>
      </w:r>
    </w:p>
    <w:p w:rsidR="00B83A92" w:rsidRPr="00795382" w:rsidRDefault="00F320AD" w:rsidP="00F320AD">
      <w:pPr>
        <w:autoSpaceDE w:val="0"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(</w:t>
      </w:r>
      <w:r w:rsidR="00B83A92" w:rsidRPr="00795382">
        <w:rPr>
          <w:sz w:val="28"/>
          <w:szCs w:val="28"/>
        </w:rPr>
        <w:t>вопросы социально-экономического развития города Донецка, инвестиционной политики, имущественных и земельных отношений; занятости населения; организации ритуальных услуг; трудовых отношений, формирования электронного правительства; первичного воинского учета граждан</w:t>
      </w:r>
      <w:r w:rsidR="006034E2" w:rsidRPr="00795382">
        <w:rPr>
          <w:sz w:val="28"/>
          <w:szCs w:val="28"/>
        </w:rPr>
        <w:t xml:space="preserve">; </w:t>
      </w:r>
      <w:r w:rsidR="002171BF" w:rsidRPr="00795382">
        <w:rPr>
          <w:sz w:val="28"/>
          <w:szCs w:val="28"/>
        </w:rPr>
        <w:t>организации взаимодействия с военными, таможенными и пограничными органами; взаимодейств</w:t>
      </w:r>
      <w:r w:rsidR="002171BF">
        <w:rPr>
          <w:sz w:val="28"/>
          <w:szCs w:val="28"/>
        </w:rPr>
        <w:t xml:space="preserve">ия с </w:t>
      </w:r>
      <w:r w:rsidR="002171BF">
        <w:rPr>
          <w:sz w:val="28"/>
          <w:szCs w:val="28"/>
        </w:rPr>
        <w:lastRenderedPageBreak/>
        <w:t>административными органами</w:t>
      </w:r>
      <w:r w:rsidR="006034E2" w:rsidRPr="00795382">
        <w:rPr>
          <w:sz w:val="28"/>
          <w:szCs w:val="28"/>
        </w:rPr>
        <w:t xml:space="preserve"> вопросы</w:t>
      </w:r>
      <w:r w:rsidR="006034E2" w:rsidRPr="00795382">
        <w:rPr>
          <w:b/>
          <w:sz w:val="28"/>
          <w:szCs w:val="28"/>
        </w:rPr>
        <w:t xml:space="preserve"> </w:t>
      </w:r>
      <w:r w:rsidR="006034E2" w:rsidRPr="00795382">
        <w:rPr>
          <w:sz w:val="28"/>
          <w:szCs w:val="28"/>
        </w:rPr>
        <w:t xml:space="preserve">жилищного и социального строительства; реструктуризации  угольной </w:t>
      </w:r>
      <w:r w:rsidR="00EA029D" w:rsidRPr="00795382">
        <w:rPr>
          <w:sz w:val="28"/>
          <w:szCs w:val="28"/>
        </w:rPr>
        <w:t>п</w:t>
      </w:r>
      <w:r w:rsidR="006034E2" w:rsidRPr="00795382">
        <w:rPr>
          <w:sz w:val="28"/>
          <w:szCs w:val="28"/>
        </w:rPr>
        <w:t>ромышленности</w:t>
      </w:r>
      <w:r w:rsidR="003D76CD" w:rsidRPr="00795382">
        <w:rPr>
          <w:sz w:val="28"/>
          <w:szCs w:val="28"/>
        </w:rPr>
        <w:t>)</w:t>
      </w:r>
    </w:p>
    <w:p w:rsidR="00F320AD" w:rsidRPr="00795382" w:rsidRDefault="00F320AD" w:rsidP="00F320AD">
      <w:pPr>
        <w:tabs>
          <w:tab w:val="left" w:pos="6180"/>
        </w:tabs>
        <w:autoSpaceDE w:val="0"/>
        <w:jc w:val="both"/>
        <w:rPr>
          <w:sz w:val="28"/>
          <w:szCs w:val="28"/>
        </w:rPr>
      </w:pPr>
      <w:r w:rsidRPr="00795382">
        <w:rPr>
          <w:sz w:val="28"/>
          <w:szCs w:val="28"/>
        </w:rPr>
        <w:tab/>
      </w:r>
    </w:p>
    <w:p w:rsidR="00153C9C" w:rsidRPr="00795382" w:rsidRDefault="00F320AD" w:rsidP="00F320AD">
      <w:pPr>
        <w:shd w:val="clear" w:color="auto" w:fill="FFFFFF"/>
        <w:ind w:firstLine="708"/>
        <w:jc w:val="both"/>
        <w:rPr>
          <w:sz w:val="28"/>
          <w:szCs w:val="28"/>
        </w:rPr>
      </w:pPr>
      <w:r w:rsidRPr="00795382">
        <w:rPr>
          <w:b/>
          <w:spacing w:val="-4"/>
          <w:sz w:val="28"/>
          <w:szCs w:val="28"/>
        </w:rPr>
        <w:t>Ведет вопросы</w:t>
      </w:r>
      <w:r w:rsidRPr="00795382">
        <w:rPr>
          <w:spacing w:val="-4"/>
          <w:sz w:val="28"/>
          <w:szCs w:val="28"/>
        </w:rPr>
        <w:t>:</w:t>
      </w:r>
      <w:r w:rsidRPr="00795382">
        <w:rPr>
          <w:sz w:val="28"/>
          <w:szCs w:val="28"/>
        </w:rPr>
        <w:t xml:space="preserve"> </w:t>
      </w:r>
      <w:r w:rsidR="006034E2" w:rsidRPr="00795382">
        <w:rPr>
          <w:sz w:val="28"/>
          <w:szCs w:val="28"/>
        </w:rPr>
        <w:t>жилищного и социального</w:t>
      </w:r>
      <w:r w:rsidR="006034E2" w:rsidRPr="00795382">
        <w:rPr>
          <w:b/>
          <w:sz w:val="28"/>
          <w:szCs w:val="28"/>
        </w:rPr>
        <w:t xml:space="preserve"> </w:t>
      </w:r>
      <w:r w:rsidR="006034E2" w:rsidRPr="00795382">
        <w:rPr>
          <w:sz w:val="28"/>
          <w:szCs w:val="28"/>
        </w:rPr>
        <w:t xml:space="preserve">строительства; реализации государственной политики в сфере жилищного и социального строительства; реструктуризации угольной промышленности; переселения граждан из многоквартирного жилищного фонда, признанного непригодным для проживания, аварийным, подлежащим сносу или реконструкции; обеспечения жильем льготных категорий граждан; </w:t>
      </w:r>
      <w:proofErr w:type="gramStart"/>
      <w:r w:rsidR="00153C9C" w:rsidRPr="00795382">
        <w:rPr>
          <w:sz w:val="28"/>
          <w:szCs w:val="28"/>
        </w:rPr>
        <w:t>разработки и реализации стратегии социально-экономического развития,</w:t>
      </w:r>
      <w:r w:rsidR="00153C9C" w:rsidRPr="00795382">
        <w:rPr>
          <w:b/>
          <w:sz w:val="28"/>
          <w:szCs w:val="28"/>
        </w:rPr>
        <w:t xml:space="preserve"> </w:t>
      </w:r>
      <w:r w:rsidR="00153C9C" w:rsidRPr="00795382">
        <w:rPr>
          <w:sz w:val="28"/>
          <w:szCs w:val="28"/>
        </w:rPr>
        <w:t>программ, концепций и мероприятий социально-экономического развития муниципального образования «Город Донецк», проведения экономических реформ на его территории, включая инвестиционную и инновационную деятельность; участия муниципального образования «Город Донецк» в программах государственной поддержки моногородов; привлечения дополнительных источников финансирования, развития промышленного комплекса, пищевой и перерабатывающей промышленности; поддержки сельскохозяйственных товаропроизводителей;</w:t>
      </w:r>
      <w:proofErr w:type="gramEnd"/>
      <w:r w:rsidR="00153C9C" w:rsidRPr="00795382">
        <w:rPr>
          <w:sz w:val="28"/>
          <w:szCs w:val="28"/>
        </w:rPr>
        <w:t xml:space="preserve"> </w:t>
      </w:r>
      <w:proofErr w:type="gramStart"/>
      <w:r w:rsidR="00153C9C" w:rsidRPr="00795382">
        <w:rPr>
          <w:sz w:val="28"/>
          <w:szCs w:val="28"/>
        </w:rPr>
        <w:t>предупреждения возникновения и ликвидации очагов опасных и заразных  болезней  животных на территории муниципального образования «Город Донецк»; проведения единой политики в сфере потребительского рынка; занятости населения; трудовых отношений; социальной адаптации граждан, освободившихся из мест лишения свободы; организации ритуальных услуг; формирования электронного правительства, предоставления  государственных и муниципальных услуг, информационного наполнения официального сайта Администрации города Донецка;</w:t>
      </w:r>
      <w:proofErr w:type="gramEnd"/>
      <w:r w:rsidR="00153C9C" w:rsidRPr="00795382">
        <w:rPr>
          <w:sz w:val="28"/>
          <w:szCs w:val="28"/>
        </w:rPr>
        <w:t xml:space="preserve"> имущественных и земельных отношений; </w:t>
      </w:r>
      <w:r w:rsidR="00BC2489" w:rsidRPr="00795382">
        <w:rPr>
          <w:sz w:val="28"/>
          <w:szCs w:val="28"/>
        </w:rPr>
        <w:t>осуществления взаимодействия с административными органами; организации взаимодействия с военными, таможенными и пограничными органами; противодействие коррупции;</w:t>
      </w:r>
      <w:r w:rsidR="00153C9C" w:rsidRPr="00795382">
        <w:rPr>
          <w:sz w:val="28"/>
          <w:szCs w:val="28"/>
        </w:rPr>
        <w:t xml:space="preserve"> организации программно-целевого планирования; вопросы международного и межрегионального сотрудничества;</w:t>
      </w:r>
      <w:r w:rsidR="00A2330B" w:rsidRPr="00795382">
        <w:rPr>
          <w:kern w:val="2"/>
          <w:sz w:val="28"/>
          <w:szCs w:val="28"/>
        </w:rPr>
        <w:t xml:space="preserve"> защиты прав потребителей; </w:t>
      </w:r>
      <w:proofErr w:type="spellStart"/>
      <w:r w:rsidR="00A2330B" w:rsidRPr="00795382">
        <w:rPr>
          <w:sz w:val="28"/>
          <w:szCs w:val="28"/>
        </w:rPr>
        <w:t>тарифообразования</w:t>
      </w:r>
      <w:proofErr w:type="spellEnd"/>
      <w:r w:rsidR="00A2330B" w:rsidRPr="00795382">
        <w:rPr>
          <w:sz w:val="28"/>
          <w:szCs w:val="28"/>
        </w:rPr>
        <w:t>; первичного воинского учета граждан;</w:t>
      </w:r>
      <w:r w:rsidR="00F2543D" w:rsidRPr="00795382">
        <w:rPr>
          <w:sz w:val="28"/>
          <w:szCs w:val="28"/>
        </w:rPr>
        <w:t xml:space="preserve"> муниципальных закупок по курируемым направлениям.</w:t>
      </w:r>
    </w:p>
    <w:p w:rsidR="00153C9C" w:rsidRPr="00795382" w:rsidRDefault="00153C9C" w:rsidP="00F320AD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320AD" w:rsidRPr="00795382" w:rsidRDefault="00F320AD" w:rsidP="00F320AD">
      <w:pPr>
        <w:widowControl w:val="0"/>
        <w:autoSpaceDE w:val="0"/>
        <w:ind w:firstLine="709"/>
        <w:jc w:val="both"/>
        <w:rPr>
          <w:b/>
          <w:sz w:val="28"/>
          <w:szCs w:val="28"/>
        </w:rPr>
      </w:pPr>
      <w:r w:rsidRPr="00795382">
        <w:rPr>
          <w:b/>
          <w:sz w:val="28"/>
          <w:szCs w:val="28"/>
        </w:rPr>
        <w:t>Осуществляет</w:t>
      </w:r>
      <w:r w:rsidRPr="00795382">
        <w:rPr>
          <w:sz w:val="28"/>
          <w:szCs w:val="28"/>
        </w:rPr>
        <w:t xml:space="preserve"> </w:t>
      </w:r>
      <w:r w:rsidRPr="00795382">
        <w:rPr>
          <w:b/>
          <w:sz w:val="28"/>
          <w:szCs w:val="28"/>
        </w:rPr>
        <w:t>руководство:</w:t>
      </w:r>
    </w:p>
    <w:p w:rsidR="00D21000" w:rsidRPr="00795382" w:rsidRDefault="00351E0F" w:rsidP="00D21000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отделом</w:t>
      </w:r>
      <w:r w:rsidR="00D21000" w:rsidRPr="00795382">
        <w:rPr>
          <w:sz w:val="28"/>
          <w:szCs w:val="28"/>
        </w:rPr>
        <w:t xml:space="preserve"> строительства и реструктуризации угольной промышленности Администрации города Донецка;</w:t>
      </w:r>
    </w:p>
    <w:p w:rsidR="00351E0F" w:rsidRPr="00795382" w:rsidRDefault="00EB7366" w:rsidP="00351E0F">
      <w:pPr>
        <w:shd w:val="clear" w:color="auto" w:fill="FFFFFF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отделом экономики и торговли Администрации города Донецка; </w:t>
      </w:r>
    </w:p>
    <w:p w:rsidR="00351E0F" w:rsidRPr="00795382" w:rsidRDefault="00351E0F" w:rsidP="00351E0F">
      <w:pPr>
        <w:shd w:val="clear" w:color="auto" w:fill="FFFFFF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военно-учетным столом Администрации города Донецка;</w:t>
      </w:r>
    </w:p>
    <w:p w:rsidR="00EA029D" w:rsidRPr="00795382" w:rsidRDefault="00EA029D" w:rsidP="00EA029D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главным специалистом по противодействию коррупции Администрации города Донецка;</w:t>
      </w: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техническими работниками Администрации города Донецка по курируемым направлениям.</w:t>
      </w:r>
    </w:p>
    <w:p w:rsidR="00F320AD" w:rsidRPr="00795382" w:rsidRDefault="00F320AD" w:rsidP="00F320AD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Курирует деятельность</w:t>
      </w:r>
      <w:r w:rsidRPr="00795382">
        <w:rPr>
          <w:sz w:val="28"/>
          <w:szCs w:val="28"/>
        </w:rPr>
        <w:t>:</w:t>
      </w:r>
    </w:p>
    <w:p w:rsidR="002B3684" w:rsidRPr="00795382" w:rsidRDefault="002B3684" w:rsidP="002B3684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Комитета по управлению имуществом </w:t>
      </w:r>
      <w:proofErr w:type="gramStart"/>
      <w:r w:rsidRPr="00795382">
        <w:rPr>
          <w:sz w:val="28"/>
          <w:szCs w:val="28"/>
        </w:rPr>
        <w:t>г</w:t>
      </w:r>
      <w:proofErr w:type="gramEnd"/>
      <w:r w:rsidRPr="00795382">
        <w:rPr>
          <w:sz w:val="28"/>
          <w:szCs w:val="28"/>
        </w:rPr>
        <w:t>. Донецка Ростовской области;</w:t>
      </w:r>
    </w:p>
    <w:p w:rsidR="002B3684" w:rsidRPr="00795382" w:rsidRDefault="002B3684" w:rsidP="002B3684">
      <w:pPr>
        <w:ind w:firstLine="709"/>
        <w:jc w:val="both"/>
        <w:rPr>
          <w:sz w:val="28"/>
          <w:szCs w:val="28"/>
        </w:rPr>
      </w:pPr>
      <w:proofErr w:type="spellStart"/>
      <w:r w:rsidRPr="00795382">
        <w:rPr>
          <w:sz w:val="28"/>
          <w:szCs w:val="28"/>
        </w:rPr>
        <w:t>микрокредитной</w:t>
      </w:r>
      <w:proofErr w:type="spellEnd"/>
      <w:r w:rsidRPr="00795382">
        <w:rPr>
          <w:sz w:val="28"/>
          <w:szCs w:val="28"/>
        </w:rPr>
        <w:t xml:space="preserve"> компании Муниципальный фонд поддержки малого предпринимательства;</w:t>
      </w:r>
    </w:p>
    <w:p w:rsidR="002B3684" w:rsidRPr="00795382" w:rsidRDefault="002B3684" w:rsidP="002B3684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унитарного предприятия города Донецка Ростовской области «Донецкий плодоовощной комбинат»;</w:t>
      </w:r>
    </w:p>
    <w:p w:rsidR="002B3684" w:rsidRPr="00795382" w:rsidRDefault="002B3684" w:rsidP="002B3684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lastRenderedPageBreak/>
        <w:t>муниципального унитарного предприятия города Донецка Ростовской области  «Доставка пенсий и пособий».</w:t>
      </w:r>
    </w:p>
    <w:p w:rsidR="002B3684" w:rsidRPr="00795382" w:rsidRDefault="002B3684" w:rsidP="00F320AD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</w:p>
    <w:p w:rsidR="00F320AD" w:rsidRPr="00795382" w:rsidRDefault="00F320AD" w:rsidP="00F320A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bCs/>
          <w:sz w:val="28"/>
          <w:szCs w:val="28"/>
        </w:rPr>
        <w:t xml:space="preserve">Участвует </w:t>
      </w:r>
      <w:r w:rsidRPr="00795382">
        <w:rPr>
          <w:bCs/>
          <w:sz w:val="28"/>
          <w:szCs w:val="28"/>
        </w:rPr>
        <w:t xml:space="preserve">в заседаниях  и совещаниях </w:t>
      </w:r>
      <w:r w:rsidRPr="00795382">
        <w:rPr>
          <w:sz w:val="28"/>
          <w:szCs w:val="28"/>
        </w:rPr>
        <w:t>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b/>
          <w:sz w:val="28"/>
          <w:szCs w:val="28"/>
        </w:rPr>
        <w:t>Организует работу и несет ответственность</w:t>
      </w:r>
      <w:r w:rsidRPr="00795382">
        <w:rPr>
          <w:rFonts w:ascii="Times New Roman" w:hAnsi="Times New Roman"/>
          <w:sz w:val="28"/>
          <w:szCs w:val="28"/>
        </w:rPr>
        <w:t xml:space="preserve"> в рамках функциональных обязанностей по курируемым направлениям </w:t>
      </w:r>
      <w:proofErr w:type="gramStart"/>
      <w:r w:rsidRPr="00795382">
        <w:rPr>
          <w:rFonts w:ascii="Times New Roman" w:hAnsi="Times New Roman"/>
          <w:sz w:val="28"/>
          <w:szCs w:val="28"/>
        </w:rPr>
        <w:t>за</w:t>
      </w:r>
      <w:proofErr w:type="gramEnd"/>
      <w:r w:rsidRPr="00795382">
        <w:rPr>
          <w:rFonts w:ascii="Times New Roman" w:hAnsi="Times New Roman"/>
          <w:sz w:val="28"/>
          <w:szCs w:val="28"/>
        </w:rPr>
        <w:t xml:space="preserve">: </w:t>
      </w:r>
    </w:p>
    <w:p w:rsidR="005575A3" w:rsidRPr="00795382" w:rsidRDefault="005575A3" w:rsidP="005575A3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несоблюдение требований законодательства при управлении и распоряжении имуществом и земельными участками и обеспечении полноты и своевременности поступлений от их использования в консолидированный бюджет области;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обеспечение и наполнение доходной части бюджета города Донецка, контроль  целевого использования бюджетных средств и внебюджетных фондов;</w:t>
      </w:r>
    </w:p>
    <w:p w:rsidR="00F320AD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привлечение инвестиций;</w:t>
      </w:r>
    </w:p>
    <w:p w:rsidR="00155F2F" w:rsidRDefault="00155F2F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цифровую трансформацию в Администрации города Донецка;</w:t>
      </w:r>
    </w:p>
    <w:p w:rsidR="008C0D73" w:rsidRPr="008C0D73" w:rsidRDefault="008C0D73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0D73">
        <w:rPr>
          <w:rFonts w:ascii="Times New Roman" w:hAnsi="Times New Roman"/>
          <w:sz w:val="28"/>
          <w:szCs w:val="28"/>
        </w:rPr>
        <w:t>сбор и контроль за предоставлением ежеквартально в министерство строительства, архитектуры и территориального развития Ростовской области и ГАУ РО «Государственная экспертиза проектной документации и результатов инженерных изысканий» сведений о производителях строительных ресурсов, торговых представительствах и организациях, зарегистрированных и осуществляющих реализацию строительных материалов, изделий, конструкций, машин и механизмов на территории муниципального образования «Город Донецк»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подбор руководящих кадров в курируемых сферах;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реализацию федеральных, государственных программ Ростовской области и муниципальных  программ  по направлениям своей деятельности;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выполнение указов и распоряжений Губернатора Ростовской области,  решений Донецкой городской Думы, постановлений и распоряжений Администрации города Донецка;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разработку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F320AD" w:rsidRPr="00795382" w:rsidRDefault="00F320AD" w:rsidP="001D02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неисполнение или ненадлежащее исполнение возложенных на него обязанностей;</w:t>
      </w:r>
    </w:p>
    <w:p w:rsidR="00F320AD" w:rsidRPr="00795382" w:rsidRDefault="00F320AD" w:rsidP="001D02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организацию работы по противодействию коррупции; </w:t>
      </w:r>
    </w:p>
    <w:p w:rsidR="00095764" w:rsidRPr="00795382" w:rsidRDefault="00095764" w:rsidP="001D0230">
      <w:pPr>
        <w:tabs>
          <w:tab w:val="center" w:pos="4153"/>
          <w:tab w:val="right" w:pos="8306"/>
        </w:tabs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обеспечение соблюдения требований законодательства о противодействии коррупции подчиненны</w:t>
      </w:r>
      <w:r w:rsidR="001D0230"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095764" w:rsidRPr="00795382" w:rsidRDefault="00095764" w:rsidP="001D0230">
      <w:pPr>
        <w:tabs>
          <w:tab w:val="center" w:pos="4153"/>
          <w:tab w:val="right" w:pos="830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обеспечение </w:t>
      </w:r>
      <w:proofErr w:type="gramStart"/>
      <w:r w:rsidRPr="00795382">
        <w:rPr>
          <w:sz w:val="28"/>
          <w:szCs w:val="28"/>
        </w:rPr>
        <w:t>соблюдения Правил внутреннего трудового распорядка Администрации города Донецка</w:t>
      </w:r>
      <w:proofErr w:type="gramEnd"/>
      <w:r w:rsidRPr="00795382">
        <w:rPr>
          <w:sz w:val="28"/>
          <w:szCs w:val="28"/>
        </w:rPr>
        <w:t xml:space="preserve"> </w:t>
      </w:r>
      <w:r w:rsidR="001D0230" w:rsidRPr="00795382">
        <w:rPr>
          <w:sz w:val="28"/>
          <w:szCs w:val="28"/>
        </w:rPr>
        <w:t>подчиненны</w:t>
      </w:r>
      <w:r w:rsidR="001D0230">
        <w:rPr>
          <w:sz w:val="28"/>
          <w:szCs w:val="28"/>
        </w:rPr>
        <w:t>ми работниками</w:t>
      </w:r>
      <w:r w:rsidR="001D0230" w:rsidRPr="00795382">
        <w:rPr>
          <w:sz w:val="28"/>
          <w:szCs w:val="28"/>
        </w:rPr>
        <w:t>;</w:t>
      </w:r>
    </w:p>
    <w:p w:rsidR="00F320AD" w:rsidRPr="00795382" w:rsidRDefault="00F320AD" w:rsidP="001D02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5382">
        <w:rPr>
          <w:rFonts w:ascii="Times New Roman" w:hAnsi="Times New Roman"/>
          <w:sz w:val="28"/>
          <w:szCs w:val="28"/>
        </w:rPr>
        <w:t xml:space="preserve">организацию работы по выполнению мероприятий Комплексного плана действий территориальных органов федеральных органов исполнительной власти, органов исполнительной власти Ростовской области и органов местного самоуправления по реализации Стратегии противодействия экстремизму в Российской Федерации до 2025 года на территории Ростовской области в части, </w:t>
      </w:r>
      <w:r w:rsidRPr="00795382">
        <w:rPr>
          <w:rFonts w:ascii="Times New Roman" w:hAnsi="Times New Roman"/>
          <w:sz w:val="28"/>
          <w:szCs w:val="28"/>
        </w:rPr>
        <w:lastRenderedPageBreak/>
        <w:t>адресованной органам местного самоуправления, и Комплексного плана действий муниципального образования «Город Донецк» по реализации Стратегии противодействия экстремизму в Российской Федерации</w:t>
      </w:r>
      <w:proofErr w:type="gramEnd"/>
      <w:r w:rsidRPr="00795382">
        <w:rPr>
          <w:rFonts w:ascii="Times New Roman" w:hAnsi="Times New Roman"/>
          <w:sz w:val="28"/>
          <w:szCs w:val="28"/>
        </w:rPr>
        <w:t xml:space="preserve"> до 2025 года на территории муниципального образования «Город Донецк»;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действия или бездействие, ведущие к нарушению прав и законных интересов граждан, а также сведений, ставших ему известными в связи с исполнением возложенных на него обязанностей; 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неисполнение требований, предусмотренных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Федерации»; 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нарушение Правил внутреннего трудового распорядка; 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несоблюдение требований Кодекса этики и служебного поведения муниципальных служащих; 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совершение коррупционных правонарушений, допущение проявлений этнического экстремизма;</w:t>
      </w:r>
    </w:p>
    <w:p w:rsidR="00F320AD" w:rsidRPr="00795382" w:rsidRDefault="00F320AD" w:rsidP="00F320A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выполнение отдельных поручений главы Администрации города Донецка, первого заместителя главы Администрации города Донецка.</w:t>
      </w:r>
    </w:p>
    <w:p w:rsidR="00F320AD" w:rsidRPr="00795382" w:rsidRDefault="00F320AD" w:rsidP="00F320A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Возглавляет</w:t>
      </w:r>
      <w:r w:rsidRPr="00795382">
        <w:rPr>
          <w:sz w:val="28"/>
          <w:szCs w:val="28"/>
        </w:rPr>
        <w:t xml:space="preserve"> координационные, совещательные и иные коллегиальные органы при 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Pr="00795382" w:rsidRDefault="00F320AD" w:rsidP="00F320A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bCs/>
          <w:sz w:val="28"/>
          <w:szCs w:val="28"/>
        </w:rPr>
        <w:t xml:space="preserve">Взаимодействует </w:t>
      </w:r>
      <w:r w:rsidRPr="00795382">
        <w:rPr>
          <w:rFonts w:eastAsia="Calibri"/>
          <w:sz w:val="28"/>
          <w:szCs w:val="28"/>
          <w:lang w:eastAsia="en-US"/>
        </w:rPr>
        <w:t xml:space="preserve">в рамках своей компетенции </w:t>
      </w:r>
      <w:proofErr w:type="gramStart"/>
      <w:r w:rsidRPr="00795382">
        <w:rPr>
          <w:rFonts w:eastAsia="Calibri"/>
          <w:sz w:val="28"/>
          <w:szCs w:val="28"/>
          <w:lang w:eastAsia="en-US"/>
        </w:rPr>
        <w:t>с</w:t>
      </w:r>
      <w:proofErr w:type="gramEnd"/>
      <w:r w:rsidRPr="00795382">
        <w:rPr>
          <w:rFonts w:eastAsia="Calibri"/>
          <w:sz w:val="28"/>
          <w:szCs w:val="28"/>
          <w:lang w:eastAsia="en-US"/>
        </w:rPr>
        <w:t>:</w:t>
      </w:r>
    </w:p>
    <w:p w:rsidR="00F320AD" w:rsidRPr="00795382" w:rsidRDefault="00F320AD" w:rsidP="00F320AD">
      <w:pPr>
        <w:autoSpaceDE w:val="0"/>
        <w:ind w:firstLine="720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органами местного самоуправления муниципального образования «Город Донецк» и других муниципальных образований, органами государственной власти;</w:t>
      </w:r>
    </w:p>
    <w:p w:rsidR="00F320AD" w:rsidRPr="00795382" w:rsidRDefault="00F320AD" w:rsidP="00F320AD">
      <w:pPr>
        <w:autoSpaceDE w:val="0"/>
        <w:ind w:firstLine="720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депутатами Донецкой городской Думы</w:t>
      </w:r>
      <w:r w:rsidRPr="00795382">
        <w:rPr>
          <w:spacing w:val="-2"/>
          <w:sz w:val="28"/>
          <w:szCs w:val="28"/>
        </w:rPr>
        <w:t>;</w:t>
      </w:r>
    </w:p>
    <w:p w:rsidR="00F320AD" w:rsidRPr="00795382" w:rsidRDefault="00F320AD" w:rsidP="00F320AD">
      <w:pPr>
        <w:autoSpaceDE w:val="0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 </w:t>
      </w:r>
      <w:r w:rsidRPr="00795382">
        <w:rPr>
          <w:sz w:val="28"/>
          <w:szCs w:val="28"/>
        </w:rPr>
        <w:tab/>
        <w:t>федеральными органами государственной власти и их межрегиональными и территориальными органами, расположенными на территории Ростовской области;</w:t>
      </w:r>
    </w:p>
    <w:p w:rsidR="00106310" w:rsidRPr="00795382" w:rsidRDefault="00106310" w:rsidP="00106310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795382">
        <w:rPr>
          <w:sz w:val="28"/>
          <w:szCs w:val="28"/>
        </w:rPr>
        <w:t xml:space="preserve"> исполнительной власти Ростовской области;</w:t>
      </w:r>
    </w:p>
    <w:p w:rsidR="00F320AD" w:rsidRPr="00795382" w:rsidRDefault="00F320AD" w:rsidP="00F320A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общественными и религиозными  организациями, политическими партиями и движениями, средствами массовой информации;</w:t>
      </w:r>
    </w:p>
    <w:p w:rsidR="00F320AD" w:rsidRPr="00795382" w:rsidRDefault="00F320AD" w:rsidP="00F320AD">
      <w:pPr>
        <w:autoSpaceDE w:val="0"/>
        <w:ind w:firstLine="720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иными органами и должностными лицами, предприятиями, организациями и учреждениями, гражданами по курируемым вопросам в рамках установленной компетенции.</w:t>
      </w:r>
    </w:p>
    <w:p w:rsidR="00F320AD" w:rsidRPr="00795382" w:rsidRDefault="00F320AD" w:rsidP="00F320AD">
      <w:pPr>
        <w:autoSpaceDE w:val="0"/>
        <w:ind w:firstLine="720"/>
        <w:jc w:val="both"/>
        <w:rPr>
          <w:sz w:val="28"/>
          <w:szCs w:val="28"/>
        </w:rPr>
      </w:pPr>
    </w:p>
    <w:p w:rsidR="00F320AD" w:rsidRPr="00795382" w:rsidRDefault="00F320AD" w:rsidP="00F320AD">
      <w:pPr>
        <w:pStyle w:val="ConsPlusNormal"/>
        <w:widowControl/>
        <w:jc w:val="center"/>
        <w:rPr>
          <w:sz w:val="28"/>
          <w:szCs w:val="28"/>
        </w:rPr>
      </w:pPr>
      <w:r w:rsidRPr="00795382">
        <w:rPr>
          <w:b/>
          <w:sz w:val="28"/>
          <w:szCs w:val="28"/>
          <w:lang w:val="en-US"/>
        </w:rPr>
        <w:t>III</w:t>
      </w:r>
      <w:r w:rsidRPr="00795382">
        <w:rPr>
          <w:b/>
          <w:sz w:val="28"/>
          <w:szCs w:val="28"/>
        </w:rPr>
        <w:t xml:space="preserve">. Заместитель главы Администрации города Донецка </w:t>
      </w:r>
    </w:p>
    <w:p w:rsidR="00F320AD" w:rsidRPr="00795382" w:rsidRDefault="00F320AD" w:rsidP="00F320AD">
      <w:pPr>
        <w:pStyle w:val="ConsPlusNormal"/>
        <w:widowControl/>
        <w:jc w:val="center"/>
        <w:rPr>
          <w:sz w:val="28"/>
          <w:szCs w:val="28"/>
        </w:rPr>
      </w:pPr>
      <w:r w:rsidRPr="00795382">
        <w:rPr>
          <w:b/>
          <w:sz w:val="28"/>
          <w:szCs w:val="28"/>
        </w:rPr>
        <w:t>по ЖКХ, транспорту и связи</w:t>
      </w:r>
    </w:p>
    <w:p w:rsidR="00F320AD" w:rsidRDefault="00982FA1" w:rsidP="00F320AD">
      <w:pPr>
        <w:pStyle w:val="ConsPlusNormal"/>
        <w:widowControl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Грицай</w:t>
      </w:r>
      <w:proofErr w:type="spellEnd"/>
      <w:r>
        <w:rPr>
          <w:b/>
          <w:sz w:val="28"/>
          <w:szCs w:val="28"/>
        </w:rPr>
        <w:t xml:space="preserve"> Ольга Александровна</w:t>
      </w:r>
    </w:p>
    <w:p w:rsidR="003463BD" w:rsidRPr="00795382" w:rsidRDefault="003463BD" w:rsidP="00F320AD">
      <w:pPr>
        <w:pStyle w:val="ConsPlusNormal"/>
        <w:widowControl/>
        <w:jc w:val="center"/>
        <w:rPr>
          <w:b/>
          <w:sz w:val="28"/>
          <w:szCs w:val="28"/>
        </w:rPr>
      </w:pPr>
    </w:p>
    <w:p w:rsidR="009966FF" w:rsidRPr="00795382" w:rsidRDefault="00F320AD" w:rsidP="00F320AD">
      <w:pPr>
        <w:autoSpaceDE w:val="0"/>
        <w:jc w:val="center"/>
        <w:rPr>
          <w:b/>
          <w:sz w:val="28"/>
          <w:szCs w:val="28"/>
        </w:rPr>
      </w:pPr>
      <w:proofErr w:type="gramStart"/>
      <w:r w:rsidRPr="00795382">
        <w:rPr>
          <w:b/>
          <w:sz w:val="28"/>
          <w:szCs w:val="28"/>
        </w:rPr>
        <w:t>(</w:t>
      </w:r>
      <w:r w:rsidR="009966FF" w:rsidRPr="00795382">
        <w:rPr>
          <w:sz w:val="28"/>
          <w:szCs w:val="28"/>
        </w:rPr>
        <w:t>вопросы обеспечения государственной политики в области гражданской обороны, защиты населения и территории муниципального образования   «Город Донецк»  от чрезвычайных ситуаций; участия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«Город Донецк»</w:t>
      </w:r>
      <w:r w:rsidR="006034E2" w:rsidRPr="00795382">
        <w:rPr>
          <w:sz w:val="28"/>
          <w:szCs w:val="28"/>
        </w:rPr>
        <w:t>; вопросы топливно-энергетического, жилищно-коммунального хозяйства, транспорта,  связи, информационных технологий;</w:t>
      </w:r>
      <w:proofErr w:type="gramEnd"/>
      <w:r w:rsidR="006034E2" w:rsidRPr="00795382">
        <w:rPr>
          <w:sz w:val="28"/>
          <w:szCs w:val="28"/>
        </w:rPr>
        <w:t xml:space="preserve"> газификации</w:t>
      </w:r>
      <w:r w:rsidR="00EA029D" w:rsidRPr="00795382">
        <w:rPr>
          <w:sz w:val="28"/>
          <w:szCs w:val="28"/>
        </w:rPr>
        <w:t>; охраны окружающей среды</w:t>
      </w:r>
      <w:r w:rsidR="006034E2" w:rsidRPr="00795382">
        <w:rPr>
          <w:sz w:val="28"/>
          <w:szCs w:val="28"/>
        </w:rPr>
        <w:t>)</w:t>
      </w:r>
    </w:p>
    <w:p w:rsidR="00F320AD" w:rsidRPr="00795382" w:rsidRDefault="00F320AD" w:rsidP="00F320AD">
      <w:pPr>
        <w:pStyle w:val="ConsPlusNormal"/>
        <w:widowControl/>
        <w:jc w:val="center"/>
        <w:rPr>
          <w:b/>
          <w:sz w:val="28"/>
          <w:szCs w:val="28"/>
        </w:rPr>
      </w:pPr>
    </w:p>
    <w:p w:rsidR="00F320AD" w:rsidRPr="00795382" w:rsidRDefault="00F320AD" w:rsidP="00F320AD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lastRenderedPageBreak/>
        <w:t xml:space="preserve">Ведет вопросы: </w:t>
      </w:r>
      <w:r w:rsidR="003B0BCD" w:rsidRPr="00795382">
        <w:rPr>
          <w:sz w:val="28"/>
          <w:szCs w:val="28"/>
        </w:rPr>
        <w:t>гражданской обороны, защиты населения и территории муниципального образования «Город Донецк» от чрезвычайных ситуаций природного и техногенного характера; организации и осуществления мероприятий по обеспечению безопасности людей на водных объектах, охране их жизни и здоровья; организации и осуществления мероприятий по первичным мерам пожарной безопасности в границах муниципального образования «Город Донецк»; участия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«Город Донецк»; организаци</w:t>
      </w:r>
      <w:r w:rsidR="00AC67E3">
        <w:rPr>
          <w:sz w:val="28"/>
          <w:szCs w:val="28"/>
        </w:rPr>
        <w:t>и</w:t>
      </w:r>
      <w:r w:rsidR="003B0BCD" w:rsidRPr="00795382">
        <w:rPr>
          <w:sz w:val="28"/>
          <w:szCs w:val="28"/>
        </w:rPr>
        <w:t xml:space="preserve"> работы антитеррористической комиссии; </w:t>
      </w:r>
      <w:r w:rsidRPr="00795382">
        <w:rPr>
          <w:sz w:val="28"/>
          <w:szCs w:val="28"/>
        </w:rPr>
        <w:t xml:space="preserve">жилищно-коммунального хозяйства; организации в границах муниципального образования «Город Донецк» </w:t>
      </w:r>
      <w:proofErr w:type="spellStart"/>
      <w:r w:rsidRPr="00795382">
        <w:rPr>
          <w:sz w:val="28"/>
          <w:szCs w:val="28"/>
        </w:rPr>
        <w:t>электро</w:t>
      </w:r>
      <w:proofErr w:type="spellEnd"/>
      <w:r w:rsidRPr="00795382">
        <w:rPr>
          <w:sz w:val="28"/>
          <w:szCs w:val="28"/>
        </w:rPr>
        <w:t>-, тепл</w:t>
      </w:r>
      <w:proofErr w:type="gramStart"/>
      <w:r w:rsidRPr="00795382">
        <w:rPr>
          <w:sz w:val="28"/>
          <w:szCs w:val="28"/>
        </w:rPr>
        <w:t>о-</w:t>
      </w:r>
      <w:proofErr w:type="gramEnd"/>
      <w:r w:rsidRPr="00795382">
        <w:rPr>
          <w:sz w:val="28"/>
          <w:szCs w:val="28"/>
        </w:rPr>
        <w:t xml:space="preserve">, </w:t>
      </w:r>
      <w:proofErr w:type="spellStart"/>
      <w:r w:rsidRPr="00795382">
        <w:rPr>
          <w:sz w:val="28"/>
          <w:szCs w:val="28"/>
        </w:rPr>
        <w:t>газо</w:t>
      </w:r>
      <w:proofErr w:type="spellEnd"/>
      <w:r w:rsidRPr="00795382">
        <w:rPr>
          <w:sz w:val="28"/>
          <w:szCs w:val="28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контроля за использованием, сохранностью, и ремонтом муниципального жилого фонда; развития и использования объектов инженерной инфраструктуры; связи; реформирования жилищного хозяйства; жилищных отношений; развития транспортной инфраструктуры, в том числе безопасности и организации дорожного движения, организации транспортного обслуживания населения, развития улично-дорожной сети, координации работы хозяйствующих субъектов, осуществляющих перевозку пассажиров общественным транспортом; организации дорожной деятельности в части строительства, реконструкции, капитального ремонта и </w:t>
      </w:r>
      <w:proofErr w:type="gramStart"/>
      <w:r w:rsidRPr="00795382">
        <w:rPr>
          <w:sz w:val="28"/>
          <w:szCs w:val="28"/>
        </w:rPr>
        <w:t>содержания</w:t>
      </w:r>
      <w:proofErr w:type="gramEnd"/>
      <w:r w:rsidRPr="00795382">
        <w:rPr>
          <w:sz w:val="28"/>
          <w:szCs w:val="28"/>
        </w:rPr>
        <w:t xml:space="preserve"> автомобильных дорог местного значения; благоустройства и содержания территории муниципального образования «Город Донецк»; определения направлений развития инфраструктуры по соответствующим направлениям; </w:t>
      </w:r>
      <w:r w:rsidR="00EA029D" w:rsidRPr="00795382">
        <w:rPr>
          <w:rFonts w:eastAsia="Calibri"/>
          <w:sz w:val="28"/>
          <w:szCs w:val="28"/>
          <w:lang w:eastAsia="en-US"/>
        </w:rPr>
        <w:t>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="00EA029D" w:rsidRPr="00795382">
        <w:rPr>
          <w:sz w:val="28"/>
          <w:szCs w:val="28"/>
        </w:rPr>
        <w:t>, охраны окружающей среды и природопользования</w:t>
      </w:r>
      <w:r w:rsidRPr="00795382">
        <w:rPr>
          <w:sz w:val="28"/>
          <w:szCs w:val="28"/>
        </w:rPr>
        <w:t xml:space="preserve">; лесных отношений; содержания мест захоронения; организации работы административной комиссии; организации учета и распределения жилья по договорам социального найма;  </w:t>
      </w:r>
      <w:proofErr w:type="spellStart"/>
      <w:r w:rsidRPr="00795382">
        <w:rPr>
          <w:sz w:val="28"/>
          <w:szCs w:val="28"/>
        </w:rPr>
        <w:t>тарифообразования</w:t>
      </w:r>
      <w:proofErr w:type="spellEnd"/>
      <w:r w:rsidRPr="00795382">
        <w:rPr>
          <w:sz w:val="28"/>
          <w:szCs w:val="28"/>
        </w:rPr>
        <w:t xml:space="preserve"> по курируемым направлениям; муниципальных закупок по курируемым направлениям.</w:t>
      </w:r>
    </w:p>
    <w:p w:rsidR="00F320AD" w:rsidRPr="00795382" w:rsidRDefault="00F320AD" w:rsidP="00F92EED">
      <w:pPr>
        <w:autoSpaceDE w:val="0"/>
        <w:ind w:firstLine="709"/>
        <w:jc w:val="both"/>
        <w:rPr>
          <w:b/>
          <w:sz w:val="28"/>
          <w:szCs w:val="28"/>
        </w:rPr>
      </w:pPr>
      <w:r w:rsidRPr="00795382">
        <w:rPr>
          <w:b/>
          <w:sz w:val="28"/>
          <w:szCs w:val="28"/>
        </w:rPr>
        <w:t xml:space="preserve">Осуществляет руководство </w:t>
      </w:r>
    </w:p>
    <w:p w:rsidR="00EB7366" w:rsidRPr="00795382" w:rsidRDefault="00EB7366" w:rsidP="00453DB7">
      <w:pPr>
        <w:shd w:val="clear" w:color="auto" w:fill="FFFFFF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сектором по делам гражданской обороны и чрезвычайным ситуациям Администрации города Донецка;</w:t>
      </w:r>
    </w:p>
    <w:p w:rsidR="00EB7366" w:rsidRPr="00795382" w:rsidRDefault="00EB7366" w:rsidP="00453DB7">
      <w:pPr>
        <w:keepNext/>
        <w:widowControl w:val="0"/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единой дежурно-диспетчерской службой Администрации города Донецка, системой 112 Администрации города Донецка;</w:t>
      </w:r>
    </w:p>
    <w:p w:rsidR="00F320AD" w:rsidRPr="00795382" w:rsidRDefault="00F320AD" w:rsidP="00453DB7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специалистом, ответственным секретарем административной комиссии Администрации города Донецка;</w:t>
      </w:r>
    </w:p>
    <w:p w:rsidR="00F320AD" w:rsidRPr="00795382" w:rsidRDefault="00F320AD" w:rsidP="00453DB7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 по охране окружающей среды Администрации города Донецка;</w:t>
      </w:r>
    </w:p>
    <w:p w:rsidR="00F320AD" w:rsidRPr="00795382" w:rsidRDefault="00F320AD" w:rsidP="00453DB7">
      <w:pPr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техническими работниками Администрации города Донецка по курируемым направлениям.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Курирует  деятельность</w:t>
      </w:r>
      <w:r w:rsidRPr="00795382">
        <w:rPr>
          <w:sz w:val="28"/>
          <w:szCs w:val="28"/>
        </w:rPr>
        <w:t>: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учреждения «Управление ЖКХ, транспорта  и связи Администрации города Донецка»;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lastRenderedPageBreak/>
        <w:t>муниципального унитарного предприятия города Донецка Ростовской области «Зелёный город»;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унитарного предприятия города Донецка Ростовской области  «Исток».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bCs/>
          <w:sz w:val="28"/>
          <w:szCs w:val="28"/>
        </w:rPr>
        <w:t xml:space="preserve">Участвует </w:t>
      </w:r>
      <w:r w:rsidRPr="00795382">
        <w:rPr>
          <w:bCs/>
          <w:sz w:val="28"/>
          <w:szCs w:val="28"/>
        </w:rPr>
        <w:t xml:space="preserve">в заседаниях и совещаниях </w:t>
      </w:r>
      <w:r w:rsidRPr="00795382">
        <w:rPr>
          <w:sz w:val="28"/>
          <w:szCs w:val="28"/>
        </w:rPr>
        <w:t>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Организует работу и несет ответственность</w:t>
      </w:r>
      <w:r w:rsidRPr="00795382">
        <w:rPr>
          <w:sz w:val="28"/>
          <w:szCs w:val="28"/>
        </w:rPr>
        <w:t xml:space="preserve"> в рамках функциональных обязанностей по курируемым направлениям </w:t>
      </w:r>
      <w:proofErr w:type="gramStart"/>
      <w:r w:rsidRPr="00795382">
        <w:rPr>
          <w:sz w:val="28"/>
          <w:szCs w:val="28"/>
        </w:rPr>
        <w:t>за</w:t>
      </w:r>
      <w:proofErr w:type="gramEnd"/>
      <w:r w:rsidRPr="00795382">
        <w:rPr>
          <w:sz w:val="28"/>
          <w:szCs w:val="28"/>
        </w:rPr>
        <w:t>: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обеспечение и наполнение доходной части бюджета города Донецка, контроль целевого использования бюджетных средств и внебюджетных фондов;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привлечение инвестиций;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подбор руководящих кадров в курируемых сферах;</w:t>
      </w:r>
    </w:p>
    <w:p w:rsidR="00F320AD" w:rsidRPr="00795382" w:rsidRDefault="00F320AD" w:rsidP="00F92EED">
      <w:pPr>
        <w:ind w:firstLine="709"/>
        <w:jc w:val="both"/>
        <w:rPr>
          <w:i/>
          <w:sz w:val="28"/>
          <w:szCs w:val="28"/>
        </w:rPr>
      </w:pPr>
      <w:r w:rsidRPr="00795382">
        <w:rPr>
          <w:bCs/>
          <w:iCs/>
          <w:sz w:val="28"/>
          <w:szCs w:val="28"/>
        </w:rPr>
        <w:t>организацию работы по ликвидации на территориях, прилегающих к местам общего пользования карантинной растительности (амброзии);</w:t>
      </w:r>
      <w:r w:rsidRPr="00795382">
        <w:rPr>
          <w:i/>
          <w:sz w:val="28"/>
          <w:szCs w:val="28"/>
        </w:rPr>
        <w:t xml:space="preserve"> 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реализацию федеральных, государственных программ Ростовской области и муниципальных  программ  по направлениям своей деятельности;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выбор способа управления многоквартирными домами и его реализацией в </w:t>
      </w:r>
      <w:proofErr w:type="gramStart"/>
      <w:r w:rsidRPr="00795382">
        <w:rPr>
          <w:sz w:val="28"/>
          <w:szCs w:val="28"/>
        </w:rPr>
        <w:t>рамках</w:t>
      </w:r>
      <w:proofErr w:type="gramEnd"/>
      <w:r w:rsidRPr="00795382">
        <w:rPr>
          <w:sz w:val="28"/>
          <w:szCs w:val="28"/>
        </w:rPr>
        <w:t xml:space="preserve"> возложенных на органы местного самоуправления обязанностей в соответствии с Жилищным кодексом Российской Федерации;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выполнение указов и распоряжений Губернатора Ростовской области,  решений Донецкой городской Думы, постановлений и распоряжений Администрации города Донецка;</w:t>
      </w:r>
    </w:p>
    <w:p w:rsidR="00F320AD" w:rsidRPr="00795382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разработку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F320AD" w:rsidRPr="00B53BC6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неисполнение или ненадлежащее исполнение возложенных на него </w:t>
      </w:r>
      <w:r w:rsidRPr="00B53BC6">
        <w:rPr>
          <w:rFonts w:ascii="Times New Roman" w:hAnsi="Times New Roman"/>
          <w:sz w:val="28"/>
          <w:szCs w:val="28"/>
        </w:rPr>
        <w:t>обязанностей;</w:t>
      </w:r>
    </w:p>
    <w:p w:rsidR="002534C8" w:rsidRPr="00B53BC6" w:rsidRDefault="002534C8" w:rsidP="005C13F8">
      <w:pPr>
        <w:autoSpaceDE w:val="0"/>
        <w:ind w:firstLine="567"/>
        <w:jc w:val="both"/>
        <w:rPr>
          <w:sz w:val="28"/>
          <w:szCs w:val="28"/>
        </w:rPr>
      </w:pPr>
      <w:r w:rsidRPr="00B53BC6">
        <w:rPr>
          <w:sz w:val="28"/>
          <w:szCs w:val="28"/>
        </w:rPr>
        <w:t>организацию и состояние противопожарной безопасности на территории муниципального образования «Город Донецк»;</w:t>
      </w:r>
    </w:p>
    <w:p w:rsidR="00B53BC6" w:rsidRPr="00B53BC6" w:rsidRDefault="00B53BC6" w:rsidP="005C13F8">
      <w:pPr>
        <w:autoSpaceDE w:val="0"/>
        <w:ind w:firstLine="567"/>
        <w:jc w:val="both"/>
        <w:rPr>
          <w:sz w:val="28"/>
          <w:szCs w:val="28"/>
        </w:rPr>
      </w:pPr>
      <w:proofErr w:type="gramStart"/>
      <w:r w:rsidRPr="00B53BC6">
        <w:rPr>
          <w:sz w:val="28"/>
          <w:szCs w:val="28"/>
        </w:rPr>
        <w:t>участие в обеспечении транспортной безопасности в соответствии с компетенцией, установленной Федеральным законом от 09.02.2007 № 16-ФЗ «О транспортной безопасности», другими федеральными законами и принимаемыми в соответствии с ними иными нормативными правовыми актами Российской Федерации;</w:t>
      </w:r>
      <w:proofErr w:type="gramEnd"/>
    </w:p>
    <w:p w:rsidR="00F320AD" w:rsidRPr="00B53BC6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B53BC6">
        <w:rPr>
          <w:rFonts w:ascii="Times New Roman" w:hAnsi="Times New Roman"/>
          <w:sz w:val="28"/>
          <w:szCs w:val="28"/>
        </w:rPr>
        <w:t xml:space="preserve">организацию работы по противодействию коррупции; </w:t>
      </w:r>
    </w:p>
    <w:p w:rsidR="001D0230" w:rsidRPr="00795382" w:rsidRDefault="001D0230" w:rsidP="005C13F8">
      <w:pPr>
        <w:tabs>
          <w:tab w:val="center" w:pos="4153"/>
          <w:tab w:val="right" w:pos="8306"/>
        </w:tabs>
        <w:autoSpaceDE w:val="0"/>
        <w:ind w:firstLine="567"/>
        <w:jc w:val="both"/>
        <w:rPr>
          <w:sz w:val="28"/>
          <w:szCs w:val="28"/>
        </w:rPr>
      </w:pPr>
      <w:r w:rsidRPr="00B53BC6">
        <w:rPr>
          <w:sz w:val="28"/>
          <w:szCs w:val="28"/>
        </w:rPr>
        <w:t>обеспечение соблюдения требований законодательства о противодействии коррупции подчиненными</w:t>
      </w:r>
      <w:r>
        <w:rPr>
          <w:sz w:val="28"/>
          <w:szCs w:val="28"/>
        </w:rPr>
        <w:t xml:space="preserve"> работниками</w:t>
      </w:r>
      <w:r w:rsidRPr="00795382">
        <w:rPr>
          <w:sz w:val="28"/>
          <w:szCs w:val="28"/>
        </w:rPr>
        <w:t>;</w:t>
      </w:r>
    </w:p>
    <w:p w:rsidR="001D0230" w:rsidRPr="00795382" w:rsidRDefault="001D0230" w:rsidP="005C13F8">
      <w:pPr>
        <w:tabs>
          <w:tab w:val="center" w:pos="4153"/>
          <w:tab w:val="right" w:pos="830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обеспечение </w:t>
      </w:r>
      <w:proofErr w:type="gramStart"/>
      <w:r w:rsidRPr="00795382">
        <w:rPr>
          <w:sz w:val="28"/>
          <w:szCs w:val="28"/>
        </w:rPr>
        <w:t>соблюдения Правил внутреннего трудового распорядка Администрации города Донецка</w:t>
      </w:r>
      <w:proofErr w:type="gramEnd"/>
      <w:r w:rsidRPr="00795382">
        <w:rPr>
          <w:sz w:val="28"/>
          <w:szCs w:val="28"/>
        </w:rPr>
        <w:t xml:space="preserve"> подчиненны</w:t>
      </w:r>
      <w:r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2171BF" w:rsidRDefault="00F320AD" w:rsidP="005C13F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5382">
        <w:rPr>
          <w:rFonts w:ascii="Times New Roman" w:hAnsi="Times New Roman"/>
          <w:sz w:val="28"/>
          <w:szCs w:val="28"/>
        </w:rPr>
        <w:t xml:space="preserve">организацию работы по выполнению мероприятий Комплексного плана действий территориальных органов федеральных органов исполнительной власти, органов исполнительной власти Ростовской области и органов местного </w:t>
      </w:r>
      <w:r w:rsidRPr="00795382">
        <w:rPr>
          <w:rFonts w:ascii="Times New Roman" w:hAnsi="Times New Roman"/>
          <w:sz w:val="28"/>
          <w:szCs w:val="28"/>
        </w:rPr>
        <w:lastRenderedPageBreak/>
        <w:t>самоуправления по реализации Стратегии противодействия экстремизму в Российской Федерации до 2025 года на территории Ростовской области в части, адресованной органам местного самоуправления, и Комплексного плана действий муниципального образования «Город Донецк» по реализации Стратегии противодействия экстремизму в Российской Федерации</w:t>
      </w:r>
      <w:proofErr w:type="gramEnd"/>
      <w:r w:rsidRPr="00795382">
        <w:rPr>
          <w:rFonts w:ascii="Times New Roman" w:hAnsi="Times New Roman"/>
          <w:sz w:val="28"/>
          <w:szCs w:val="28"/>
        </w:rPr>
        <w:t xml:space="preserve"> до 2025 года на территории муниципального образования «Город Донецк»;</w:t>
      </w:r>
      <w:r w:rsidR="002171BF" w:rsidRPr="002171BF">
        <w:rPr>
          <w:rFonts w:ascii="Times New Roman" w:hAnsi="Times New Roman"/>
          <w:sz w:val="28"/>
          <w:szCs w:val="28"/>
        </w:rPr>
        <w:t xml:space="preserve"> </w:t>
      </w:r>
    </w:p>
    <w:p w:rsidR="002171BF" w:rsidRPr="00795382" w:rsidRDefault="002171BF" w:rsidP="002171B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осуществляет </w:t>
      </w:r>
      <w:proofErr w:type="gramStart"/>
      <w:r w:rsidRPr="0079538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95382">
        <w:rPr>
          <w:rFonts w:ascii="Times New Roman" w:hAnsi="Times New Roman"/>
          <w:sz w:val="28"/>
          <w:szCs w:val="28"/>
        </w:rPr>
        <w:t xml:space="preserve"> состоянием муниципального специализированного жилищного фонда и соблюдением нанимателями условий договора найма специализированных жилых помещений, предоставляемых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оставшимся без попечения родителей;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действия или бездействие, ведущие к нарушению прав и законных интересов граждан, а также сведений, ставших ему известными в связи с исполнением возложенных на него обязанностей;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неисполнение требований, предусмотренных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нарушение Правил внутреннего трудового распорядка;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несоблюдение требований Кодекса этики и служебного поведения муниципальных служащих;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совершение коррупционных правонарушений, допущение проявлений этнического экстремизма;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rFonts w:eastAsia="Calibri"/>
          <w:sz w:val="28"/>
          <w:szCs w:val="28"/>
          <w:lang w:eastAsia="en-US"/>
        </w:rPr>
        <w:t>выполнение отдельных поручений главы</w:t>
      </w:r>
      <w:r w:rsidRPr="00795382">
        <w:rPr>
          <w:sz w:val="28"/>
          <w:szCs w:val="28"/>
        </w:rPr>
        <w:t xml:space="preserve"> Администрации города Донецка, первого заместителя главы Администрации города Донецка.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Возглавляет</w:t>
      </w:r>
      <w:r w:rsidRPr="00795382">
        <w:rPr>
          <w:sz w:val="28"/>
          <w:szCs w:val="28"/>
        </w:rPr>
        <w:t xml:space="preserve"> координационные, совещательные и иные коллегиальные органы при 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Осуществляет</w:t>
      </w:r>
      <w:r w:rsidRPr="00795382">
        <w:rPr>
          <w:sz w:val="28"/>
          <w:szCs w:val="28"/>
        </w:rPr>
        <w:t xml:space="preserve"> взаимодействие в рамках своей компетенции </w:t>
      </w:r>
      <w:proofErr w:type="gramStart"/>
      <w:r w:rsidRPr="00795382">
        <w:rPr>
          <w:sz w:val="28"/>
          <w:szCs w:val="28"/>
        </w:rPr>
        <w:t>с</w:t>
      </w:r>
      <w:proofErr w:type="gramEnd"/>
      <w:r w:rsidRPr="00795382">
        <w:rPr>
          <w:sz w:val="28"/>
          <w:szCs w:val="28"/>
        </w:rPr>
        <w:t>: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органами местного самоуправления муниципального образования «Город Донецк» и других муниципальных образований, органами государственной власти;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депутатами Донецкой городской Думы</w:t>
      </w:r>
      <w:r w:rsidRPr="00795382">
        <w:rPr>
          <w:spacing w:val="-2"/>
          <w:sz w:val="28"/>
          <w:szCs w:val="28"/>
        </w:rPr>
        <w:t>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федеральными органами государственной власти и их межрегиональными и территориальными органами, расположенными на территории Ростовской области;</w:t>
      </w:r>
    </w:p>
    <w:p w:rsidR="00106310" w:rsidRPr="00795382" w:rsidRDefault="00106310" w:rsidP="00106310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795382">
        <w:rPr>
          <w:sz w:val="28"/>
          <w:szCs w:val="28"/>
        </w:rPr>
        <w:t xml:space="preserve"> исполнительной власти Ростовской области;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общественными и религиозными  организациями, политическими партиями и движениями, средствами массовой информации;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иными органами и должностными лицами, предприятиями, организациями и учреждениями, гражданами по курируемым вопросам в рамках установленной компетенции.</w:t>
      </w:r>
    </w:p>
    <w:p w:rsidR="00F320AD" w:rsidRPr="00795382" w:rsidRDefault="00F320AD" w:rsidP="00F320AD">
      <w:pPr>
        <w:ind w:firstLine="709"/>
        <w:jc w:val="center"/>
        <w:rPr>
          <w:b/>
          <w:sz w:val="28"/>
          <w:szCs w:val="28"/>
        </w:rPr>
      </w:pPr>
    </w:p>
    <w:p w:rsidR="00F320AD" w:rsidRPr="00795382" w:rsidRDefault="00F320AD" w:rsidP="00F320AD">
      <w:pPr>
        <w:ind w:firstLine="709"/>
        <w:jc w:val="center"/>
        <w:rPr>
          <w:sz w:val="28"/>
          <w:szCs w:val="28"/>
        </w:rPr>
      </w:pPr>
      <w:r w:rsidRPr="00795382">
        <w:rPr>
          <w:b/>
          <w:sz w:val="28"/>
          <w:szCs w:val="28"/>
          <w:lang w:val="en-US"/>
        </w:rPr>
        <w:t>IV</w:t>
      </w:r>
      <w:r w:rsidRPr="00795382">
        <w:rPr>
          <w:b/>
          <w:sz w:val="28"/>
          <w:szCs w:val="28"/>
        </w:rPr>
        <w:t>. Заместитель главы Администрации города Донецка по территориальному развитию - главный архитектор</w:t>
      </w:r>
    </w:p>
    <w:p w:rsidR="00F320AD" w:rsidRPr="00795382" w:rsidRDefault="00F320AD" w:rsidP="00F320AD">
      <w:pPr>
        <w:pStyle w:val="ConsPlusNormal"/>
        <w:ind w:left="708" w:firstLine="1"/>
        <w:contextualSpacing/>
        <w:jc w:val="center"/>
        <w:rPr>
          <w:b/>
          <w:sz w:val="28"/>
          <w:szCs w:val="28"/>
        </w:rPr>
      </w:pPr>
    </w:p>
    <w:p w:rsidR="00F320AD" w:rsidRPr="00795382" w:rsidRDefault="00982FA1" w:rsidP="00F320AD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Николаев Александр Иванович</w:t>
      </w:r>
    </w:p>
    <w:p w:rsidR="00F320AD" w:rsidRPr="00795382" w:rsidRDefault="00F320AD" w:rsidP="00F320AD">
      <w:pPr>
        <w:ind w:firstLine="709"/>
        <w:jc w:val="center"/>
        <w:rPr>
          <w:b/>
          <w:sz w:val="28"/>
          <w:szCs w:val="28"/>
        </w:rPr>
      </w:pPr>
    </w:p>
    <w:p w:rsidR="00F320AD" w:rsidRPr="00795382" w:rsidRDefault="00F320AD" w:rsidP="00F320AD">
      <w:pPr>
        <w:autoSpaceDE w:val="0"/>
        <w:jc w:val="center"/>
        <w:rPr>
          <w:sz w:val="28"/>
          <w:szCs w:val="28"/>
        </w:rPr>
      </w:pPr>
      <w:proofErr w:type="gramStart"/>
      <w:r w:rsidRPr="00795382">
        <w:rPr>
          <w:sz w:val="28"/>
          <w:szCs w:val="28"/>
        </w:rPr>
        <w:t xml:space="preserve">(вопросы строительства,  градостроительства,  </w:t>
      </w:r>
      <w:proofErr w:type="gramEnd"/>
    </w:p>
    <w:p w:rsidR="006E6E89" w:rsidRDefault="00F320AD" w:rsidP="00F320AD">
      <w:pPr>
        <w:autoSpaceDE w:val="0"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архитектуры и территориального развития</w:t>
      </w:r>
      <w:r w:rsidR="006E6E89">
        <w:rPr>
          <w:sz w:val="28"/>
          <w:szCs w:val="28"/>
        </w:rPr>
        <w:t xml:space="preserve">; </w:t>
      </w:r>
    </w:p>
    <w:p w:rsidR="00F320AD" w:rsidRPr="00795382" w:rsidRDefault="006E6E89" w:rsidP="00F320A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контроля в сфере благоустройства</w:t>
      </w:r>
      <w:r w:rsidR="00F320AD" w:rsidRPr="00795382">
        <w:rPr>
          <w:sz w:val="28"/>
          <w:szCs w:val="28"/>
        </w:rPr>
        <w:t>)</w:t>
      </w:r>
    </w:p>
    <w:p w:rsidR="00F320AD" w:rsidRPr="00795382" w:rsidRDefault="00F320AD" w:rsidP="00F320AD">
      <w:pPr>
        <w:ind w:firstLine="709"/>
        <w:jc w:val="both"/>
        <w:rPr>
          <w:b/>
          <w:sz w:val="28"/>
          <w:szCs w:val="28"/>
        </w:rPr>
      </w:pPr>
    </w:p>
    <w:p w:rsidR="00F320AD" w:rsidRPr="00795382" w:rsidRDefault="00F320AD" w:rsidP="00F92EED">
      <w:pPr>
        <w:autoSpaceDE w:val="0"/>
        <w:ind w:firstLine="708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Ведет вопросы:</w:t>
      </w:r>
      <w:r w:rsidRPr="00795382">
        <w:rPr>
          <w:sz w:val="28"/>
          <w:szCs w:val="28"/>
        </w:rPr>
        <w:t xml:space="preserve"> строительства, </w:t>
      </w:r>
      <w:r w:rsidRPr="00795382">
        <w:rPr>
          <w:spacing w:val="-8"/>
          <w:sz w:val="28"/>
          <w:szCs w:val="28"/>
        </w:rPr>
        <w:t>а</w:t>
      </w:r>
      <w:r w:rsidRPr="00795382">
        <w:rPr>
          <w:sz w:val="28"/>
          <w:szCs w:val="28"/>
        </w:rPr>
        <w:t xml:space="preserve">рхитектуры и территориального </w:t>
      </w:r>
      <w:r w:rsidRPr="00795382">
        <w:rPr>
          <w:spacing w:val="-8"/>
          <w:sz w:val="28"/>
          <w:szCs w:val="28"/>
        </w:rPr>
        <w:t xml:space="preserve">развития </w:t>
      </w:r>
      <w:r w:rsidRPr="00795382">
        <w:rPr>
          <w:sz w:val="28"/>
          <w:szCs w:val="28"/>
        </w:rPr>
        <w:t>муниципального образования «Город Донецк»</w:t>
      </w:r>
      <w:r w:rsidRPr="00795382">
        <w:rPr>
          <w:spacing w:val="-8"/>
          <w:sz w:val="28"/>
          <w:szCs w:val="28"/>
        </w:rPr>
        <w:t xml:space="preserve">; </w:t>
      </w:r>
      <w:proofErr w:type="gramStart"/>
      <w:r w:rsidRPr="00795382">
        <w:rPr>
          <w:sz w:val="28"/>
          <w:szCs w:val="28"/>
        </w:rPr>
        <w:t>градостроительной деятельности, в том числе определения приоритетов пространственного развития, обеспечения реализации Генерального плана муниципального образования «Город Донецк», оформления документации по планировке территории, выдачи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муниципального образования «Город Донецк», утверждения местных нормативов градостроительного проектирования, ведения информационной системы обеспечения градостроительной деятельности, осуществляемой на территории</w:t>
      </w:r>
      <w:proofErr w:type="gramEnd"/>
      <w:r w:rsidRPr="00795382">
        <w:rPr>
          <w:sz w:val="28"/>
          <w:szCs w:val="28"/>
        </w:rPr>
        <w:t xml:space="preserve"> муниципального образования «Город Донецк»;</w:t>
      </w:r>
      <w:r w:rsidRPr="00795382">
        <w:rPr>
          <w:b/>
          <w:bCs/>
          <w:sz w:val="28"/>
          <w:szCs w:val="28"/>
        </w:rPr>
        <w:t xml:space="preserve"> </w:t>
      </w:r>
      <w:r w:rsidRPr="00795382">
        <w:rPr>
          <w:bCs/>
          <w:sz w:val="28"/>
          <w:szCs w:val="28"/>
        </w:rPr>
        <w:t xml:space="preserve">согласования переустройства и (или) перепланировки жилых и нежилых помещений в жилых домах; согласования изменения фасадов зданий и сооружений; согласования строительства и установки малых архитектурных форм и элементов внешнего благоустройства; сопровождения проектной документации, в части ее согласования и утверждения на всех этапах разработки, в том числе ее согласование в организациях, осуществляющих проведение экспертизы проектной документации и результатов инженерных изысканий, а также в </w:t>
      </w:r>
      <w:proofErr w:type="spellStart"/>
      <w:r w:rsidRPr="00795382">
        <w:rPr>
          <w:bCs/>
          <w:sz w:val="28"/>
          <w:szCs w:val="28"/>
        </w:rPr>
        <w:t>ресурсоснабжающих</w:t>
      </w:r>
      <w:proofErr w:type="spellEnd"/>
      <w:r w:rsidRPr="00795382">
        <w:rPr>
          <w:bCs/>
          <w:sz w:val="28"/>
          <w:szCs w:val="28"/>
        </w:rPr>
        <w:t xml:space="preserve"> и эксплуатирующих организациях; </w:t>
      </w:r>
      <w:r w:rsidRPr="00795382">
        <w:rPr>
          <w:spacing w:val="-8"/>
          <w:sz w:val="28"/>
          <w:szCs w:val="28"/>
        </w:rPr>
        <w:t xml:space="preserve">размещения и эксплуатации наружной рекламы; </w:t>
      </w:r>
      <w:proofErr w:type="spellStart"/>
      <w:r w:rsidRPr="00795382">
        <w:rPr>
          <w:sz w:val="28"/>
          <w:szCs w:val="28"/>
        </w:rPr>
        <w:t>тарифообразования</w:t>
      </w:r>
      <w:proofErr w:type="spellEnd"/>
      <w:r w:rsidRPr="00795382">
        <w:rPr>
          <w:sz w:val="28"/>
          <w:szCs w:val="28"/>
        </w:rPr>
        <w:t xml:space="preserve"> по курируемым направлениям; муниципальных закупок по курируемым направлениям</w:t>
      </w:r>
      <w:r w:rsidR="00CE6841">
        <w:rPr>
          <w:sz w:val="28"/>
          <w:szCs w:val="28"/>
        </w:rPr>
        <w:t>;</w:t>
      </w:r>
      <w:r w:rsidR="00E0212C">
        <w:rPr>
          <w:sz w:val="28"/>
          <w:szCs w:val="28"/>
        </w:rPr>
        <w:t xml:space="preserve"> </w:t>
      </w:r>
      <w:r w:rsidR="00F142BC">
        <w:rPr>
          <w:sz w:val="28"/>
          <w:szCs w:val="28"/>
        </w:rPr>
        <w:t>муниципального к</w:t>
      </w:r>
      <w:r w:rsidR="00CE6841">
        <w:rPr>
          <w:sz w:val="28"/>
          <w:szCs w:val="28"/>
        </w:rPr>
        <w:t>онтроля в сфере благоустройства;</w:t>
      </w:r>
      <w:r w:rsidR="00F142BC">
        <w:rPr>
          <w:sz w:val="28"/>
          <w:szCs w:val="28"/>
        </w:rPr>
        <w:t xml:space="preserve"> соблюдения Правил благоустройства муниципального образования «Город Донецк».</w:t>
      </w:r>
    </w:p>
    <w:p w:rsidR="00F320AD" w:rsidRPr="00795382" w:rsidRDefault="00F320AD" w:rsidP="00F92EED">
      <w:pPr>
        <w:keepNext/>
        <w:widowControl w:val="0"/>
        <w:autoSpaceDE w:val="0"/>
        <w:ind w:firstLine="709"/>
        <w:jc w:val="both"/>
        <w:rPr>
          <w:b/>
          <w:sz w:val="28"/>
          <w:szCs w:val="28"/>
        </w:rPr>
      </w:pPr>
      <w:r w:rsidRPr="00795382">
        <w:rPr>
          <w:b/>
          <w:sz w:val="28"/>
          <w:szCs w:val="28"/>
        </w:rPr>
        <w:t>Осуществляет</w:t>
      </w:r>
      <w:r w:rsidRPr="00795382">
        <w:rPr>
          <w:sz w:val="28"/>
          <w:szCs w:val="28"/>
        </w:rPr>
        <w:t xml:space="preserve"> </w:t>
      </w:r>
      <w:r w:rsidRPr="00795382">
        <w:rPr>
          <w:b/>
          <w:sz w:val="28"/>
          <w:szCs w:val="28"/>
        </w:rPr>
        <w:t>руководство:</w:t>
      </w:r>
    </w:p>
    <w:p w:rsidR="002534C8" w:rsidRPr="00795382" w:rsidRDefault="002534C8" w:rsidP="002534C8">
      <w:pPr>
        <w:shd w:val="clear" w:color="auto" w:fill="FFFFFF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сектором муниципальной инспекции Администрации города Донецка;</w:t>
      </w:r>
    </w:p>
    <w:p w:rsidR="00F320AD" w:rsidRPr="00795382" w:rsidRDefault="00F320AD" w:rsidP="00F92EED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 по территориальному развитию Администрации города Донецка;</w:t>
      </w:r>
    </w:p>
    <w:p w:rsidR="00F320AD" w:rsidRPr="00795382" w:rsidRDefault="00F320AD" w:rsidP="00F92EED">
      <w:pPr>
        <w:keepNext/>
        <w:widowControl w:val="0"/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 Администрации города Донецка;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техническими работниками Администрации города Донецка по курируемым направлениям.</w:t>
      </w:r>
    </w:p>
    <w:p w:rsidR="00F320AD" w:rsidRPr="00795382" w:rsidRDefault="00F320AD" w:rsidP="002D218C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 xml:space="preserve">Курирует деятельность:                 </w:t>
      </w:r>
    </w:p>
    <w:p w:rsidR="00F320AD" w:rsidRPr="00795382" w:rsidRDefault="00F320AD" w:rsidP="002D218C">
      <w:pPr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унитарного предприяти</w:t>
      </w:r>
      <w:r w:rsidR="00AC67E3">
        <w:rPr>
          <w:sz w:val="28"/>
          <w:szCs w:val="28"/>
        </w:rPr>
        <w:t>я</w:t>
      </w:r>
      <w:r w:rsidRPr="00795382">
        <w:rPr>
          <w:sz w:val="28"/>
          <w:szCs w:val="28"/>
        </w:rPr>
        <w:t xml:space="preserve"> города Донецка Ростовской области  «Градостроительство»;        </w:t>
      </w:r>
    </w:p>
    <w:p w:rsidR="00F320AD" w:rsidRPr="00795382" w:rsidRDefault="00F320AD" w:rsidP="002D218C">
      <w:pPr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унитарного предприятия города Донецка Ростовской области технической инвентаризации.</w:t>
      </w:r>
    </w:p>
    <w:p w:rsidR="00F320AD" w:rsidRPr="00795382" w:rsidRDefault="00F320AD" w:rsidP="002D218C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b/>
          <w:bCs/>
          <w:sz w:val="28"/>
          <w:szCs w:val="28"/>
        </w:rPr>
        <w:t xml:space="preserve">Участвует </w:t>
      </w:r>
      <w:r w:rsidRPr="00795382">
        <w:rPr>
          <w:bCs/>
          <w:sz w:val="28"/>
          <w:szCs w:val="28"/>
        </w:rPr>
        <w:t xml:space="preserve">в заседаниях и совещаниях </w:t>
      </w:r>
      <w:r w:rsidRPr="00795382">
        <w:rPr>
          <w:sz w:val="28"/>
          <w:szCs w:val="28"/>
        </w:rPr>
        <w:t>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Pr="00795382" w:rsidRDefault="00F320AD" w:rsidP="002D218C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Организует работу и несет ответственность</w:t>
      </w:r>
      <w:r w:rsidRPr="00795382">
        <w:rPr>
          <w:sz w:val="28"/>
          <w:szCs w:val="28"/>
        </w:rPr>
        <w:t xml:space="preserve"> в рамках функциональных обязанностей по курируемым направлениям </w:t>
      </w:r>
      <w:proofErr w:type="gramStart"/>
      <w:r w:rsidRPr="00795382">
        <w:rPr>
          <w:sz w:val="28"/>
          <w:szCs w:val="28"/>
        </w:rPr>
        <w:t>за</w:t>
      </w:r>
      <w:proofErr w:type="gramEnd"/>
      <w:r w:rsidRPr="00795382">
        <w:rPr>
          <w:sz w:val="28"/>
          <w:szCs w:val="28"/>
        </w:rPr>
        <w:t>:</w:t>
      </w:r>
    </w:p>
    <w:p w:rsidR="00F320AD" w:rsidRPr="00795382" w:rsidRDefault="00F320AD" w:rsidP="002D218C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lastRenderedPageBreak/>
        <w:t>обеспечение и наполнение доходной части бюджета города Донецка, контроль целевого использования бюджетных средств и внебюджетных фондов;</w:t>
      </w:r>
    </w:p>
    <w:p w:rsidR="00F320AD" w:rsidRPr="00795382" w:rsidRDefault="00F320AD" w:rsidP="002D218C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привлечение инвестиций;</w:t>
      </w:r>
    </w:p>
    <w:p w:rsidR="00F320AD" w:rsidRPr="00795382" w:rsidRDefault="00F320AD" w:rsidP="002D218C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подбор руководящих кадров в курируемых сферах;</w:t>
      </w:r>
    </w:p>
    <w:p w:rsidR="00F320AD" w:rsidRPr="00795382" w:rsidRDefault="00F320AD" w:rsidP="002D218C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реализацию федеральных, государственных программ Ростовской области и муниципальных  программ по направлениям своей деятельности;</w:t>
      </w:r>
    </w:p>
    <w:p w:rsidR="00F320AD" w:rsidRPr="00795382" w:rsidRDefault="00F320AD" w:rsidP="002D218C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выполнение указов и распоряжений Губернатора Ростовской области,  решений Донецкой городской Думы, постановлений и распоряжений Администрации города Донецка;</w:t>
      </w:r>
    </w:p>
    <w:p w:rsidR="00F320AD" w:rsidRPr="00795382" w:rsidRDefault="00F320AD" w:rsidP="002D218C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разработку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F320AD" w:rsidRPr="00795382" w:rsidRDefault="00F320AD" w:rsidP="00AC67E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неисполнение или ненадлежащее исполнение возложенных на него обязанностей;</w:t>
      </w:r>
    </w:p>
    <w:p w:rsidR="00F320AD" w:rsidRDefault="00F320AD" w:rsidP="00AC67E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организацию работы по противодействию коррупции; </w:t>
      </w:r>
    </w:p>
    <w:p w:rsidR="004469CD" w:rsidRPr="004469CD" w:rsidRDefault="004469CD" w:rsidP="00AC67E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4469CD">
        <w:rPr>
          <w:rFonts w:ascii="Times New Roman" w:hAnsi="Times New Roman"/>
          <w:sz w:val="28"/>
          <w:szCs w:val="28"/>
        </w:rPr>
        <w:t>составление протоколов об административных правонарушениях по статьям областного закона Ростовской области от 25.10.2002 № 273-ЗС «Об административных правонарушениях» в соответствии с перечнем должностных лиц, уполномоченных составлять протоколы об административных правонарушениях, предусмотренных областным законом Ростовской области от 25.10.2002 № 273-ЗС «Об административных правонарушениях», утвержденным постановлением Администрации города Донецка</w:t>
      </w:r>
      <w:r>
        <w:rPr>
          <w:rFonts w:ascii="Times New Roman" w:hAnsi="Times New Roman"/>
          <w:sz w:val="28"/>
          <w:szCs w:val="28"/>
        </w:rPr>
        <w:t>;</w:t>
      </w:r>
    </w:p>
    <w:p w:rsidR="001D0230" w:rsidRPr="00795382" w:rsidRDefault="001D0230" w:rsidP="00AC67E3">
      <w:pPr>
        <w:tabs>
          <w:tab w:val="center" w:pos="4153"/>
          <w:tab w:val="right" w:pos="8306"/>
        </w:tabs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обеспечение соблюдения требований законодательства о противодействии коррупции подчиненны</w:t>
      </w:r>
      <w:r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1D0230" w:rsidRPr="00795382" w:rsidRDefault="001D0230" w:rsidP="00AC67E3">
      <w:pPr>
        <w:tabs>
          <w:tab w:val="center" w:pos="4153"/>
          <w:tab w:val="right" w:pos="830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обеспечение </w:t>
      </w:r>
      <w:proofErr w:type="gramStart"/>
      <w:r w:rsidRPr="00795382">
        <w:rPr>
          <w:sz w:val="28"/>
          <w:szCs w:val="28"/>
        </w:rPr>
        <w:t>соблюдения Правил внутреннего трудового распорядка Администрации города Донецка</w:t>
      </w:r>
      <w:proofErr w:type="gramEnd"/>
      <w:r w:rsidRPr="00795382">
        <w:rPr>
          <w:sz w:val="28"/>
          <w:szCs w:val="28"/>
        </w:rPr>
        <w:t xml:space="preserve"> подчиненны</w:t>
      </w:r>
      <w:r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F320AD" w:rsidRPr="00795382" w:rsidRDefault="00F320AD" w:rsidP="00AC67E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действия или бездействие, ведущие к нарушению прав и законных интересов граждан, а также сведений, ставших ему известными в связи с исполнением возложенных на него обязанностей; </w:t>
      </w:r>
    </w:p>
    <w:p w:rsidR="00F320AD" w:rsidRPr="00795382" w:rsidRDefault="00F320AD" w:rsidP="00AC67E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неисполнение требований, предусмотренных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нарушение Правил внутреннего трудового распорядка;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несоблюдение требований Кодекса этики и служебного поведения муниципальных служащих;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совершение коррупционных правонарушений, допущение проявлений этнического экстремизма;</w:t>
      </w:r>
    </w:p>
    <w:p w:rsidR="00F320AD" w:rsidRPr="00795382" w:rsidRDefault="00F320AD" w:rsidP="00F92EED">
      <w:pPr>
        <w:tabs>
          <w:tab w:val="left" w:pos="7890"/>
        </w:tabs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выполнение отдельных поручений главы Администрации города Донецка, первого заместителя главы Администрации города Донецка.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Возглавляет</w:t>
      </w:r>
      <w:r w:rsidRPr="00795382">
        <w:rPr>
          <w:sz w:val="28"/>
          <w:szCs w:val="28"/>
        </w:rPr>
        <w:t xml:space="preserve"> координационные, совещательные и иные коллегиальные органы при 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lastRenderedPageBreak/>
        <w:t>Осуществляет</w:t>
      </w:r>
      <w:r w:rsidRPr="00795382">
        <w:rPr>
          <w:sz w:val="28"/>
          <w:szCs w:val="28"/>
        </w:rPr>
        <w:t xml:space="preserve"> взаимодействие в рамках своей компетенции </w:t>
      </w:r>
      <w:proofErr w:type="gramStart"/>
      <w:r w:rsidRPr="00795382">
        <w:rPr>
          <w:sz w:val="28"/>
          <w:szCs w:val="28"/>
        </w:rPr>
        <w:t>с</w:t>
      </w:r>
      <w:proofErr w:type="gramEnd"/>
      <w:r w:rsidRPr="00795382">
        <w:rPr>
          <w:sz w:val="28"/>
          <w:szCs w:val="28"/>
        </w:rPr>
        <w:t>: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органами местного самоуправления муниципального образования «Город Донецк» и других муниципальных образований, органами государственной власти;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депутатами Донецкой городской Думы</w:t>
      </w:r>
      <w:r w:rsidRPr="00795382">
        <w:rPr>
          <w:spacing w:val="-2"/>
          <w:sz w:val="28"/>
          <w:szCs w:val="28"/>
        </w:rPr>
        <w:t>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федеральными органами государственной власти и их межрегиональными и территориальными органами, расположенными на территории Ростовской области;</w:t>
      </w:r>
    </w:p>
    <w:p w:rsidR="00106310" w:rsidRPr="00795382" w:rsidRDefault="00106310" w:rsidP="00106310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795382">
        <w:rPr>
          <w:sz w:val="28"/>
          <w:szCs w:val="28"/>
        </w:rPr>
        <w:t xml:space="preserve"> исполнительной власти Ростовской области;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общественными и религиозными  организациями, политическими партиями и движениями, средствами массовой информации;</w:t>
      </w:r>
    </w:p>
    <w:p w:rsidR="00F320AD" w:rsidRPr="00795382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иными органами и должностными лицами, предприятиями, организациями и учреждениями, гражданами по курируемым вопросам в рамках установленной компетенции.</w:t>
      </w:r>
    </w:p>
    <w:p w:rsidR="00F320AD" w:rsidRPr="00795382" w:rsidRDefault="00F320AD" w:rsidP="00F320AD">
      <w:pPr>
        <w:ind w:firstLine="709"/>
        <w:jc w:val="center"/>
        <w:rPr>
          <w:b/>
          <w:sz w:val="28"/>
          <w:szCs w:val="28"/>
        </w:rPr>
      </w:pPr>
    </w:p>
    <w:p w:rsidR="00F320AD" w:rsidRPr="00795382" w:rsidRDefault="00F320AD" w:rsidP="00F320AD">
      <w:pPr>
        <w:ind w:firstLine="709"/>
        <w:jc w:val="center"/>
        <w:rPr>
          <w:sz w:val="28"/>
          <w:szCs w:val="28"/>
        </w:rPr>
      </w:pPr>
      <w:r w:rsidRPr="00795382">
        <w:rPr>
          <w:b/>
          <w:sz w:val="28"/>
          <w:szCs w:val="28"/>
          <w:lang w:val="en-US"/>
        </w:rPr>
        <w:t>V</w:t>
      </w:r>
      <w:r w:rsidRPr="00795382">
        <w:rPr>
          <w:b/>
          <w:sz w:val="28"/>
          <w:szCs w:val="28"/>
        </w:rPr>
        <w:t>. Управляющий делами Администрации города Донецка</w:t>
      </w:r>
    </w:p>
    <w:p w:rsidR="00F320AD" w:rsidRPr="00795382" w:rsidRDefault="00F320AD" w:rsidP="00F320AD">
      <w:pPr>
        <w:tabs>
          <w:tab w:val="left" w:pos="7890"/>
        </w:tabs>
        <w:autoSpaceDE w:val="0"/>
        <w:jc w:val="center"/>
        <w:rPr>
          <w:b/>
          <w:sz w:val="28"/>
          <w:szCs w:val="28"/>
        </w:rPr>
      </w:pPr>
    </w:p>
    <w:p w:rsidR="00F320AD" w:rsidRPr="00795382" w:rsidRDefault="008058A0" w:rsidP="00F320AD">
      <w:pPr>
        <w:tabs>
          <w:tab w:val="left" w:pos="7890"/>
        </w:tabs>
        <w:autoSpaceDE w:val="0"/>
        <w:jc w:val="center"/>
        <w:rPr>
          <w:b/>
          <w:sz w:val="28"/>
          <w:szCs w:val="28"/>
        </w:rPr>
      </w:pPr>
      <w:r w:rsidRPr="00795382">
        <w:rPr>
          <w:b/>
          <w:sz w:val="28"/>
          <w:szCs w:val="28"/>
        </w:rPr>
        <w:t>Китаева Дарья Викторовна</w:t>
      </w:r>
    </w:p>
    <w:p w:rsidR="008058A0" w:rsidRPr="00795382" w:rsidRDefault="008058A0" w:rsidP="00F320AD">
      <w:pPr>
        <w:tabs>
          <w:tab w:val="left" w:pos="7890"/>
        </w:tabs>
        <w:autoSpaceDE w:val="0"/>
        <w:jc w:val="center"/>
        <w:rPr>
          <w:b/>
          <w:sz w:val="28"/>
          <w:szCs w:val="28"/>
        </w:rPr>
      </w:pPr>
    </w:p>
    <w:p w:rsidR="00F320AD" w:rsidRPr="00795382" w:rsidRDefault="00F320AD" w:rsidP="00F320AD">
      <w:pPr>
        <w:tabs>
          <w:tab w:val="left" w:pos="7890"/>
        </w:tabs>
        <w:autoSpaceDE w:val="0"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 xml:space="preserve"> (вопросы обеспечения деятельности Администрации города Донецка, делопроизводства, кадровой политики, обращений граждан, архивного </w:t>
      </w:r>
      <w:r w:rsidR="002171BF">
        <w:rPr>
          <w:sz w:val="28"/>
          <w:szCs w:val="28"/>
        </w:rPr>
        <w:t>дела</w:t>
      </w:r>
      <w:r w:rsidRPr="00795382">
        <w:rPr>
          <w:rFonts w:eastAsia="Calibri"/>
          <w:sz w:val="28"/>
          <w:szCs w:val="28"/>
          <w:lang w:eastAsia="en-US"/>
        </w:rPr>
        <w:t>)</w:t>
      </w:r>
    </w:p>
    <w:p w:rsidR="00F320AD" w:rsidRPr="00795382" w:rsidRDefault="00F320AD" w:rsidP="00F320AD">
      <w:pPr>
        <w:tabs>
          <w:tab w:val="left" w:pos="7890"/>
        </w:tabs>
        <w:autoSpaceDE w:val="0"/>
        <w:jc w:val="center"/>
        <w:rPr>
          <w:rFonts w:eastAsia="Calibri"/>
          <w:sz w:val="28"/>
          <w:szCs w:val="28"/>
          <w:lang w:eastAsia="en-US"/>
        </w:rPr>
      </w:pPr>
    </w:p>
    <w:p w:rsidR="00F92EED" w:rsidRPr="00795382" w:rsidRDefault="00F320AD" w:rsidP="00F92EED">
      <w:pPr>
        <w:widowControl w:val="0"/>
        <w:autoSpaceDE w:val="0"/>
        <w:ind w:firstLine="709"/>
        <w:jc w:val="both"/>
        <w:rPr>
          <w:sz w:val="28"/>
          <w:szCs w:val="28"/>
          <w:lang w:eastAsia="zh-CN"/>
        </w:rPr>
      </w:pPr>
      <w:r w:rsidRPr="00795382">
        <w:rPr>
          <w:b/>
          <w:sz w:val="28"/>
          <w:szCs w:val="28"/>
        </w:rPr>
        <w:t>Ведет вопросы:</w:t>
      </w:r>
      <w:r w:rsidRPr="00795382">
        <w:rPr>
          <w:sz w:val="28"/>
          <w:szCs w:val="28"/>
        </w:rPr>
        <w:t xml:space="preserve"> </w:t>
      </w:r>
      <w:r w:rsidR="003F0A05" w:rsidRPr="003F0A05">
        <w:rPr>
          <w:sz w:val="28"/>
          <w:szCs w:val="28"/>
        </w:rPr>
        <w:t>внутренней политик</w:t>
      </w:r>
      <w:r w:rsidR="00C2746E">
        <w:rPr>
          <w:sz w:val="28"/>
          <w:szCs w:val="28"/>
        </w:rPr>
        <w:t>и</w:t>
      </w:r>
      <w:r w:rsidR="003F0A05" w:rsidRPr="003F0A05">
        <w:rPr>
          <w:sz w:val="28"/>
          <w:szCs w:val="28"/>
        </w:rPr>
        <w:t>,</w:t>
      </w:r>
      <w:r w:rsidR="003F0A05" w:rsidRPr="00795382">
        <w:rPr>
          <w:sz w:val="28"/>
          <w:szCs w:val="28"/>
        </w:rPr>
        <w:t xml:space="preserve"> </w:t>
      </w:r>
      <w:r w:rsidR="003B0BCD" w:rsidRPr="00795382">
        <w:rPr>
          <w:sz w:val="28"/>
          <w:szCs w:val="28"/>
        </w:rPr>
        <w:t xml:space="preserve">информационной политики, взаимодействия со средствами массовой информации;  </w:t>
      </w:r>
      <w:r w:rsidRPr="00795382">
        <w:rPr>
          <w:sz w:val="28"/>
          <w:szCs w:val="28"/>
        </w:rPr>
        <w:t xml:space="preserve">планирования работы, кадрового обеспечения деятельности Администрации города Донецка; обеспечения разработки и издания нормативных правовых актов и правовых актов Администрации города Донецка; организационного, информационного, документационного и иного обеспечения деятельности Администрации города Донецка; разработки и организации </w:t>
      </w:r>
      <w:proofErr w:type="gramStart"/>
      <w:r w:rsidRPr="00795382">
        <w:rPr>
          <w:sz w:val="28"/>
          <w:szCs w:val="28"/>
        </w:rPr>
        <w:t xml:space="preserve">исполнения </w:t>
      </w:r>
      <w:hyperlink r:id="rId9" w:history="1">
        <w:r w:rsidRPr="00795382">
          <w:rPr>
            <w:rStyle w:val="ae"/>
            <w:color w:val="auto"/>
            <w:sz w:val="28"/>
            <w:szCs w:val="28"/>
            <w:u w:val="none"/>
          </w:rPr>
          <w:t>Регламента</w:t>
        </w:r>
      </w:hyperlink>
      <w:r w:rsidRPr="00795382">
        <w:rPr>
          <w:sz w:val="28"/>
          <w:szCs w:val="28"/>
        </w:rPr>
        <w:t xml:space="preserve"> Администрации города Донецка</w:t>
      </w:r>
      <w:proofErr w:type="gramEnd"/>
      <w:r w:rsidRPr="00795382">
        <w:rPr>
          <w:sz w:val="28"/>
          <w:szCs w:val="28"/>
        </w:rPr>
        <w:t>; организации контроля исполнения документов и поручений,  организации единой системы делопроизводства, в том числе в межведомственной системе электронного документооборота и делопроизводства «Дело» и системе хранения  документов в ведомственных архивах (архивах организации); организации рассмотрения обращений граждан; архивного дела;</w:t>
      </w:r>
      <w:r w:rsidR="00C2746E" w:rsidRPr="00C2746E">
        <w:rPr>
          <w:sz w:val="28"/>
          <w:szCs w:val="28"/>
        </w:rPr>
        <w:t xml:space="preserve"> </w:t>
      </w:r>
      <w:r w:rsidR="00C2746E" w:rsidRPr="00795382">
        <w:rPr>
          <w:sz w:val="28"/>
          <w:szCs w:val="28"/>
        </w:rPr>
        <w:t xml:space="preserve">охраны труда; </w:t>
      </w:r>
      <w:r w:rsidRPr="00795382">
        <w:rPr>
          <w:sz w:val="28"/>
          <w:szCs w:val="28"/>
        </w:rPr>
        <w:t xml:space="preserve"> муниципальных закупок по курируемым направлениям.</w:t>
      </w:r>
    </w:p>
    <w:p w:rsidR="00F320AD" w:rsidRPr="00795382" w:rsidRDefault="00F320AD" w:rsidP="00F92EED">
      <w:pPr>
        <w:widowControl w:val="0"/>
        <w:autoSpaceDE w:val="0"/>
        <w:ind w:firstLine="709"/>
        <w:jc w:val="both"/>
        <w:rPr>
          <w:sz w:val="28"/>
          <w:szCs w:val="28"/>
          <w:lang w:eastAsia="zh-CN"/>
        </w:rPr>
      </w:pPr>
      <w:r w:rsidRPr="00795382">
        <w:rPr>
          <w:b/>
          <w:sz w:val="28"/>
          <w:szCs w:val="28"/>
        </w:rPr>
        <w:t>Осуществляет</w:t>
      </w:r>
      <w:r w:rsidRPr="00795382">
        <w:rPr>
          <w:sz w:val="28"/>
          <w:szCs w:val="28"/>
        </w:rPr>
        <w:t xml:space="preserve"> </w:t>
      </w:r>
      <w:r w:rsidRPr="00795382">
        <w:rPr>
          <w:b/>
          <w:sz w:val="28"/>
          <w:szCs w:val="28"/>
        </w:rPr>
        <w:t>руководство</w:t>
      </w:r>
      <w:r w:rsidRPr="00795382">
        <w:rPr>
          <w:sz w:val="28"/>
          <w:szCs w:val="28"/>
        </w:rPr>
        <w:t>:</w:t>
      </w:r>
    </w:p>
    <w:p w:rsidR="00F320AD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архивным отделом Администрации города Донецка; </w:t>
      </w:r>
    </w:p>
    <w:p w:rsidR="007D1F30" w:rsidRPr="00795382" w:rsidRDefault="007D1F30" w:rsidP="00F92E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сектором информационных технологий;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главным бухгалтером Администрации города Донецка;</w:t>
      </w:r>
    </w:p>
    <w:p w:rsidR="00925E68" w:rsidRPr="00795382" w:rsidRDefault="00925E68" w:rsidP="00925E68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ведущим специалистом по кадровым вопросам Администрации города Донецка;</w:t>
      </w:r>
    </w:p>
    <w:p w:rsidR="00162E50" w:rsidRPr="00795382" w:rsidRDefault="00162E50" w:rsidP="00162E50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специалистами, осуществляющими бухгалтерский учет Администрации города Донецка;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специалистами, ответственными за делопроизводство, организационную работу и контроль в Администрации города Донецка;</w:t>
      </w:r>
    </w:p>
    <w:p w:rsidR="00750519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техническими работниками Администрации города Донецка по курируемым направлениям</w:t>
      </w:r>
      <w:r w:rsidR="00750519" w:rsidRPr="00795382">
        <w:rPr>
          <w:sz w:val="28"/>
          <w:szCs w:val="28"/>
        </w:rPr>
        <w:t>;</w:t>
      </w:r>
    </w:p>
    <w:p w:rsidR="00F320AD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обслуживающим персоналом Администрации города Донецка.</w:t>
      </w:r>
    </w:p>
    <w:p w:rsidR="007E3E9B" w:rsidRDefault="007E3E9B" w:rsidP="007E3E9B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lastRenderedPageBreak/>
        <w:t>Курирует  деятельность</w:t>
      </w:r>
      <w:r w:rsidRPr="00795382">
        <w:rPr>
          <w:sz w:val="28"/>
          <w:szCs w:val="28"/>
        </w:rPr>
        <w:t>:</w:t>
      </w:r>
    </w:p>
    <w:p w:rsidR="00B94749" w:rsidRPr="00795382" w:rsidRDefault="00B94749" w:rsidP="00B94749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муниципального бюджетного учреждения «Многофункциональный центр предоставления государственных и муниципальных услуг муниципального образования «Город Донецк»;</w:t>
      </w:r>
    </w:p>
    <w:p w:rsidR="00F320AD" w:rsidRDefault="00F320AD" w:rsidP="00F92EED">
      <w:pPr>
        <w:autoSpaceDE w:val="0"/>
        <w:ind w:firstLine="709"/>
        <w:jc w:val="both"/>
        <w:rPr>
          <w:sz w:val="28"/>
          <w:szCs w:val="28"/>
        </w:rPr>
      </w:pPr>
      <w:r w:rsidRPr="00795382">
        <w:rPr>
          <w:b/>
          <w:bCs/>
          <w:sz w:val="28"/>
          <w:szCs w:val="28"/>
        </w:rPr>
        <w:t xml:space="preserve">Участвует </w:t>
      </w:r>
      <w:r w:rsidRPr="00795382">
        <w:rPr>
          <w:bCs/>
          <w:sz w:val="28"/>
          <w:szCs w:val="28"/>
        </w:rPr>
        <w:t xml:space="preserve">в заседаниях  и совещаниях </w:t>
      </w:r>
      <w:r w:rsidRPr="00795382">
        <w:rPr>
          <w:sz w:val="28"/>
          <w:szCs w:val="28"/>
        </w:rPr>
        <w:t>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3F0A05" w:rsidRDefault="003F0A05" w:rsidP="003F0A05">
      <w:pPr>
        <w:pStyle w:val="a8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F0A05">
        <w:rPr>
          <w:rFonts w:ascii="Times New Roman" w:hAnsi="Times New Roman"/>
          <w:b/>
          <w:sz w:val="28"/>
          <w:szCs w:val="28"/>
        </w:rPr>
        <w:t>Организует работу и несет ответственность в рамках функциональных обязанностей по внутренн</w:t>
      </w:r>
      <w:r w:rsidR="00787803">
        <w:rPr>
          <w:rFonts w:ascii="Times New Roman" w:hAnsi="Times New Roman"/>
          <w:b/>
          <w:sz w:val="28"/>
          <w:szCs w:val="28"/>
        </w:rPr>
        <w:t xml:space="preserve">ей политики </w:t>
      </w:r>
      <w:proofErr w:type="gramStart"/>
      <w:r w:rsidR="00787803">
        <w:rPr>
          <w:rFonts w:ascii="Times New Roman" w:hAnsi="Times New Roman"/>
          <w:b/>
          <w:sz w:val="28"/>
          <w:szCs w:val="28"/>
        </w:rPr>
        <w:t>за</w:t>
      </w:r>
      <w:proofErr w:type="gramEnd"/>
      <w:r w:rsidRPr="003F0A05">
        <w:rPr>
          <w:rFonts w:ascii="Times New Roman" w:hAnsi="Times New Roman"/>
          <w:b/>
          <w:sz w:val="28"/>
          <w:szCs w:val="28"/>
        </w:rPr>
        <w:t>:</w:t>
      </w: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>реализ</w:t>
      </w:r>
      <w:r w:rsidR="00787803">
        <w:rPr>
          <w:rFonts w:ascii="Times New Roman" w:hAnsi="Times New Roman"/>
          <w:sz w:val="28"/>
          <w:szCs w:val="28"/>
        </w:rPr>
        <w:t>ацию</w:t>
      </w:r>
      <w:r w:rsidRPr="003F0A05">
        <w:rPr>
          <w:rFonts w:ascii="Times New Roman" w:hAnsi="Times New Roman"/>
          <w:sz w:val="28"/>
          <w:szCs w:val="28"/>
        </w:rPr>
        <w:t xml:space="preserve"> мероприяти</w:t>
      </w:r>
      <w:r w:rsidR="00787803">
        <w:rPr>
          <w:rFonts w:ascii="Times New Roman" w:hAnsi="Times New Roman"/>
          <w:sz w:val="28"/>
          <w:szCs w:val="28"/>
        </w:rPr>
        <w:t>й</w:t>
      </w:r>
      <w:r w:rsidRPr="003F0A05">
        <w:rPr>
          <w:rFonts w:ascii="Times New Roman" w:hAnsi="Times New Roman"/>
          <w:sz w:val="28"/>
          <w:szCs w:val="28"/>
        </w:rPr>
        <w:t xml:space="preserve"> по формированию положительного имиджа органов местного самоуправления и муниципального образования </w:t>
      </w:r>
      <w:r w:rsidR="00AC67E3" w:rsidRPr="00AC67E3">
        <w:rPr>
          <w:rFonts w:ascii="Times New Roman" w:hAnsi="Times New Roman"/>
          <w:sz w:val="28"/>
          <w:szCs w:val="28"/>
        </w:rPr>
        <w:t>«Город Донецк»</w:t>
      </w:r>
      <w:r w:rsidR="00AC67E3">
        <w:rPr>
          <w:sz w:val="28"/>
          <w:szCs w:val="28"/>
        </w:rPr>
        <w:t xml:space="preserve"> </w:t>
      </w:r>
      <w:r w:rsidRPr="003F0A05">
        <w:rPr>
          <w:rFonts w:ascii="Times New Roman" w:hAnsi="Times New Roman"/>
          <w:sz w:val="28"/>
          <w:szCs w:val="28"/>
        </w:rPr>
        <w:t>в целом;</w:t>
      </w: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>обеспеч</w:t>
      </w:r>
      <w:r w:rsidR="0074631A">
        <w:rPr>
          <w:rFonts w:ascii="Times New Roman" w:hAnsi="Times New Roman"/>
          <w:sz w:val="28"/>
          <w:szCs w:val="28"/>
        </w:rPr>
        <w:t>ение</w:t>
      </w:r>
      <w:r w:rsidRPr="003F0A05">
        <w:rPr>
          <w:rFonts w:ascii="Times New Roman" w:hAnsi="Times New Roman"/>
          <w:sz w:val="28"/>
          <w:szCs w:val="28"/>
        </w:rPr>
        <w:t xml:space="preserve"> осуществлени</w:t>
      </w:r>
      <w:r w:rsidR="0074631A">
        <w:rPr>
          <w:rFonts w:ascii="Times New Roman" w:hAnsi="Times New Roman"/>
          <w:sz w:val="28"/>
          <w:szCs w:val="28"/>
        </w:rPr>
        <w:t>я</w:t>
      </w:r>
      <w:r w:rsidRPr="003F0A05">
        <w:rPr>
          <w:rFonts w:ascii="Times New Roman" w:hAnsi="Times New Roman"/>
          <w:sz w:val="28"/>
          <w:szCs w:val="28"/>
        </w:rPr>
        <w:t xml:space="preserve"> мониторинга публикаций в средствах массовой информации и информационно-телекоммуникационной сети «Интернет»;</w:t>
      </w: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>координ</w:t>
      </w:r>
      <w:r w:rsidR="0074631A">
        <w:rPr>
          <w:rFonts w:ascii="Times New Roman" w:hAnsi="Times New Roman"/>
          <w:sz w:val="28"/>
          <w:szCs w:val="28"/>
        </w:rPr>
        <w:t>ацию</w:t>
      </w:r>
      <w:r w:rsidRPr="003F0A05">
        <w:rPr>
          <w:rFonts w:ascii="Times New Roman" w:hAnsi="Times New Roman"/>
          <w:sz w:val="28"/>
          <w:szCs w:val="28"/>
        </w:rPr>
        <w:t xml:space="preserve"> работ</w:t>
      </w:r>
      <w:r w:rsidR="0074631A">
        <w:rPr>
          <w:rFonts w:ascii="Times New Roman" w:hAnsi="Times New Roman"/>
          <w:sz w:val="28"/>
          <w:szCs w:val="28"/>
        </w:rPr>
        <w:t>ы</w:t>
      </w:r>
      <w:r w:rsidRPr="003F0A05">
        <w:rPr>
          <w:rFonts w:ascii="Times New Roman" w:hAnsi="Times New Roman"/>
          <w:sz w:val="28"/>
          <w:szCs w:val="28"/>
        </w:rPr>
        <w:t xml:space="preserve"> по ведению </w:t>
      </w:r>
      <w:proofErr w:type="spellStart"/>
      <w:r w:rsidRPr="003F0A05">
        <w:rPr>
          <w:rFonts w:ascii="Times New Roman" w:hAnsi="Times New Roman"/>
          <w:sz w:val="28"/>
          <w:szCs w:val="28"/>
        </w:rPr>
        <w:t>аккаунтов</w:t>
      </w:r>
      <w:proofErr w:type="spellEnd"/>
      <w:r w:rsidRPr="003F0A05">
        <w:rPr>
          <w:rFonts w:ascii="Times New Roman" w:hAnsi="Times New Roman"/>
          <w:sz w:val="28"/>
          <w:szCs w:val="28"/>
        </w:rPr>
        <w:t xml:space="preserve"> Администрации города Донецка в социальных сетях;</w:t>
      </w: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>обеспеч</w:t>
      </w:r>
      <w:r w:rsidR="0074631A">
        <w:rPr>
          <w:rFonts w:ascii="Times New Roman" w:hAnsi="Times New Roman"/>
          <w:sz w:val="28"/>
          <w:szCs w:val="28"/>
        </w:rPr>
        <w:t>ение</w:t>
      </w:r>
      <w:r w:rsidRPr="003F0A05">
        <w:rPr>
          <w:rFonts w:ascii="Times New Roman" w:hAnsi="Times New Roman"/>
          <w:sz w:val="28"/>
          <w:szCs w:val="28"/>
        </w:rPr>
        <w:t xml:space="preserve"> оперативно</w:t>
      </w:r>
      <w:r w:rsidR="0074631A">
        <w:rPr>
          <w:rFonts w:ascii="Times New Roman" w:hAnsi="Times New Roman"/>
          <w:sz w:val="28"/>
          <w:szCs w:val="28"/>
        </w:rPr>
        <w:t>го</w:t>
      </w:r>
      <w:r w:rsidRPr="003F0A05">
        <w:rPr>
          <w:rFonts w:ascii="Times New Roman" w:hAnsi="Times New Roman"/>
          <w:sz w:val="28"/>
          <w:szCs w:val="28"/>
        </w:rPr>
        <w:t xml:space="preserve"> реагировани</w:t>
      </w:r>
      <w:r w:rsidR="0074631A">
        <w:rPr>
          <w:rFonts w:ascii="Times New Roman" w:hAnsi="Times New Roman"/>
          <w:sz w:val="28"/>
          <w:szCs w:val="28"/>
        </w:rPr>
        <w:t>я</w:t>
      </w:r>
      <w:r w:rsidRPr="003F0A05">
        <w:rPr>
          <w:rFonts w:ascii="Times New Roman" w:hAnsi="Times New Roman"/>
          <w:sz w:val="28"/>
          <w:szCs w:val="28"/>
        </w:rPr>
        <w:t xml:space="preserve"> на критические и проблемные публикации в средствах массовой информации;</w:t>
      </w: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>обеспеч</w:t>
      </w:r>
      <w:r w:rsidR="0074631A">
        <w:rPr>
          <w:rFonts w:ascii="Times New Roman" w:hAnsi="Times New Roman"/>
          <w:sz w:val="28"/>
          <w:szCs w:val="28"/>
        </w:rPr>
        <w:t>ение</w:t>
      </w:r>
      <w:r w:rsidRPr="003F0A05">
        <w:rPr>
          <w:rFonts w:ascii="Times New Roman" w:hAnsi="Times New Roman"/>
          <w:sz w:val="28"/>
          <w:szCs w:val="28"/>
        </w:rPr>
        <w:t xml:space="preserve"> проведени</w:t>
      </w:r>
      <w:r w:rsidR="0074631A">
        <w:rPr>
          <w:rFonts w:ascii="Times New Roman" w:hAnsi="Times New Roman"/>
          <w:sz w:val="28"/>
          <w:szCs w:val="28"/>
        </w:rPr>
        <w:t>я</w:t>
      </w:r>
      <w:r w:rsidRPr="003F0A05">
        <w:rPr>
          <w:rFonts w:ascii="Times New Roman" w:hAnsi="Times New Roman"/>
          <w:sz w:val="28"/>
          <w:szCs w:val="28"/>
        </w:rPr>
        <w:t xml:space="preserve"> анализа публикаций в средствах массовой информации, содержащих </w:t>
      </w:r>
      <w:proofErr w:type="gramStart"/>
      <w:r w:rsidRPr="003F0A05">
        <w:rPr>
          <w:rFonts w:ascii="Times New Roman" w:hAnsi="Times New Roman"/>
          <w:sz w:val="28"/>
          <w:szCs w:val="28"/>
        </w:rPr>
        <w:t>факты о нарушении</w:t>
      </w:r>
      <w:proofErr w:type="gramEnd"/>
      <w:r w:rsidRPr="003F0A05">
        <w:rPr>
          <w:rFonts w:ascii="Times New Roman" w:hAnsi="Times New Roman"/>
          <w:sz w:val="28"/>
          <w:szCs w:val="28"/>
        </w:rPr>
        <w:t xml:space="preserve"> законодательства, прав, свобод и законных интересов граждан, требующих реагирования, и информации о своевременности и качестве работы органов местного самоуправления с указанными публикациями;</w:t>
      </w: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>организ</w:t>
      </w:r>
      <w:r w:rsidR="0074631A">
        <w:rPr>
          <w:rFonts w:ascii="Times New Roman" w:hAnsi="Times New Roman"/>
          <w:sz w:val="28"/>
          <w:szCs w:val="28"/>
        </w:rPr>
        <w:t xml:space="preserve">ацию </w:t>
      </w:r>
      <w:r w:rsidRPr="003F0A05">
        <w:rPr>
          <w:rFonts w:ascii="Times New Roman" w:hAnsi="Times New Roman"/>
          <w:sz w:val="28"/>
          <w:szCs w:val="28"/>
        </w:rPr>
        <w:t xml:space="preserve"> информационно</w:t>
      </w:r>
      <w:r w:rsidR="0074631A">
        <w:rPr>
          <w:rFonts w:ascii="Times New Roman" w:hAnsi="Times New Roman"/>
          <w:sz w:val="28"/>
          <w:szCs w:val="28"/>
        </w:rPr>
        <w:t>го</w:t>
      </w:r>
      <w:r w:rsidRPr="003F0A05">
        <w:rPr>
          <w:rFonts w:ascii="Times New Roman" w:hAnsi="Times New Roman"/>
          <w:sz w:val="28"/>
          <w:szCs w:val="28"/>
        </w:rPr>
        <w:t xml:space="preserve"> обеспечени</w:t>
      </w:r>
      <w:r w:rsidR="0074631A">
        <w:rPr>
          <w:rFonts w:ascii="Times New Roman" w:hAnsi="Times New Roman"/>
          <w:sz w:val="28"/>
          <w:szCs w:val="28"/>
        </w:rPr>
        <w:t>я</w:t>
      </w:r>
      <w:r w:rsidRPr="003F0A05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самоуправления;</w:t>
      </w:r>
    </w:p>
    <w:p w:rsidR="003F0A05" w:rsidRPr="003F0A05" w:rsidRDefault="003F0A05" w:rsidP="003F0A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>организ</w:t>
      </w:r>
      <w:r w:rsidR="0074631A">
        <w:rPr>
          <w:rFonts w:ascii="Times New Roman" w:hAnsi="Times New Roman"/>
          <w:sz w:val="28"/>
          <w:szCs w:val="28"/>
        </w:rPr>
        <w:t>ацию</w:t>
      </w:r>
      <w:r w:rsidRPr="003F0A05">
        <w:rPr>
          <w:rFonts w:ascii="Times New Roman" w:hAnsi="Times New Roman"/>
          <w:sz w:val="28"/>
          <w:szCs w:val="28"/>
        </w:rPr>
        <w:t xml:space="preserve"> подготовк</w:t>
      </w:r>
      <w:r w:rsidR="0074631A">
        <w:rPr>
          <w:rFonts w:ascii="Times New Roman" w:hAnsi="Times New Roman"/>
          <w:sz w:val="28"/>
          <w:szCs w:val="28"/>
        </w:rPr>
        <w:t>и</w:t>
      </w:r>
      <w:r w:rsidRPr="003F0A05">
        <w:rPr>
          <w:rFonts w:ascii="Times New Roman" w:hAnsi="Times New Roman"/>
          <w:sz w:val="28"/>
          <w:szCs w:val="28"/>
        </w:rPr>
        <w:t xml:space="preserve"> в Администрации города Донецка материалов для выездов Губернатора Ростовской области в муниципальное образование </w:t>
      </w:r>
      <w:r w:rsidR="00AC67E3" w:rsidRPr="00AC67E3">
        <w:rPr>
          <w:rFonts w:ascii="Times New Roman" w:hAnsi="Times New Roman"/>
          <w:sz w:val="28"/>
          <w:szCs w:val="28"/>
        </w:rPr>
        <w:t>«Город Донецк»</w:t>
      </w:r>
      <w:r w:rsidRPr="003F0A05">
        <w:rPr>
          <w:rFonts w:ascii="Times New Roman" w:hAnsi="Times New Roman"/>
          <w:sz w:val="28"/>
          <w:szCs w:val="28"/>
        </w:rPr>
        <w:t>, оказ</w:t>
      </w:r>
      <w:r w:rsidR="0074631A">
        <w:rPr>
          <w:rFonts w:ascii="Times New Roman" w:hAnsi="Times New Roman"/>
          <w:sz w:val="28"/>
          <w:szCs w:val="28"/>
        </w:rPr>
        <w:t>ание</w:t>
      </w:r>
      <w:r w:rsidRPr="003F0A05">
        <w:rPr>
          <w:rFonts w:ascii="Times New Roman" w:hAnsi="Times New Roman"/>
          <w:sz w:val="28"/>
          <w:szCs w:val="28"/>
        </w:rPr>
        <w:t xml:space="preserve"> Правительству Ростовской области и иным органам исполнительной власти Ростовской области содействи</w:t>
      </w:r>
      <w:r w:rsidR="0074631A">
        <w:rPr>
          <w:rFonts w:ascii="Times New Roman" w:hAnsi="Times New Roman"/>
          <w:sz w:val="28"/>
          <w:szCs w:val="28"/>
        </w:rPr>
        <w:t>я</w:t>
      </w:r>
      <w:r w:rsidRPr="003F0A05">
        <w:rPr>
          <w:rFonts w:ascii="Times New Roman" w:hAnsi="Times New Roman"/>
          <w:sz w:val="28"/>
          <w:szCs w:val="28"/>
        </w:rPr>
        <w:t xml:space="preserve"> в организационном и информационно</w:t>
      </w:r>
      <w:r w:rsidR="0074631A">
        <w:rPr>
          <w:rFonts w:ascii="Times New Roman" w:hAnsi="Times New Roman"/>
          <w:sz w:val="28"/>
          <w:szCs w:val="28"/>
        </w:rPr>
        <w:t>м обеспечении указанных выездов.</w:t>
      </w:r>
    </w:p>
    <w:p w:rsidR="00187B4B" w:rsidRPr="00187B4B" w:rsidRDefault="00F320AD" w:rsidP="00187B4B">
      <w:pPr>
        <w:pStyle w:val="af5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87B4B">
        <w:rPr>
          <w:rFonts w:ascii="Times New Roman" w:hAnsi="Times New Roman"/>
          <w:b/>
          <w:sz w:val="28"/>
          <w:szCs w:val="28"/>
        </w:rPr>
        <w:t xml:space="preserve">Организует работу и несет ответственность </w:t>
      </w:r>
      <w:r w:rsidR="00187B4B" w:rsidRPr="00187B4B">
        <w:rPr>
          <w:rFonts w:ascii="Times New Roman" w:hAnsi="Times New Roman"/>
          <w:b/>
          <w:sz w:val="28"/>
          <w:szCs w:val="28"/>
        </w:rPr>
        <w:t xml:space="preserve">в рамках функциональных обязанностей </w:t>
      </w:r>
      <w:r w:rsidR="00AC67E3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 w:rsidR="00187B4B" w:rsidRPr="00187B4B">
        <w:rPr>
          <w:rFonts w:ascii="Times New Roman" w:hAnsi="Times New Roman"/>
          <w:b/>
          <w:sz w:val="28"/>
          <w:szCs w:val="28"/>
        </w:rPr>
        <w:t>обеспечени</w:t>
      </w:r>
      <w:r w:rsidR="00AC67E3">
        <w:rPr>
          <w:rFonts w:ascii="Times New Roman" w:hAnsi="Times New Roman"/>
          <w:b/>
          <w:sz w:val="28"/>
          <w:szCs w:val="28"/>
          <w:lang w:val="ru-RU"/>
        </w:rPr>
        <w:t xml:space="preserve">ю </w:t>
      </w:r>
      <w:r w:rsidR="00187B4B" w:rsidRPr="00187B4B">
        <w:rPr>
          <w:rFonts w:ascii="Times New Roman" w:hAnsi="Times New Roman"/>
          <w:b/>
          <w:sz w:val="28"/>
          <w:szCs w:val="28"/>
        </w:rPr>
        <w:t>деятельности Администрации города Донецка</w:t>
      </w:r>
      <w:r w:rsidR="00787803">
        <w:rPr>
          <w:rFonts w:ascii="Times New Roman" w:hAnsi="Times New Roman"/>
          <w:b/>
          <w:sz w:val="28"/>
          <w:szCs w:val="28"/>
          <w:lang w:val="ru-RU"/>
        </w:rPr>
        <w:t xml:space="preserve"> за</w:t>
      </w:r>
      <w:r w:rsidR="00187B4B" w:rsidRPr="00187B4B">
        <w:rPr>
          <w:rFonts w:ascii="Times New Roman" w:hAnsi="Times New Roman"/>
          <w:b/>
          <w:sz w:val="28"/>
          <w:szCs w:val="28"/>
        </w:rPr>
        <w:t>:</w:t>
      </w:r>
    </w:p>
    <w:p w:rsidR="00F320AD" w:rsidRPr="00795382" w:rsidRDefault="00F320AD" w:rsidP="007D1F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целевое использование бюджетных средств;</w:t>
      </w:r>
    </w:p>
    <w:p w:rsidR="00F320AD" w:rsidRPr="00795382" w:rsidRDefault="00F320AD" w:rsidP="007D1F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подбор руководящих кадров в курируемых сферах;</w:t>
      </w:r>
    </w:p>
    <w:p w:rsidR="00F320AD" w:rsidRPr="00795382" w:rsidRDefault="00F320AD" w:rsidP="007D1F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реализацию государственных программ Ростовской области и муниципальных  программ по направлениям своей деятельности;</w:t>
      </w:r>
    </w:p>
    <w:p w:rsidR="00F320AD" w:rsidRPr="00795382" w:rsidRDefault="00F320AD" w:rsidP="007D1F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выполнение указов и распоряжений Губернатора Ростовской области,  решений Донецкой городской Думы, постановлений и распоряжений Администрации города Донецка;</w:t>
      </w:r>
    </w:p>
    <w:p w:rsidR="00F320AD" w:rsidRDefault="00F320AD" w:rsidP="007D1F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разработку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74631A" w:rsidRPr="003F0A05" w:rsidRDefault="0074631A" w:rsidP="007D1F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lastRenderedPageBreak/>
        <w:t>обеспеч</w:t>
      </w:r>
      <w:r>
        <w:rPr>
          <w:rFonts w:ascii="Times New Roman" w:hAnsi="Times New Roman"/>
          <w:sz w:val="28"/>
          <w:szCs w:val="28"/>
        </w:rPr>
        <w:t>ение</w:t>
      </w:r>
      <w:r w:rsidRPr="003F0A05">
        <w:rPr>
          <w:rFonts w:ascii="Times New Roman" w:hAnsi="Times New Roman"/>
          <w:sz w:val="28"/>
          <w:szCs w:val="28"/>
        </w:rPr>
        <w:t xml:space="preserve"> осуществлени</w:t>
      </w:r>
      <w:r>
        <w:rPr>
          <w:rFonts w:ascii="Times New Roman" w:hAnsi="Times New Roman"/>
          <w:sz w:val="28"/>
          <w:szCs w:val="28"/>
        </w:rPr>
        <w:t>я</w:t>
      </w:r>
      <w:r w:rsidRPr="003F0A05">
        <w:rPr>
          <w:rFonts w:ascii="Times New Roman" w:hAnsi="Times New Roman"/>
          <w:sz w:val="28"/>
          <w:szCs w:val="28"/>
        </w:rPr>
        <w:t xml:space="preserve"> организационной работы в Администрации города Донецка;</w:t>
      </w:r>
    </w:p>
    <w:p w:rsidR="00F320AD" w:rsidRPr="00795382" w:rsidRDefault="00F320AD" w:rsidP="007D1F30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неисполнение или ненадлежащее исполнение возложенных на него обязанностей;</w:t>
      </w:r>
    </w:p>
    <w:p w:rsidR="00151049" w:rsidRPr="00795382" w:rsidRDefault="00151049" w:rsidP="00151049">
      <w:pPr>
        <w:tabs>
          <w:tab w:val="center" w:pos="4153"/>
          <w:tab w:val="right" w:pos="8306"/>
        </w:tabs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обеспечение соблюдения требований законодательства о противодействии коррупции подчиненны</w:t>
      </w:r>
      <w:r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151049" w:rsidRPr="00795382" w:rsidRDefault="00151049" w:rsidP="00151049">
      <w:pPr>
        <w:tabs>
          <w:tab w:val="center" w:pos="4153"/>
          <w:tab w:val="right" w:pos="830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обеспечение </w:t>
      </w:r>
      <w:proofErr w:type="gramStart"/>
      <w:r w:rsidRPr="00795382">
        <w:rPr>
          <w:sz w:val="28"/>
          <w:szCs w:val="28"/>
        </w:rPr>
        <w:t>соблюдения Правил внутреннего трудового распорядка Администрации города Донецка</w:t>
      </w:r>
      <w:proofErr w:type="gramEnd"/>
      <w:r w:rsidRPr="00795382">
        <w:rPr>
          <w:sz w:val="28"/>
          <w:szCs w:val="28"/>
        </w:rPr>
        <w:t xml:space="preserve"> подчиненны</w:t>
      </w:r>
      <w:r>
        <w:rPr>
          <w:sz w:val="28"/>
          <w:szCs w:val="28"/>
        </w:rPr>
        <w:t>ми работниками</w:t>
      </w:r>
      <w:r w:rsidRPr="00795382">
        <w:rPr>
          <w:sz w:val="28"/>
          <w:szCs w:val="28"/>
        </w:rPr>
        <w:t>;</w:t>
      </w:r>
    </w:p>
    <w:p w:rsidR="00F320AD" w:rsidRPr="00E64ECD" w:rsidRDefault="00F320AD" w:rsidP="00750519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64ECD">
        <w:rPr>
          <w:rFonts w:ascii="Times New Roman" w:hAnsi="Times New Roman"/>
          <w:sz w:val="28"/>
          <w:szCs w:val="28"/>
        </w:rPr>
        <w:t>организацию работы по охране труда;</w:t>
      </w:r>
    </w:p>
    <w:p w:rsidR="00F320AD" w:rsidRDefault="00F320AD" w:rsidP="00750519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ECD">
        <w:rPr>
          <w:rFonts w:ascii="Times New Roman" w:eastAsia="Times New Roman" w:hAnsi="Times New Roman"/>
          <w:sz w:val="28"/>
          <w:szCs w:val="28"/>
          <w:lang w:eastAsia="ru-RU"/>
        </w:rPr>
        <w:t>организацию обработки персональных данных;</w:t>
      </w:r>
    </w:p>
    <w:p w:rsidR="007D1F30" w:rsidRPr="00E64ECD" w:rsidRDefault="007D1F30" w:rsidP="00750519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9CD">
        <w:rPr>
          <w:rFonts w:ascii="Times New Roman" w:hAnsi="Times New Roman"/>
          <w:sz w:val="28"/>
          <w:szCs w:val="28"/>
        </w:rPr>
        <w:t>составление протоколов об административных правонарушениях по статьям областного закона Ростовской области от 25.10.2002 № 273-ЗС «Об административных правонарушениях» в соответствии с перечнем должностных лиц, уполномоченных составлять протоколы об административных правонарушениях, предусмотренных областным законом Ростовской области от 25.10.2002 № 273-ЗС «Об административных правонарушениях», утвержденным постановлением Администрации города Донецка</w:t>
      </w:r>
      <w:r>
        <w:rPr>
          <w:rFonts w:ascii="Times New Roman" w:hAnsi="Times New Roman"/>
          <w:sz w:val="28"/>
          <w:szCs w:val="28"/>
        </w:rPr>
        <w:t>;</w:t>
      </w:r>
    </w:p>
    <w:p w:rsidR="0015392E" w:rsidRPr="00B0224F" w:rsidRDefault="0015392E" w:rsidP="00750519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64ECD">
        <w:rPr>
          <w:rFonts w:ascii="Times New Roman" w:hAnsi="Times New Roman"/>
          <w:sz w:val="28"/>
          <w:szCs w:val="28"/>
        </w:rPr>
        <w:t>организацию работы по обеспечению информационной безопасности, в том числе по</w:t>
      </w:r>
      <w:r w:rsidRPr="0015392E">
        <w:rPr>
          <w:rFonts w:ascii="Times New Roman" w:hAnsi="Times New Roman"/>
          <w:sz w:val="28"/>
          <w:szCs w:val="28"/>
        </w:rPr>
        <w:t xml:space="preserve"> обнаружению, предупреждению и ликвидации последствий компьютерных атак и </w:t>
      </w:r>
      <w:r w:rsidRPr="00B0224F">
        <w:rPr>
          <w:rFonts w:ascii="Times New Roman" w:hAnsi="Times New Roman"/>
          <w:sz w:val="28"/>
          <w:szCs w:val="28"/>
        </w:rPr>
        <w:t>реагирова</w:t>
      </w:r>
      <w:r w:rsidR="003463BD">
        <w:rPr>
          <w:rFonts w:ascii="Times New Roman" w:hAnsi="Times New Roman"/>
          <w:sz w:val="28"/>
          <w:szCs w:val="28"/>
        </w:rPr>
        <w:t xml:space="preserve">нию на компьютерные инциденты»; </w:t>
      </w:r>
      <w:r w:rsidR="00FD08EE" w:rsidRPr="00B0224F">
        <w:rPr>
          <w:rFonts w:ascii="Times New Roman" w:hAnsi="Times New Roman"/>
          <w:sz w:val="28"/>
          <w:szCs w:val="28"/>
        </w:rPr>
        <w:t>прием, организацию</w:t>
      </w:r>
      <w:r w:rsidR="00FD08EE" w:rsidRPr="0015392E">
        <w:rPr>
          <w:rFonts w:ascii="Times New Roman" w:hAnsi="Times New Roman"/>
          <w:sz w:val="28"/>
          <w:szCs w:val="28"/>
        </w:rPr>
        <w:t xml:space="preserve"> и контроль реализации дополнительных мер по повышению защищенности информационных систем и</w:t>
      </w:r>
      <w:r w:rsidR="00FD08EE">
        <w:rPr>
          <w:rFonts w:ascii="Times New Roman" w:hAnsi="Times New Roman"/>
          <w:sz w:val="28"/>
          <w:szCs w:val="28"/>
        </w:rPr>
        <w:t xml:space="preserve"> содержащейся в них информации</w:t>
      </w:r>
      <w:r w:rsidR="003463BD">
        <w:rPr>
          <w:rFonts w:ascii="Times New Roman" w:hAnsi="Times New Roman"/>
          <w:sz w:val="28"/>
          <w:szCs w:val="28"/>
        </w:rPr>
        <w:t>;</w:t>
      </w:r>
    </w:p>
    <w:p w:rsidR="00B0224F" w:rsidRPr="00B0224F" w:rsidRDefault="00B0224F" w:rsidP="00750519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B0224F">
        <w:rPr>
          <w:rFonts w:ascii="Times New Roman" w:hAnsi="Times New Roman"/>
          <w:sz w:val="28"/>
          <w:szCs w:val="28"/>
        </w:rPr>
        <w:t>обеспечение информационной безопасности информационных ресурсов, организацию работ по использованию сре</w:t>
      </w:r>
      <w:proofErr w:type="gramStart"/>
      <w:r w:rsidRPr="00B0224F">
        <w:rPr>
          <w:rFonts w:ascii="Times New Roman" w:hAnsi="Times New Roman"/>
          <w:sz w:val="28"/>
          <w:szCs w:val="28"/>
        </w:rPr>
        <w:t>дств кр</w:t>
      </w:r>
      <w:proofErr w:type="gramEnd"/>
      <w:r w:rsidRPr="00B0224F">
        <w:rPr>
          <w:rFonts w:ascii="Times New Roman" w:hAnsi="Times New Roman"/>
          <w:sz w:val="28"/>
          <w:szCs w:val="28"/>
        </w:rPr>
        <w:t>иптографической защиты информации, выработку инструкций для пользователей, а также мониторинг соблюдения требований по безопасности информации при обработке персональных данных;</w:t>
      </w:r>
    </w:p>
    <w:p w:rsidR="00F320AD" w:rsidRPr="00795382" w:rsidRDefault="00F320AD" w:rsidP="00750519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действия или бездействие, ведущие к нарушению прав и законных интересов граждан, а также сведений, ставших ему известными в связи с исполнением возложенных на него обязанностей; </w:t>
      </w:r>
    </w:p>
    <w:p w:rsidR="00F320AD" w:rsidRPr="00795382" w:rsidRDefault="00F320AD" w:rsidP="00750519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неисполнение требований, предусмотренных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нарушение Правил внутреннего трудового распорядка;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 xml:space="preserve">несоблюдение требований Кодекса этики и служебного поведения муниципальных служащих; </w:t>
      </w:r>
    </w:p>
    <w:p w:rsidR="00F320AD" w:rsidRPr="00795382" w:rsidRDefault="00F320AD" w:rsidP="00F92EE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95382">
        <w:rPr>
          <w:rFonts w:ascii="Times New Roman" w:hAnsi="Times New Roman"/>
          <w:sz w:val="28"/>
          <w:szCs w:val="28"/>
        </w:rPr>
        <w:t>совершение коррупционных правонарушений, допущение проявлений этнического экстремизма;</w:t>
      </w:r>
    </w:p>
    <w:p w:rsidR="00F320AD" w:rsidRPr="00795382" w:rsidRDefault="00F320AD" w:rsidP="00F92EED">
      <w:pPr>
        <w:ind w:firstLine="709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выполнение отдельных поручений главы Администрации города Донецка, первого заместителя главы Администрации города Донецка.</w:t>
      </w:r>
    </w:p>
    <w:p w:rsidR="00F320AD" w:rsidRPr="00795382" w:rsidRDefault="00F320AD" w:rsidP="00AC67E3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Возглавляет</w:t>
      </w:r>
      <w:r w:rsidRPr="00795382">
        <w:rPr>
          <w:sz w:val="28"/>
          <w:szCs w:val="28"/>
        </w:rPr>
        <w:t xml:space="preserve"> координационные, совещательные и иные коллегиальные органы при Администрации города Донецка по направлениям своей деятельности в соответствии с обязанностями, возложенными настоящим распоряжением.</w:t>
      </w:r>
    </w:p>
    <w:p w:rsidR="00F320AD" w:rsidRDefault="00F320AD" w:rsidP="00AC67E3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b/>
          <w:sz w:val="28"/>
          <w:szCs w:val="28"/>
        </w:rPr>
        <w:t>Осуществляет</w:t>
      </w:r>
      <w:r w:rsidRPr="00795382">
        <w:rPr>
          <w:sz w:val="28"/>
          <w:szCs w:val="28"/>
        </w:rPr>
        <w:t xml:space="preserve"> взаимодействие в рамках своей компетенции </w:t>
      </w:r>
      <w:proofErr w:type="gramStart"/>
      <w:r w:rsidRPr="00795382">
        <w:rPr>
          <w:sz w:val="28"/>
          <w:szCs w:val="28"/>
        </w:rPr>
        <w:t>с</w:t>
      </w:r>
      <w:proofErr w:type="gramEnd"/>
      <w:r w:rsidRPr="00795382">
        <w:rPr>
          <w:sz w:val="28"/>
          <w:szCs w:val="28"/>
        </w:rPr>
        <w:t>:</w:t>
      </w:r>
    </w:p>
    <w:p w:rsidR="00AC67E3" w:rsidRDefault="00AC67E3" w:rsidP="00AC67E3">
      <w:pPr>
        <w:pStyle w:val="a8"/>
        <w:ind w:firstLine="567"/>
        <w:jc w:val="both"/>
        <w:rPr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lastRenderedPageBreak/>
        <w:t>группами губернаторского контроля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Г</w:t>
      </w:r>
      <w:r w:rsidRPr="003F0A05">
        <w:rPr>
          <w:rFonts w:ascii="Times New Roman" w:hAnsi="Times New Roman"/>
          <w:sz w:val="28"/>
          <w:szCs w:val="28"/>
        </w:rPr>
        <w:t>ород Донецк»</w:t>
      </w:r>
      <w:r>
        <w:rPr>
          <w:rFonts w:ascii="Times New Roman" w:hAnsi="Times New Roman"/>
          <w:sz w:val="28"/>
          <w:szCs w:val="28"/>
        </w:rPr>
        <w:t>;</w:t>
      </w:r>
    </w:p>
    <w:p w:rsidR="00AC67E3" w:rsidRPr="003F0A05" w:rsidRDefault="00AC67E3" w:rsidP="00AC67E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3F0A05">
        <w:rPr>
          <w:rFonts w:ascii="Times New Roman" w:hAnsi="Times New Roman"/>
          <w:sz w:val="28"/>
          <w:szCs w:val="28"/>
        </w:rPr>
        <w:t xml:space="preserve">министерством региональной политики и массовых коммуникаций </w:t>
      </w:r>
      <w:r w:rsidRPr="003F0A05">
        <w:rPr>
          <w:rFonts w:ascii="Times New Roman" w:hAnsi="Times New Roman"/>
          <w:sz w:val="28"/>
          <w:szCs w:val="28"/>
        </w:rPr>
        <w:br/>
        <w:t xml:space="preserve">Ростовской области; </w:t>
      </w:r>
    </w:p>
    <w:p w:rsidR="00F320AD" w:rsidRPr="00795382" w:rsidRDefault="00F320AD" w:rsidP="00AC67E3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органами местного самоуправления муниципального образования «Город Донецк» и других муниципальных образований;</w:t>
      </w:r>
    </w:p>
    <w:p w:rsidR="00F320AD" w:rsidRPr="00795382" w:rsidRDefault="00F320AD" w:rsidP="00AC67E3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депутатами Донецкой городской Думы</w:t>
      </w:r>
      <w:r w:rsidRPr="00795382">
        <w:rPr>
          <w:spacing w:val="-2"/>
          <w:sz w:val="28"/>
          <w:szCs w:val="28"/>
        </w:rPr>
        <w:t>;</w:t>
      </w:r>
    </w:p>
    <w:p w:rsidR="00F320AD" w:rsidRDefault="00F320AD" w:rsidP="00086270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федеральными органами государственной власти и их межрегиональными и территориальными органами, расположенными на территории Ростовской области</w:t>
      </w:r>
      <w:r w:rsidR="00086270">
        <w:rPr>
          <w:sz w:val="28"/>
          <w:szCs w:val="28"/>
        </w:rPr>
        <w:t xml:space="preserve">, </w:t>
      </w:r>
      <w:r w:rsidR="00086270" w:rsidRPr="00795382">
        <w:rPr>
          <w:sz w:val="28"/>
          <w:szCs w:val="28"/>
        </w:rPr>
        <w:t>орган</w:t>
      </w:r>
      <w:r w:rsidR="00086270">
        <w:rPr>
          <w:sz w:val="28"/>
          <w:szCs w:val="28"/>
        </w:rPr>
        <w:t>ами</w:t>
      </w:r>
      <w:r w:rsidR="00086270" w:rsidRPr="00795382">
        <w:rPr>
          <w:sz w:val="28"/>
          <w:szCs w:val="28"/>
        </w:rPr>
        <w:t xml:space="preserve"> исполнительной власти Ростовской области;</w:t>
      </w:r>
    </w:p>
    <w:p w:rsidR="00F320AD" w:rsidRPr="00795382" w:rsidRDefault="00F320AD" w:rsidP="00AC67E3">
      <w:pPr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общественными и религиозными  организациями, политическими партиями и движениями, средствами массовой информации;</w:t>
      </w:r>
    </w:p>
    <w:p w:rsidR="00F320AD" w:rsidRPr="00795382" w:rsidRDefault="00F320AD" w:rsidP="00AC67E3">
      <w:pPr>
        <w:autoSpaceDE w:val="0"/>
        <w:ind w:firstLine="567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иными органами и должностными лицами, предприятиями, организациями и учреждениями, гражданами по курируемым вопросам в рамках установленной компетенции.</w:t>
      </w:r>
    </w:p>
    <w:p w:rsidR="00F320AD" w:rsidRDefault="00F320AD" w:rsidP="00F92EED">
      <w:pPr>
        <w:autoSpaceDE w:val="0"/>
        <w:ind w:firstLine="709"/>
        <w:jc w:val="both"/>
        <w:rPr>
          <w:sz w:val="28"/>
          <w:szCs w:val="28"/>
        </w:rPr>
      </w:pPr>
    </w:p>
    <w:p w:rsidR="00666B6B" w:rsidRDefault="00666B6B" w:rsidP="00F92EED">
      <w:pPr>
        <w:autoSpaceDE w:val="0"/>
        <w:ind w:firstLine="709"/>
        <w:jc w:val="both"/>
        <w:rPr>
          <w:sz w:val="28"/>
          <w:szCs w:val="28"/>
        </w:rPr>
      </w:pPr>
    </w:p>
    <w:p w:rsidR="00666B6B" w:rsidRPr="00795382" w:rsidRDefault="00666B6B" w:rsidP="00F92EED">
      <w:pPr>
        <w:autoSpaceDE w:val="0"/>
        <w:ind w:firstLine="709"/>
        <w:jc w:val="both"/>
        <w:rPr>
          <w:sz w:val="28"/>
          <w:szCs w:val="28"/>
        </w:rPr>
      </w:pPr>
    </w:p>
    <w:p w:rsidR="00F320AD" w:rsidRPr="00795382" w:rsidRDefault="00F320AD" w:rsidP="00F320AD">
      <w:pPr>
        <w:widowControl w:val="0"/>
        <w:jc w:val="both"/>
        <w:rPr>
          <w:sz w:val="28"/>
          <w:szCs w:val="28"/>
        </w:rPr>
      </w:pPr>
      <w:r w:rsidRPr="00795382">
        <w:rPr>
          <w:sz w:val="28"/>
          <w:szCs w:val="28"/>
        </w:rPr>
        <w:t>Управляющий делами</w:t>
      </w:r>
    </w:p>
    <w:p w:rsidR="00F320AD" w:rsidRPr="00795382" w:rsidRDefault="00F320AD" w:rsidP="00F320AD">
      <w:pPr>
        <w:widowControl w:val="0"/>
        <w:jc w:val="both"/>
        <w:rPr>
          <w:sz w:val="28"/>
          <w:szCs w:val="28"/>
        </w:rPr>
      </w:pPr>
      <w:r w:rsidRPr="00795382">
        <w:rPr>
          <w:sz w:val="28"/>
          <w:szCs w:val="28"/>
        </w:rPr>
        <w:t xml:space="preserve">Администрации города Донецка                     </w:t>
      </w:r>
      <w:r w:rsidR="00F92EED" w:rsidRPr="00795382">
        <w:rPr>
          <w:sz w:val="28"/>
          <w:szCs w:val="28"/>
        </w:rPr>
        <w:t xml:space="preserve">                                   </w:t>
      </w:r>
      <w:r w:rsidR="00817E6C" w:rsidRPr="00795382">
        <w:rPr>
          <w:sz w:val="28"/>
          <w:szCs w:val="28"/>
        </w:rPr>
        <w:t>Д.В. Китаева</w:t>
      </w:r>
    </w:p>
    <w:p w:rsidR="00F320AD" w:rsidRPr="00795382" w:rsidRDefault="00F320AD" w:rsidP="00F320AD">
      <w:pPr>
        <w:ind w:left="6372" w:firstLine="708"/>
        <w:contextualSpacing/>
        <w:jc w:val="center"/>
        <w:rPr>
          <w:sz w:val="28"/>
          <w:szCs w:val="28"/>
        </w:rPr>
      </w:pPr>
    </w:p>
    <w:p w:rsidR="00F92EED" w:rsidRPr="00795382" w:rsidRDefault="00F92EED" w:rsidP="00F320AD">
      <w:pPr>
        <w:ind w:left="6372" w:firstLine="708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187B4B" w:rsidRDefault="00187B4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AC67E3" w:rsidRDefault="00AC67E3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AC67E3" w:rsidRDefault="00AC67E3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AC67E3" w:rsidRDefault="00AC67E3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AC67E3" w:rsidRDefault="00AC67E3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AC67E3" w:rsidRDefault="00AC67E3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5C13F8" w:rsidRDefault="005C13F8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5C13F8" w:rsidRDefault="005C13F8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5C13F8" w:rsidRDefault="005C13F8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666B6B" w:rsidRDefault="00666B6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666B6B" w:rsidRDefault="00666B6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666B6B" w:rsidRDefault="00666B6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9A001B" w:rsidRDefault="009A001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9A001B" w:rsidRDefault="009A001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9A001B" w:rsidRDefault="009A001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9A001B" w:rsidRDefault="009A001B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5C13F8" w:rsidRDefault="005C13F8" w:rsidP="00712A13">
      <w:pPr>
        <w:ind w:left="5670" w:firstLine="7"/>
        <w:contextualSpacing/>
        <w:jc w:val="center"/>
        <w:rPr>
          <w:sz w:val="28"/>
          <w:szCs w:val="28"/>
        </w:rPr>
      </w:pPr>
    </w:p>
    <w:p w:rsidR="00F320AD" w:rsidRPr="00795382" w:rsidRDefault="00F320AD" w:rsidP="00712A13">
      <w:pPr>
        <w:ind w:left="5670" w:firstLine="7"/>
        <w:contextualSpacing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Приложение 2 к распоряжению</w:t>
      </w:r>
    </w:p>
    <w:p w:rsidR="00F320AD" w:rsidRPr="00795382" w:rsidRDefault="00F320AD" w:rsidP="00712A13">
      <w:pPr>
        <w:ind w:left="5670" w:firstLine="7"/>
        <w:contextualSpacing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Администрации города Донецка</w:t>
      </w:r>
    </w:p>
    <w:p w:rsidR="00F320AD" w:rsidRPr="00795382" w:rsidRDefault="004108C9" w:rsidP="00712A13">
      <w:pPr>
        <w:ind w:left="5670" w:firstLine="7"/>
        <w:contextualSpacing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 xml:space="preserve">от </w:t>
      </w:r>
      <w:r w:rsidR="00712A13" w:rsidRPr="00795382">
        <w:rPr>
          <w:sz w:val="28"/>
          <w:szCs w:val="28"/>
        </w:rPr>
        <w:t>_____</w:t>
      </w:r>
      <w:r w:rsidR="00AC29AF">
        <w:rPr>
          <w:sz w:val="28"/>
          <w:szCs w:val="28"/>
        </w:rPr>
        <w:t>___</w:t>
      </w:r>
      <w:r w:rsidR="00712A13" w:rsidRPr="00795382">
        <w:rPr>
          <w:sz w:val="28"/>
          <w:szCs w:val="28"/>
        </w:rPr>
        <w:t>_____</w:t>
      </w:r>
      <w:r w:rsidRPr="00795382">
        <w:rPr>
          <w:sz w:val="28"/>
          <w:szCs w:val="28"/>
        </w:rPr>
        <w:t xml:space="preserve"> № </w:t>
      </w:r>
      <w:r w:rsidR="00712A13" w:rsidRPr="00795382">
        <w:rPr>
          <w:sz w:val="28"/>
          <w:szCs w:val="28"/>
        </w:rPr>
        <w:t>______</w:t>
      </w:r>
    </w:p>
    <w:p w:rsidR="00F320AD" w:rsidRPr="00795382" w:rsidRDefault="00F320AD" w:rsidP="00F320AD">
      <w:pPr>
        <w:jc w:val="both"/>
        <w:rPr>
          <w:sz w:val="28"/>
          <w:szCs w:val="28"/>
        </w:rPr>
      </w:pPr>
    </w:p>
    <w:p w:rsidR="00F320AD" w:rsidRPr="00795382" w:rsidRDefault="00F320AD" w:rsidP="00F320AD">
      <w:pPr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ПОРЯДОК</w:t>
      </w:r>
    </w:p>
    <w:p w:rsidR="00F320AD" w:rsidRPr="00795382" w:rsidRDefault="00F320AD" w:rsidP="00F320AD">
      <w:pPr>
        <w:jc w:val="center"/>
        <w:rPr>
          <w:sz w:val="28"/>
          <w:szCs w:val="28"/>
        </w:rPr>
      </w:pPr>
      <w:r w:rsidRPr="00795382">
        <w:rPr>
          <w:sz w:val="28"/>
          <w:szCs w:val="28"/>
        </w:rPr>
        <w:t xml:space="preserve">замещения на период временного </w:t>
      </w:r>
      <w:proofErr w:type="gramStart"/>
      <w:r w:rsidRPr="00795382">
        <w:rPr>
          <w:sz w:val="28"/>
          <w:szCs w:val="28"/>
        </w:rPr>
        <w:t>отсутствия первого заместителя главы Администрации города</w:t>
      </w:r>
      <w:proofErr w:type="gramEnd"/>
      <w:r w:rsidRPr="00795382">
        <w:rPr>
          <w:sz w:val="28"/>
          <w:szCs w:val="28"/>
        </w:rPr>
        <w:t xml:space="preserve"> Донецка,</w:t>
      </w:r>
      <w:r w:rsidRPr="00795382">
        <w:rPr>
          <w:b/>
          <w:sz w:val="28"/>
          <w:szCs w:val="28"/>
        </w:rPr>
        <w:t xml:space="preserve"> </w:t>
      </w:r>
      <w:r w:rsidRPr="00795382">
        <w:rPr>
          <w:sz w:val="28"/>
          <w:szCs w:val="28"/>
        </w:rPr>
        <w:t>заместителей главы Администрации города Донецка, управляющего делами Администрации города Донецка</w:t>
      </w:r>
    </w:p>
    <w:p w:rsidR="00F320AD" w:rsidRPr="00795382" w:rsidRDefault="00F320AD" w:rsidP="00F320AD">
      <w:pPr>
        <w:jc w:val="both"/>
        <w:rPr>
          <w:sz w:val="28"/>
          <w:szCs w:val="28"/>
        </w:rPr>
      </w:pPr>
    </w:p>
    <w:p w:rsidR="00F320AD" w:rsidRPr="00795382" w:rsidRDefault="00F320AD" w:rsidP="00F320AD">
      <w:pPr>
        <w:widowControl w:val="0"/>
        <w:autoSpaceDE w:val="0"/>
        <w:jc w:val="center"/>
        <w:rPr>
          <w:sz w:val="28"/>
          <w:szCs w:val="28"/>
        </w:rPr>
      </w:pPr>
      <w:r w:rsidRPr="00795382">
        <w:rPr>
          <w:sz w:val="28"/>
          <w:szCs w:val="28"/>
        </w:rPr>
        <w:t>На период временного отсутствия вопросы,</w:t>
      </w:r>
    </w:p>
    <w:p w:rsidR="00F320AD" w:rsidRPr="00795382" w:rsidRDefault="00F320AD" w:rsidP="00F320AD">
      <w:pPr>
        <w:widowControl w:val="0"/>
        <w:autoSpaceDE w:val="0"/>
        <w:jc w:val="center"/>
        <w:rPr>
          <w:sz w:val="28"/>
          <w:szCs w:val="28"/>
        </w:rPr>
      </w:pPr>
      <w:proofErr w:type="gramStart"/>
      <w:r w:rsidRPr="00795382">
        <w:rPr>
          <w:sz w:val="28"/>
          <w:szCs w:val="28"/>
        </w:rPr>
        <w:t>закрепленные</w:t>
      </w:r>
      <w:proofErr w:type="gramEnd"/>
      <w:r w:rsidRPr="00795382">
        <w:rPr>
          <w:sz w:val="28"/>
          <w:szCs w:val="28"/>
        </w:rPr>
        <w:t xml:space="preserve"> распределением обязанностей за:</w:t>
      </w:r>
    </w:p>
    <w:p w:rsidR="00F320AD" w:rsidRPr="00795382" w:rsidRDefault="00F320AD" w:rsidP="00F320AD">
      <w:pPr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4784"/>
        <w:gridCol w:w="425"/>
        <w:gridCol w:w="4961"/>
      </w:tblGrid>
      <w:tr w:rsidR="00F320AD" w:rsidRPr="00795382" w:rsidTr="00F320AD">
        <w:trPr>
          <w:jc w:val="center"/>
        </w:trPr>
        <w:tc>
          <w:tcPr>
            <w:tcW w:w="4784" w:type="dxa"/>
            <w:hideMark/>
          </w:tcPr>
          <w:p w:rsidR="00F320AD" w:rsidRPr="00795382" w:rsidRDefault="00F320AD" w:rsidP="00F320AD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первым заместителем главы Администрации города Донецка</w:t>
            </w:r>
          </w:p>
        </w:tc>
        <w:tc>
          <w:tcPr>
            <w:tcW w:w="425" w:type="dxa"/>
            <w:hideMark/>
          </w:tcPr>
          <w:p w:rsidR="00F320AD" w:rsidRPr="00795382" w:rsidRDefault="00F320AD" w:rsidP="00F320AD">
            <w:pPr>
              <w:suppressAutoHyphens/>
              <w:ind w:left="176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822E19" w:rsidRPr="00795382" w:rsidRDefault="00822E19" w:rsidP="00822E19">
            <w:pPr>
              <w:ind w:left="34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 xml:space="preserve">рассматривает управляющий делами Администрации города Донецка  </w:t>
            </w:r>
          </w:p>
          <w:p w:rsidR="00F320AD" w:rsidRPr="00795382" w:rsidRDefault="00F320AD" w:rsidP="00F320AD">
            <w:pPr>
              <w:suppressAutoHyphens/>
              <w:ind w:left="34"/>
              <w:contextualSpacing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320AD" w:rsidRPr="00795382" w:rsidTr="00F320AD">
        <w:trPr>
          <w:jc w:val="center"/>
        </w:trPr>
        <w:tc>
          <w:tcPr>
            <w:tcW w:w="4784" w:type="dxa"/>
            <w:hideMark/>
          </w:tcPr>
          <w:p w:rsidR="00F320AD" w:rsidRPr="00795382" w:rsidRDefault="00F320AD" w:rsidP="00822E19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 xml:space="preserve">заместителем главы Администрации города Донецка по </w:t>
            </w:r>
            <w:r w:rsidR="00822E19" w:rsidRPr="00795382">
              <w:rPr>
                <w:rFonts w:eastAsia="Calibri"/>
                <w:sz w:val="28"/>
                <w:szCs w:val="28"/>
              </w:rPr>
              <w:t xml:space="preserve">экономике и </w:t>
            </w:r>
            <w:r w:rsidRPr="00795382">
              <w:rPr>
                <w:rFonts w:eastAsia="Calibri"/>
                <w:sz w:val="28"/>
                <w:szCs w:val="28"/>
              </w:rPr>
              <w:t>строительству</w:t>
            </w:r>
          </w:p>
        </w:tc>
        <w:tc>
          <w:tcPr>
            <w:tcW w:w="425" w:type="dxa"/>
            <w:hideMark/>
          </w:tcPr>
          <w:p w:rsidR="00F320AD" w:rsidRPr="00795382" w:rsidRDefault="00F320AD" w:rsidP="00F320AD">
            <w:pPr>
              <w:suppressAutoHyphens/>
              <w:ind w:left="176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F320AD" w:rsidRPr="00795382" w:rsidRDefault="00F320AD" w:rsidP="00F320AD">
            <w:pPr>
              <w:ind w:left="34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 xml:space="preserve">рассматривает заместитель главы Администрации города Донецка </w:t>
            </w:r>
            <w:r w:rsidR="00822E19" w:rsidRPr="00795382">
              <w:rPr>
                <w:rFonts w:eastAsia="Calibri"/>
                <w:sz w:val="28"/>
                <w:szCs w:val="28"/>
              </w:rPr>
              <w:t>по ЖКХ, транспорту и связи</w:t>
            </w:r>
          </w:p>
          <w:p w:rsidR="00F320AD" w:rsidRPr="00795382" w:rsidRDefault="00F320AD" w:rsidP="00F320AD">
            <w:pPr>
              <w:suppressAutoHyphens/>
              <w:ind w:left="34"/>
              <w:contextualSpacing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320AD" w:rsidRPr="00795382" w:rsidTr="00F320AD">
        <w:trPr>
          <w:jc w:val="center"/>
        </w:trPr>
        <w:tc>
          <w:tcPr>
            <w:tcW w:w="4784" w:type="dxa"/>
          </w:tcPr>
          <w:p w:rsidR="00F320AD" w:rsidRPr="00795382" w:rsidRDefault="00F320AD" w:rsidP="00F320AD">
            <w:pPr>
              <w:suppressAutoHyphens/>
              <w:snapToGrid w:val="0"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F320AD" w:rsidRPr="00795382" w:rsidRDefault="00F320AD" w:rsidP="00F320AD">
            <w:pPr>
              <w:suppressAutoHyphens/>
              <w:snapToGrid w:val="0"/>
              <w:ind w:left="176"/>
              <w:contextualSpacing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4961" w:type="dxa"/>
          </w:tcPr>
          <w:p w:rsidR="00F320AD" w:rsidRPr="00795382" w:rsidRDefault="00F320AD" w:rsidP="00F320AD">
            <w:pPr>
              <w:suppressAutoHyphens/>
              <w:snapToGrid w:val="0"/>
              <w:ind w:left="34"/>
              <w:contextualSpacing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320AD" w:rsidRPr="00795382" w:rsidTr="00F320AD">
        <w:trPr>
          <w:trHeight w:val="1199"/>
          <w:jc w:val="center"/>
        </w:trPr>
        <w:tc>
          <w:tcPr>
            <w:tcW w:w="4784" w:type="dxa"/>
          </w:tcPr>
          <w:p w:rsidR="00822E19" w:rsidRPr="00795382" w:rsidRDefault="00F320AD" w:rsidP="00822E19">
            <w:pPr>
              <w:ind w:left="34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 xml:space="preserve">заместителем главы Администрации города Донецка </w:t>
            </w:r>
            <w:r w:rsidR="00822E19" w:rsidRPr="00795382">
              <w:rPr>
                <w:rFonts w:eastAsia="Calibri"/>
                <w:sz w:val="28"/>
                <w:szCs w:val="28"/>
              </w:rPr>
              <w:t>по ЖКХ, транспорту и связи</w:t>
            </w:r>
          </w:p>
          <w:p w:rsidR="00F320AD" w:rsidRPr="00795382" w:rsidRDefault="00F320AD" w:rsidP="00F320AD">
            <w:pPr>
              <w:suppressAutoHyphens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hideMark/>
          </w:tcPr>
          <w:p w:rsidR="00F320AD" w:rsidRPr="00795382" w:rsidRDefault="00F320AD" w:rsidP="00F320AD">
            <w:pPr>
              <w:suppressAutoHyphens/>
              <w:ind w:left="176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F320AD" w:rsidRPr="00795382" w:rsidRDefault="00822E19" w:rsidP="00822E19">
            <w:pPr>
              <w:suppressAutoHyphens/>
              <w:ind w:left="34"/>
              <w:contextualSpacing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заместитель главы Администрации города Донецка по экономике и строительству</w:t>
            </w:r>
            <w:r w:rsidRPr="00795382">
              <w:rPr>
                <w:rFonts w:eastAsia="Calibri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F320AD" w:rsidRPr="00795382" w:rsidTr="00F320AD">
        <w:trPr>
          <w:jc w:val="center"/>
        </w:trPr>
        <w:tc>
          <w:tcPr>
            <w:tcW w:w="4784" w:type="dxa"/>
            <w:hideMark/>
          </w:tcPr>
          <w:p w:rsidR="00F320AD" w:rsidRPr="00795382" w:rsidRDefault="00F320AD" w:rsidP="00F320AD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заместителем главы Администрации города Донецка по территориальному развитию - главным архитектором</w:t>
            </w:r>
          </w:p>
        </w:tc>
        <w:tc>
          <w:tcPr>
            <w:tcW w:w="425" w:type="dxa"/>
            <w:hideMark/>
          </w:tcPr>
          <w:p w:rsidR="00F320AD" w:rsidRPr="00795382" w:rsidRDefault="00F320AD" w:rsidP="00F320AD">
            <w:pPr>
              <w:suppressAutoHyphens/>
              <w:ind w:left="176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961" w:type="dxa"/>
            <w:hideMark/>
          </w:tcPr>
          <w:p w:rsidR="00822E19" w:rsidRPr="00795382" w:rsidRDefault="00822E19" w:rsidP="00822E19">
            <w:pPr>
              <w:ind w:left="34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рассматривает заместитель главы Администрации города Донецка по ЖКХ, транспорту и связи</w:t>
            </w:r>
          </w:p>
          <w:p w:rsidR="00F320AD" w:rsidRPr="00795382" w:rsidRDefault="00F320AD" w:rsidP="00F320AD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F320AD" w:rsidRPr="00795382" w:rsidTr="00F320AD">
        <w:trPr>
          <w:jc w:val="center"/>
        </w:trPr>
        <w:tc>
          <w:tcPr>
            <w:tcW w:w="4784" w:type="dxa"/>
          </w:tcPr>
          <w:p w:rsidR="00F320AD" w:rsidRPr="00795382" w:rsidRDefault="00F320AD" w:rsidP="00F320AD">
            <w:pPr>
              <w:suppressAutoHyphens/>
              <w:snapToGrid w:val="0"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F320AD" w:rsidRPr="00795382" w:rsidRDefault="00F320AD" w:rsidP="00F320AD">
            <w:pPr>
              <w:suppressAutoHyphens/>
              <w:snapToGrid w:val="0"/>
              <w:ind w:left="176"/>
              <w:contextualSpacing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4961" w:type="dxa"/>
          </w:tcPr>
          <w:p w:rsidR="00F320AD" w:rsidRPr="00795382" w:rsidRDefault="00F320AD" w:rsidP="00F320AD">
            <w:pPr>
              <w:suppressAutoHyphens/>
              <w:snapToGrid w:val="0"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F320AD" w:rsidRPr="00795382" w:rsidTr="00F320AD">
        <w:trPr>
          <w:jc w:val="center"/>
        </w:trPr>
        <w:tc>
          <w:tcPr>
            <w:tcW w:w="4784" w:type="dxa"/>
            <w:hideMark/>
          </w:tcPr>
          <w:p w:rsidR="00F320AD" w:rsidRPr="00795382" w:rsidRDefault="00F320AD" w:rsidP="00F320AD">
            <w:pPr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 xml:space="preserve">управляющим делами </w:t>
            </w:r>
          </w:p>
          <w:p w:rsidR="00F320AD" w:rsidRPr="00795382" w:rsidRDefault="00F320AD" w:rsidP="00F320AD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Администрации города Донецка</w:t>
            </w:r>
          </w:p>
        </w:tc>
        <w:tc>
          <w:tcPr>
            <w:tcW w:w="425" w:type="dxa"/>
            <w:hideMark/>
          </w:tcPr>
          <w:p w:rsidR="00F320AD" w:rsidRPr="00795382" w:rsidRDefault="00F320AD" w:rsidP="00F320AD">
            <w:pPr>
              <w:suppressAutoHyphens/>
              <w:ind w:left="176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961" w:type="dxa"/>
            <w:hideMark/>
          </w:tcPr>
          <w:p w:rsidR="00F320AD" w:rsidRPr="00795382" w:rsidRDefault="00F320AD" w:rsidP="00822E19">
            <w:pPr>
              <w:suppressAutoHyphens/>
              <w:ind w:left="34"/>
              <w:contextualSpacing/>
              <w:jc w:val="both"/>
              <w:rPr>
                <w:sz w:val="28"/>
                <w:szCs w:val="28"/>
                <w:lang w:eastAsia="zh-CN"/>
              </w:rPr>
            </w:pPr>
            <w:r w:rsidRPr="00795382">
              <w:rPr>
                <w:rFonts w:eastAsia="Calibri"/>
                <w:sz w:val="28"/>
                <w:szCs w:val="28"/>
              </w:rPr>
              <w:t xml:space="preserve">рассматривает  </w:t>
            </w:r>
            <w:r w:rsidR="00822E19" w:rsidRPr="00795382">
              <w:rPr>
                <w:rFonts w:eastAsia="Calibri"/>
                <w:sz w:val="28"/>
                <w:szCs w:val="28"/>
              </w:rPr>
              <w:t xml:space="preserve">первый </w:t>
            </w:r>
            <w:r w:rsidRPr="00795382">
              <w:rPr>
                <w:rFonts w:eastAsia="Calibri"/>
                <w:sz w:val="28"/>
                <w:szCs w:val="28"/>
              </w:rPr>
              <w:t xml:space="preserve">заместитель главы Администрации города Донецка </w:t>
            </w:r>
          </w:p>
        </w:tc>
      </w:tr>
    </w:tbl>
    <w:p w:rsidR="00F320AD" w:rsidRPr="00795382" w:rsidRDefault="00F320AD" w:rsidP="00F320AD">
      <w:pPr>
        <w:jc w:val="both"/>
        <w:rPr>
          <w:sz w:val="28"/>
          <w:szCs w:val="28"/>
          <w:lang w:eastAsia="zh-CN"/>
        </w:rPr>
      </w:pPr>
    </w:p>
    <w:p w:rsidR="00F320AD" w:rsidRPr="00795382" w:rsidRDefault="00F320AD" w:rsidP="00F320AD">
      <w:pPr>
        <w:jc w:val="both"/>
        <w:rPr>
          <w:sz w:val="28"/>
          <w:szCs w:val="28"/>
        </w:rPr>
      </w:pPr>
    </w:p>
    <w:p w:rsidR="00F320AD" w:rsidRPr="00795382" w:rsidRDefault="00F320AD" w:rsidP="00F320AD">
      <w:pPr>
        <w:jc w:val="both"/>
        <w:rPr>
          <w:sz w:val="28"/>
          <w:szCs w:val="28"/>
        </w:rPr>
      </w:pPr>
    </w:p>
    <w:p w:rsidR="00F320AD" w:rsidRPr="00795382" w:rsidRDefault="00F320AD" w:rsidP="00F320AD">
      <w:pPr>
        <w:jc w:val="both"/>
        <w:rPr>
          <w:sz w:val="28"/>
          <w:szCs w:val="28"/>
        </w:rPr>
      </w:pPr>
    </w:p>
    <w:p w:rsidR="00F320AD" w:rsidRPr="00795382" w:rsidRDefault="00F320AD" w:rsidP="00F320AD">
      <w:pPr>
        <w:jc w:val="both"/>
        <w:rPr>
          <w:sz w:val="28"/>
          <w:szCs w:val="28"/>
        </w:rPr>
      </w:pPr>
      <w:r w:rsidRPr="00795382">
        <w:rPr>
          <w:sz w:val="28"/>
          <w:szCs w:val="28"/>
        </w:rPr>
        <w:t>Управляющий делами</w:t>
      </w:r>
    </w:p>
    <w:p w:rsidR="00F320AD" w:rsidRPr="00795382" w:rsidRDefault="00F320AD" w:rsidP="00F320AD">
      <w:pPr>
        <w:rPr>
          <w:sz w:val="28"/>
          <w:szCs w:val="28"/>
        </w:rPr>
      </w:pPr>
      <w:r w:rsidRPr="00795382">
        <w:rPr>
          <w:sz w:val="28"/>
          <w:szCs w:val="28"/>
        </w:rPr>
        <w:t>Администрации города Донецка</w:t>
      </w:r>
      <w:r w:rsidRPr="00795382">
        <w:rPr>
          <w:sz w:val="28"/>
          <w:szCs w:val="28"/>
        </w:rPr>
        <w:tab/>
      </w:r>
      <w:r w:rsidRPr="00795382">
        <w:rPr>
          <w:sz w:val="28"/>
          <w:szCs w:val="28"/>
        </w:rPr>
        <w:tab/>
      </w:r>
      <w:r w:rsidRPr="00795382">
        <w:rPr>
          <w:sz w:val="28"/>
          <w:szCs w:val="28"/>
        </w:rPr>
        <w:tab/>
      </w:r>
      <w:r w:rsidRPr="00795382">
        <w:rPr>
          <w:sz w:val="28"/>
          <w:szCs w:val="28"/>
        </w:rPr>
        <w:tab/>
        <w:t xml:space="preserve">            </w:t>
      </w:r>
      <w:r w:rsidR="00F92EED" w:rsidRPr="00795382">
        <w:rPr>
          <w:sz w:val="28"/>
          <w:szCs w:val="28"/>
        </w:rPr>
        <w:t xml:space="preserve">        </w:t>
      </w:r>
      <w:r w:rsidR="00817E6C" w:rsidRPr="00795382">
        <w:rPr>
          <w:sz w:val="28"/>
          <w:szCs w:val="28"/>
        </w:rPr>
        <w:t>Д.В. Китаева</w:t>
      </w:r>
    </w:p>
    <w:p w:rsidR="00F320AD" w:rsidRPr="00795382" w:rsidRDefault="00F320AD" w:rsidP="00F320AD"/>
    <w:p w:rsidR="009F6019" w:rsidRPr="00795382" w:rsidRDefault="009F6019" w:rsidP="00F320AD">
      <w:pPr>
        <w:rPr>
          <w:sz w:val="28"/>
          <w:szCs w:val="28"/>
        </w:rPr>
      </w:pPr>
    </w:p>
    <w:sectPr w:rsidR="009F6019" w:rsidRPr="00795382" w:rsidSect="00747FAC">
      <w:footerReference w:type="default" r:id="rId10"/>
      <w:pgSz w:w="11906" w:h="16838" w:code="9"/>
      <w:pgMar w:top="709" w:right="424" w:bottom="56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025" w:rsidRDefault="00C12025">
      <w:r>
        <w:separator/>
      </w:r>
    </w:p>
  </w:endnote>
  <w:endnote w:type="continuationSeparator" w:id="0">
    <w:p w:rsidR="00C12025" w:rsidRDefault="00C12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0AD" w:rsidRPr="00F320AD" w:rsidRDefault="00F320AD" w:rsidP="00F320AD">
    <w:pPr>
      <w:pStyle w:val="a3"/>
      <w:tabs>
        <w:tab w:val="right" w:pos="9751"/>
      </w:tabs>
      <w:rPr>
        <w:sz w:val="20"/>
      </w:rPr>
    </w:pPr>
    <w:r w:rsidRPr="00F320AD">
      <w:rPr>
        <w:sz w:val="20"/>
      </w:rPr>
      <w:tab/>
    </w:r>
    <w:r w:rsidRPr="00F320AD">
      <w:rPr>
        <w:sz w:val="20"/>
      </w:rPr>
      <w:tab/>
    </w:r>
    <w:r w:rsidRPr="00F320AD">
      <w:rPr>
        <w:sz w:val="20"/>
      </w:rPr>
      <w:tab/>
    </w:r>
    <w:r w:rsidRPr="00F320AD">
      <w:rPr>
        <w:sz w:val="20"/>
      </w:rPr>
      <w:fldChar w:fldCharType="begin"/>
    </w:r>
    <w:r w:rsidRPr="00F320AD">
      <w:rPr>
        <w:sz w:val="20"/>
      </w:rPr>
      <w:instrText xml:space="preserve"> PAGE   \* MERGEFORMAT </w:instrText>
    </w:r>
    <w:r w:rsidRPr="00F320AD">
      <w:rPr>
        <w:sz w:val="20"/>
      </w:rPr>
      <w:fldChar w:fldCharType="separate"/>
    </w:r>
    <w:r w:rsidR="00E85817">
      <w:rPr>
        <w:noProof/>
        <w:sz w:val="20"/>
      </w:rPr>
      <w:t>18</w:t>
    </w:r>
    <w:r w:rsidRPr="00F320AD">
      <w:rPr>
        <w:sz w:val="20"/>
      </w:rPr>
      <w:fldChar w:fldCharType="end"/>
    </w:r>
  </w:p>
  <w:p w:rsidR="00F320AD" w:rsidRDefault="00F320A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025" w:rsidRDefault="00C12025">
      <w:r>
        <w:separator/>
      </w:r>
    </w:p>
  </w:footnote>
  <w:footnote w:type="continuationSeparator" w:id="0">
    <w:p w:rsidR="00C12025" w:rsidRDefault="00C12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16A"/>
    <w:multiLevelType w:val="hybridMultilevel"/>
    <w:tmpl w:val="0F98A89E"/>
    <w:lvl w:ilvl="0" w:tplc="E3282AB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64167"/>
    <w:multiLevelType w:val="multilevel"/>
    <w:tmpl w:val="BEF65882"/>
    <w:lvl w:ilvl="0">
      <w:start w:val="4"/>
      <w:numFmt w:val="decimalZero"/>
      <w:lvlText w:val="%1"/>
      <w:lvlJc w:val="left"/>
      <w:pPr>
        <w:tabs>
          <w:tab w:val="num" w:pos="1116"/>
        </w:tabs>
        <w:ind w:left="1116" w:hanging="1116"/>
      </w:p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1116"/>
      </w:p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2124" w:hanging="1116"/>
      </w:pPr>
    </w:lvl>
    <w:lvl w:ilvl="3">
      <w:start w:val="1"/>
      <w:numFmt w:val="decimal"/>
      <w:lvlText w:val="%1.%2.%3.%4"/>
      <w:lvlJc w:val="left"/>
      <w:pPr>
        <w:tabs>
          <w:tab w:val="num" w:pos="2628"/>
        </w:tabs>
        <w:ind w:left="2628" w:hanging="1116"/>
      </w:pPr>
    </w:lvl>
    <w:lvl w:ilvl="4">
      <w:start w:val="1"/>
      <w:numFmt w:val="decimal"/>
      <w:lvlText w:val="%1.%2.%3.%4.%5"/>
      <w:lvlJc w:val="left"/>
      <w:pPr>
        <w:tabs>
          <w:tab w:val="num" w:pos="3132"/>
        </w:tabs>
        <w:ind w:left="3132" w:hanging="1116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328"/>
        </w:tabs>
        <w:ind w:left="53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92"/>
        </w:tabs>
        <w:ind w:left="6192" w:hanging="2160"/>
      </w:pPr>
    </w:lvl>
  </w:abstractNum>
  <w:abstractNum w:abstractNumId="2">
    <w:nsid w:val="08543D55"/>
    <w:multiLevelType w:val="hybridMultilevel"/>
    <w:tmpl w:val="59BE68FE"/>
    <w:lvl w:ilvl="0" w:tplc="B64C24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A7E33"/>
    <w:multiLevelType w:val="multilevel"/>
    <w:tmpl w:val="831E7730"/>
    <w:lvl w:ilvl="0">
      <w:start w:val="2"/>
      <w:numFmt w:val="decimalZero"/>
      <w:lvlText w:val="%1"/>
      <w:lvlJc w:val="left"/>
      <w:pPr>
        <w:tabs>
          <w:tab w:val="num" w:pos="1188"/>
        </w:tabs>
        <w:ind w:left="1188" w:hanging="1188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20"/>
        </w:tabs>
        <w:ind w:left="1620" w:hanging="118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52"/>
        </w:tabs>
        <w:ind w:left="2052" w:hanging="118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4"/>
        </w:tabs>
        <w:ind w:left="2484" w:hanging="11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16"/>
        </w:tabs>
        <w:ind w:left="2916" w:hanging="118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  <w:rPr>
        <w:rFonts w:hint="default"/>
      </w:rPr>
    </w:lvl>
  </w:abstractNum>
  <w:abstractNum w:abstractNumId="4">
    <w:nsid w:val="12882AFD"/>
    <w:multiLevelType w:val="singleLevel"/>
    <w:tmpl w:val="F6E4543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5">
    <w:nsid w:val="128D54DE"/>
    <w:multiLevelType w:val="multilevel"/>
    <w:tmpl w:val="26B8BF38"/>
    <w:lvl w:ilvl="0">
      <w:start w:val="3"/>
      <w:numFmt w:val="decimalZero"/>
      <w:lvlText w:val="%1"/>
      <w:lvlJc w:val="left"/>
      <w:pPr>
        <w:tabs>
          <w:tab w:val="num" w:pos="1200"/>
        </w:tabs>
        <w:ind w:left="1200" w:hanging="1200"/>
      </w:pPr>
    </w:lvl>
    <w:lvl w:ilvl="1">
      <w:start w:val="3"/>
      <w:numFmt w:val="decimal"/>
      <w:lvlText w:val="%1.%2"/>
      <w:lvlJc w:val="left"/>
      <w:pPr>
        <w:tabs>
          <w:tab w:val="num" w:pos="1632"/>
        </w:tabs>
        <w:ind w:left="1632" w:hanging="1200"/>
      </w:pPr>
    </w:lvl>
    <w:lvl w:ilvl="2">
      <w:start w:val="1"/>
      <w:numFmt w:val="decimal"/>
      <w:lvlText w:val="%1.%2.%3"/>
      <w:lvlJc w:val="left"/>
      <w:pPr>
        <w:tabs>
          <w:tab w:val="num" w:pos="2064"/>
        </w:tabs>
        <w:ind w:left="2064" w:hanging="1200"/>
      </w:pPr>
    </w:lvl>
    <w:lvl w:ilvl="3">
      <w:start w:val="1"/>
      <w:numFmt w:val="decimal"/>
      <w:lvlText w:val="%1.%2.%3.%4"/>
      <w:lvlJc w:val="left"/>
      <w:pPr>
        <w:tabs>
          <w:tab w:val="num" w:pos="2496"/>
        </w:tabs>
        <w:ind w:left="2496" w:hanging="1200"/>
      </w:pPr>
    </w:lvl>
    <w:lvl w:ilvl="4">
      <w:start w:val="1"/>
      <w:numFmt w:val="decimal"/>
      <w:lvlText w:val="%1.%2.%3.%4.%5"/>
      <w:lvlJc w:val="left"/>
      <w:pPr>
        <w:tabs>
          <w:tab w:val="num" w:pos="2928"/>
        </w:tabs>
        <w:ind w:left="2928" w:hanging="120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</w:lvl>
  </w:abstractNum>
  <w:abstractNum w:abstractNumId="6">
    <w:nsid w:val="1B692FAE"/>
    <w:multiLevelType w:val="hybridMultilevel"/>
    <w:tmpl w:val="761A6660"/>
    <w:lvl w:ilvl="0" w:tplc="4F78457E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7">
    <w:nsid w:val="1C7E4D33"/>
    <w:multiLevelType w:val="multilevel"/>
    <w:tmpl w:val="DD02593A"/>
    <w:lvl w:ilvl="0">
      <w:start w:val="1"/>
      <w:numFmt w:val="decimalZero"/>
      <w:lvlText w:val="%1"/>
      <w:lvlJc w:val="left"/>
      <w:pPr>
        <w:tabs>
          <w:tab w:val="num" w:pos="1188"/>
        </w:tabs>
        <w:ind w:left="1188" w:hanging="1188"/>
      </w:p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1188"/>
      </w:pPr>
    </w:lvl>
    <w:lvl w:ilvl="2">
      <w:start w:val="1"/>
      <w:numFmt w:val="decimal"/>
      <w:lvlText w:val="%1.%2.%3"/>
      <w:lvlJc w:val="left"/>
      <w:pPr>
        <w:tabs>
          <w:tab w:val="num" w:pos="2052"/>
        </w:tabs>
        <w:ind w:left="2052" w:hanging="1188"/>
      </w:pPr>
    </w:lvl>
    <w:lvl w:ilvl="3">
      <w:start w:val="1"/>
      <w:numFmt w:val="decimal"/>
      <w:lvlText w:val="%1.%2.%3.%4"/>
      <w:lvlJc w:val="left"/>
      <w:pPr>
        <w:tabs>
          <w:tab w:val="num" w:pos="2484"/>
        </w:tabs>
        <w:ind w:left="2484" w:hanging="1188"/>
      </w:pPr>
    </w:lvl>
    <w:lvl w:ilvl="4">
      <w:start w:val="1"/>
      <w:numFmt w:val="decimal"/>
      <w:lvlText w:val="%1.%2.%3.%4.%5"/>
      <w:lvlJc w:val="left"/>
      <w:pPr>
        <w:tabs>
          <w:tab w:val="num" w:pos="2916"/>
        </w:tabs>
        <w:ind w:left="2916" w:hanging="1188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</w:lvl>
  </w:abstractNum>
  <w:abstractNum w:abstractNumId="8">
    <w:nsid w:val="1FF82C3F"/>
    <w:multiLevelType w:val="hybridMultilevel"/>
    <w:tmpl w:val="FB9C4DE2"/>
    <w:lvl w:ilvl="0" w:tplc="1206BA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465761"/>
    <w:multiLevelType w:val="hybridMultilevel"/>
    <w:tmpl w:val="EA44E29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BB10F8"/>
    <w:multiLevelType w:val="hybridMultilevel"/>
    <w:tmpl w:val="1610C36A"/>
    <w:lvl w:ilvl="0" w:tplc="250EF366">
      <w:start w:val="1"/>
      <w:numFmt w:val="decimalZero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7588C"/>
    <w:multiLevelType w:val="hybridMultilevel"/>
    <w:tmpl w:val="63A29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22F73"/>
    <w:multiLevelType w:val="hybridMultilevel"/>
    <w:tmpl w:val="14E8571A"/>
    <w:lvl w:ilvl="0" w:tplc="28E416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C3C7C7C"/>
    <w:multiLevelType w:val="singleLevel"/>
    <w:tmpl w:val="65807BB6"/>
    <w:lvl w:ilvl="0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4">
    <w:nsid w:val="40F77A2D"/>
    <w:multiLevelType w:val="hybridMultilevel"/>
    <w:tmpl w:val="4D04EBCE"/>
    <w:lvl w:ilvl="0" w:tplc="FFFFFFFF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3926D2"/>
    <w:multiLevelType w:val="hybridMultilevel"/>
    <w:tmpl w:val="B41E87AA"/>
    <w:lvl w:ilvl="0" w:tplc="E9AACE8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06E1C"/>
    <w:multiLevelType w:val="hybridMultilevel"/>
    <w:tmpl w:val="4E7C49F8"/>
    <w:lvl w:ilvl="0" w:tplc="933E361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6B5EDE"/>
    <w:multiLevelType w:val="multilevel"/>
    <w:tmpl w:val="83BC25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0047F03"/>
    <w:multiLevelType w:val="hybridMultilevel"/>
    <w:tmpl w:val="71064BDC"/>
    <w:lvl w:ilvl="0" w:tplc="E598B3D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9">
    <w:nsid w:val="50965C42"/>
    <w:multiLevelType w:val="multilevel"/>
    <w:tmpl w:val="47E0C52E"/>
    <w:lvl w:ilvl="0">
      <w:start w:val="2"/>
      <w:numFmt w:val="decimalZero"/>
      <w:lvlText w:val="%1"/>
      <w:lvlJc w:val="left"/>
      <w:pPr>
        <w:tabs>
          <w:tab w:val="num" w:pos="1188"/>
        </w:tabs>
        <w:ind w:left="1188" w:hanging="1188"/>
      </w:p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1188"/>
      </w:pPr>
    </w:lvl>
    <w:lvl w:ilvl="2">
      <w:start w:val="1"/>
      <w:numFmt w:val="decimal"/>
      <w:lvlText w:val="%1.%2.%3"/>
      <w:lvlJc w:val="left"/>
      <w:pPr>
        <w:tabs>
          <w:tab w:val="num" w:pos="2052"/>
        </w:tabs>
        <w:ind w:left="2052" w:hanging="1188"/>
      </w:pPr>
    </w:lvl>
    <w:lvl w:ilvl="3">
      <w:start w:val="1"/>
      <w:numFmt w:val="decimal"/>
      <w:lvlText w:val="%1.%2.%3.%4"/>
      <w:lvlJc w:val="left"/>
      <w:pPr>
        <w:tabs>
          <w:tab w:val="num" w:pos="2484"/>
        </w:tabs>
        <w:ind w:left="2484" w:hanging="1188"/>
      </w:pPr>
    </w:lvl>
    <w:lvl w:ilvl="4">
      <w:start w:val="1"/>
      <w:numFmt w:val="decimal"/>
      <w:lvlText w:val="%1.%2.%3.%4.%5"/>
      <w:lvlJc w:val="left"/>
      <w:pPr>
        <w:tabs>
          <w:tab w:val="num" w:pos="2916"/>
        </w:tabs>
        <w:ind w:left="2916" w:hanging="1188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</w:lvl>
  </w:abstractNum>
  <w:abstractNum w:abstractNumId="20">
    <w:nsid w:val="528B6476"/>
    <w:multiLevelType w:val="hybridMultilevel"/>
    <w:tmpl w:val="83A24B32"/>
    <w:lvl w:ilvl="0" w:tplc="85EC2A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6913A07"/>
    <w:multiLevelType w:val="hybridMultilevel"/>
    <w:tmpl w:val="46D26484"/>
    <w:lvl w:ilvl="0" w:tplc="F112C392">
      <w:start w:val="1"/>
      <w:numFmt w:val="decimal"/>
      <w:lvlText w:val="%1."/>
      <w:lvlJc w:val="left"/>
      <w:pPr>
        <w:ind w:left="103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D072F9"/>
    <w:multiLevelType w:val="singleLevel"/>
    <w:tmpl w:val="6D3AA954"/>
    <w:lvl w:ilvl="0">
      <w:numFmt w:val="bullet"/>
      <w:lvlText w:val="-"/>
      <w:lvlJc w:val="left"/>
      <w:pPr>
        <w:tabs>
          <w:tab w:val="num" w:pos="1080"/>
        </w:tabs>
        <w:ind w:left="340" w:firstLine="380"/>
      </w:pPr>
      <w:rPr>
        <w:rFonts w:hint="default"/>
      </w:rPr>
    </w:lvl>
  </w:abstractNum>
  <w:abstractNum w:abstractNumId="23">
    <w:nsid w:val="5F4B072A"/>
    <w:multiLevelType w:val="hybridMultilevel"/>
    <w:tmpl w:val="E5A236AA"/>
    <w:lvl w:ilvl="0" w:tplc="477267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D64CD"/>
    <w:multiLevelType w:val="hybridMultilevel"/>
    <w:tmpl w:val="FCE2EF40"/>
    <w:lvl w:ilvl="0" w:tplc="B38233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F73E22"/>
    <w:multiLevelType w:val="hybridMultilevel"/>
    <w:tmpl w:val="8606086C"/>
    <w:lvl w:ilvl="0" w:tplc="B8EA960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B55B59"/>
    <w:multiLevelType w:val="singleLevel"/>
    <w:tmpl w:val="4F7E0E8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89E53F7"/>
    <w:multiLevelType w:val="hybridMultilevel"/>
    <w:tmpl w:val="F990AE92"/>
    <w:lvl w:ilvl="0" w:tplc="FFFFFFFF">
      <w:start w:val="1"/>
      <w:numFmt w:val="decimalZero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2A609C"/>
    <w:multiLevelType w:val="multilevel"/>
    <w:tmpl w:val="285E24AC"/>
    <w:lvl w:ilvl="0">
      <w:start w:val="5"/>
      <w:numFmt w:val="decimalZero"/>
      <w:lvlText w:val="%1"/>
      <w:lvlJc w:val="left"/>
      <w:pPr>
        <w:tabs>
          <w:tab w:val="num" w:pos="1188"/>
        </w:tabs>
        <w:ind w:left="1188" w:hanging="1188"/>
      </w:pPr>
    </w:lvl>
    <w:lvl w:ilvl="1">
      <w:start w:val="1"/>
      <w:numFmt w:val="decimal"/>
      <w:lvlText w:val="%1.%2"/>
      <w:lvlJc w:val="left"/>
      <w:pPr>
        <w:tabs>
          <w:tab w:val="num" w:pos="1692"/>
        </w:tabs>
        <w:ind w:left="1692" w:hanging="1188"/>
      </w:pPr>
    </w:lvl>
    <w:lvl w:ilvl="2">
      <w:start w:val="1"/>
      <w:numFmt w:val="decimal"/>
      <w:lvlText w:val="%1.%2.%3"/>
      <w:lvlJc w:val="left"/>
      <w:pPr>
        <w:tabs>
          <w:tab w:val="num" w:pos="2196"/>
        </w:tabs>
        <w:ind w:left="2196" w:hanging="1188"/>
      </w:p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188"/>
      </w:pPr>
    </w:lvl>
    <w:lvl w:ilvl="4">
      <w:start w:val="1"/>
      <w:numFmt w:val="decimal"/>
      <w:lvlText w:val="%1.%2.%3.%4.%5"/>
      <w:lvlJc w:val="left"/>
      <w:pPr>
        <w:tabs>
          <w:tab w:val="num" w:pos="3204"/>
        </w:tabs>
        <w:ind w:left="3204" w:hanging="1188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328"/>
        </w:tabs>
        <w:ind w:left="53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92"/>
        </w:tabs>
        <w:ind w:left="6192" w:hanging="2160"/>
      </w:pPr>
    </w:lvl>
  </w:abstractNum>
  <w:abstractNum w:abstractNumId="29">
    <w:nsid w:val="747468C5"/>
    <w:multiLevelType w:val="hybridMultilevel"/>
    <w:tmpl w:val="ACB88FF8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E544D5"/>
    <w:multiLevelType w:val="hybridMultilevel"/>
    <w:tmpl w:val="2EF27BE4"/>
    <w:lvl w:ilvl="0" w:tplc="7E98FD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D087CF0"/>
    <w:multiLevelType w:val="hybridMultilevel"/>
    <w:tmpl w:val="C724267A"/>
    <w:lvl w:ilvl="0" w:tplc="FF286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AC7B13"/>
    <w:multiLevelType w:val="hybridMultilevel"/>
    <w:tmpl w:val="8530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C346FF"/>
    <w:multiLevelType w:val="singleLevel"/>
    <w:tmpl w:val="C9FA1A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F717012"/>
    <w:multiLevelType w:val="hybridMultilevel"/>
    <w:tmpl w:val="FC00460A"/>
    <w:lvl w:ilvl="0" w:tplc="2F2ACAA0">
      <w:start w:val="1"/>
      <w:numFmt w:val="decimalZero"/>
      <w:lvlText w:val="%1"/>
      <w:lvlJc w:val="left"/>
      <w:pPr>
        <w:tabs>
          <w:tab w:val="num" w:pos="1980"/>
        </w:tabs>
        <w:ind w:left="1980" w:hanging="16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9"/>
  </w:num>
  <w:num w:numId="7">
    <w:abstractNumId w:val="13"/>
  </w:num>
  <w:num w:numId="8">
    <w:abstractNumId w:val="26"/>
  </w:num>
  <w:num w:numId="9">
    <w:abstractNumId w:val="22"/>
  </w:num>
  <w:num w:numId="10">
    <w:abstractNumId w:val="33"/>
  </w:num>
  <w:num w:numId="11">
    <w:abstractNumId w:val="4"/>
  </w:num>
  <w:num w:numId="12">
    <w:abstractNumId w:val="2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7"/>
  </w:num>
  <w:num w:numId="20">
    <w:abstractNumId w:val="14"/>
  </w:num>
  <w:num w:numId="21">
    <w:abstractNumId w:val="10"/>
  </w:num>
  <w:num w:numId="22">
    <w:abstractNumId w:val="6"/>
  </w:num>
  <w:num w:numId="23">
    <w:abstractNumId w:val="18"/>
  </w:num>
  <w:num w:numId="24">
    <w:abstractNumId w:val="8"/>
  </w:num>
  <w:num w:numId="25">
    <w:abstractNumId w:val="15"/>
  </w:num>
  <w:num w:numId="26">
    <w:abstractNumId w:val="23"/>
  </w:num>
  <w:num w:numId="27">
    <w:abstractNumId w:val="31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20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2513"/>
    <w:rsid w:val="00002A40"/>
    <w:rsid w:val="000157B6"/>
    <w:rsid w:val="00026D8F"/>
    <w:rsid w:val="00034CAA"/>
    <w:rsid w:val="000442EB"/>
    <w:rsid w:val="0006580F"/>
    <w:rsid w:val="0007431C"/>
    <w:rsid w:val="0007468E"/>
    <w:rsid w:val="00086270"/>
    <w:rsid w:val="00095764"/>
    <w:rsid w:val="000A02E9"/>
    <w:rsid w:val="000C3B2C"/>
    <w:rsid w:val="000E59D4"/>
    <w:rsid w:val="0010355A"/>
    <w:rsid w:val="00106310"/>
    <w:rsid w:val="001134E4"/>
    <w:rsid w:val="00120971"/>
    <w:rsid w:val="00151049"/>
    <w:rsid w:val="00153552"/>
    <w:rsid w:val="0015392E"/>
    <w:rsid w:val="00153C9C"/>
    <w:rsid w:val="00155F2F"/>
    <w:rsid w:val="0016233B"/>
    <w:rsid w:val="00162E50"/>
    <w:rsid w:val="001635BC"/>
    <w:rsid w:val="0017336B"/>
    <w:rsid w:val="00187B4B"/>
    <w:rsid w:val="001A58A3"/>
    <w:rsid w:val="001D0230"/>
    <w:rsid w:val="001E5049"/>
    <w:rsid w:val="00210467"/>
    <w:rsid w:val="0021220A"/>
    <w:rsid w:val="002157FB"/>
    <w:rsid w:val="002171BF"/>
    <w:rsid w:val="0022031C"/>
    <w:rsid w:val="00234B39"/>
    <w:rsid w:val="00251073"/>
    <w:rsid w:val="002534C8"/>
    <w:rsid w:val="00255274"/>
    <w:rsid w:val="002723C8"/>
    <w:rsid w:val="00297176"/>
    <w:rsid w:val="002A3107"/>
    <w:rsid w:val="002B3684"/>
    <w:rsid w:val="002D218C"/>
    <w:rsid w:val="002F2C00"/>
    <w:rsid w:val="0030778B"/>
    <w:rsid w:val="0034542F"/>
    <w:rsid w:val="003463BD"/>
    <w:rsid w:val="00351E0F"/>
    <w:rsid w:val="00383192"/>
    <w:rsid w:val="00386A84"/>
    <w:rsid w:val="003B0BCD"/>
    <w:rsid w:val="003B1224"/>
    <w:rsid w:val="003B488C"/>
    <w:rsid w:val="003C53F0"/>
    <w:rsid w:val="003D76CD"/>
    <w:rsid w:val="003E7012"/>
    <w:rsid w:val="003F0A05"/>
    <w:rsid w:val="003F355E"/>
    <w:rsid w:val="004108C9"/>
    <w:rsid w:val="00421FC6"/>
    <w:rsid w:val="004221B3"/>
    <w:rsid w:val="004469CD"/>
    <w:rsid w:val="00453DB7"/>
    <w:rsid w:val="00474C25"/>
    <w:rsid w:val="004873E5"/>
    <w:rsid w:val="004B2A59"/>
    <w:rsid w:val="004C30FF"/>
    <w:rsid w:val="004D3A8D"/>
    <w:rsid w:val="00523670"/>
    <w:rsid w:val="005575A3"/>
    <w:rsid w:val="005578F8"/>
    <w:rsid w:val="005660B7"/>
    <w:rsid w:val="00577F4E"/>
    <w:rsid w:val="0058444E"/>
    <w:rsid w:val="005A4048"/>
    <w:rsid w:val="005C13F8"/>
    <w:rsid w:val="006034E2"/>
    <w:rsid w:val="00621475"/>
    <w:rsid w:val="00660D00"/>
    <w:rsid w:val="00666B6B"/>
    <w:rsid w:val="00666C97"/>
    <w:rsid w:val="00671995"/>
    <w:rsid w:val="00675745"/>
    <w:rsid w:val="00690718"/>
    <w:rsid w:val="006D5EE3"/>
    <w:rsid w:val="006E6E89"/>
    <w:rsid w:val="006F2CA4"/>
    <w:rsid w:val="006F7DE9"/>
    <w:rsid w:val="007062F9"/>
    <w:rsid w:val="0071010D"/>
    <w:rsid w:val="00712A13"/>
    <w:rsid w:val="00712EE1"/>
    <w:rsid w:val="007249D5"/>
    <w:rsid w:val="00734DE2"/>
    <w:rsid w:val="0074631A"/>
    <w:rsid w:val="00747FAC"/>
    <w:rsid w:val="00750130"/>
    <w:rsid w:val="00750519"/>
    <w:rsid w:val="007543F4"/>
    <w:rsid w:val="007808CE"/>
    <w:rsid w:val="00787803"/>
    <w:rsid w:val="00795382"/>
    <w:rsid w:val="007A7DED"/>
    <w:rsid w:val="007B079E"/>
    <w:rsid w:val="007B5F9F"/>
    <w:rsid w:val="007C167A"/>
    <w:rsid w:val="007D1B6B"/>
    <w:rsid w:val="007D1F30"/>
    <w:rsid w:val="007E3E9B"/>
    <w:rsid w:val="008058A0"/>
    <w:rsid w:val="00817E6C"/>
    <w:rsid w:val="00822E19"/>
    <w:rsid w:val="00833F4F"/>
    <w:rsid w:val="008528AF"/>
    <w:rsid w:val="00873389"/>
    <w:rsid w:val="00891A4E"/>
    <w:rsid w:val="008A6703"/>
    <w:rsid w:val="008A72EA"/>
    <w:rsid w:val="008B2D4B"/>
    <w:rsid w:val="008C0D73"/>
    <w:rsid w:val="008C76F7"/>
    <w:rsid w:val="008F01B5"/>
    <w:rsid w:val="008F5DE9"/>
    <w:rsid w:val="0090014F"/>
    <w:rsid w:val="00900F62"/>
    <w:rsid w:val="00925E68"/>
    <w:rsid w:val="009360D6"/>
    <w:rsid w:val="00947B71"/>
    <w:rsid w:val="00965681"/>
    <w:rsid w:val="0097286F"/>
    <w:rsid w:val="0097724A"/>
    <w:rsid w:val="00982FA1"/>
    <w:rsid w:val="009966FF"/>
    <w:rsid w:val="009A001B"/>
    <w:rsid w:val="009D2A55"/>
    <w:rsid w:val="009E1C69"/>
    <w:rsid w:val="009E79B4"/>
    <w:rsid w:val="009F2D5B"/>
    <w:rsid w:val="009F6019"/>
    <w:rsid w:val="009F60C0"/>
    <w:rsid w:val="009F6BB7"/>
    <w:rsid w:val="009F6EC6"/>
    <w:rsid w:val="00A027B7"/>
    <w:rsid w:val="00A2330B"/>
    <w:rsid w:val="00A3780D"/>
    <w:rsid w:val="00A449FE"/>
    <w:rsid w:val="00A45B4D"/>
    <w:rsid w:val="00A67115"/>
    <w:rsid w:val="00A947BE"/>
    <w:rsid w:val="00AC2513"/>
    <w:rsid w:val="00AC29AF"/>
    <w:rsid w:val="00AC3EF4"/>
    <w:rsid w:val="00AC67E3"/>
    <w:rsid w:val="00AD0D9F"/>
    <w:rsid w:val="00B014E7"/>
    <w:rsid w:val="00B0224F"/>
    <w:rsid w:val="00B136DF"/>
    <w:rsid w:val="00B169AA"/>
    <w:rsid w:val="00B23887"/>
    <w:rsid w:val="00B30EB4"/>
    <w:rsid w:val="00B40171"/>
    <w:rsid w:val="00B459AE"/>
    <w:rsid w:val="00B53BC6"/>
    <w:rsid w:val="00B570E8"/>
    <w:rsid w:val="00B6623B"/>
    <w:rsid w:val="00B83A92"/>
    <w:rsid w:val="00B94749"/>
    <w:rsid w:val="00B94CFB"/>
    <w:rsid w:val="00BB5032"/>
    <w:rsid w:val="00BC2489"/>
    <w:rsid w:val="00BF1B43"/>
    <w:rsid w:val="00BF542E"/>
    <w:rsid w:val="00C12025"/>
    <w:rsid w:val="00C13AA6"/>
    <w:rsid w:val="00C2746E"/>
    <w:rsid w:val="00C44F26"/>
    <w:rsid w:val="00C50075"/>
    <w:rsid w:val="00C63957"/>
    <w:rsid w:val="00C77381"/>
    <w:rsid w:val="00CA45C5"/>
    <w:rsid w:val="00CC16EA"/>
    <w:rsid w:val="00CC2D28"/>
    <w:rsid w:val="00CC720D"/>
    <w:rsid w:val="00CE1F2D"/>
    <w:rsid w:val="00CE6841"/>
    <w:rsid w:val="00D21000"/>
    <w:rsid w:val="00D24F36"/>
    <w:rsid w:val="00D356CD"/>
    <w:rsid w:val="00D361EF"/>
    <w:rsid w:val="00D402C9"/>
    <w:rsid w:val="00D40D31"/>
    <w:rsid w:val="00D5134D"/>
    <w:rsid w:val="00D7612E"/>
    <w:rsid w:val="00D81CB3"/>
    <w:rsid w:val="00DC4004"/>
    <w:rsid w:val="00DC5C95"/>
    <w:rsid w:val="00DD7631"/>
    <w:rsid w:val="00E01112"/>
    <w:rsid w:val="00E0212C"/>
    <w:rsid w:val="00E03065"/>
    <w:rsid w:val="00E109AF"/>
    <w:rsid w:val="00E13CB1"/>
    <w:rsid w:val="00E21A56"/>
    <w:rsid w:val="00E44A70"/>
    <w:rsid w:val="00E543DC"/>
    <w:rsid w:val="00E6161D"/>
    <w:rsid w:val="00E64ECD"/>
    <w:rsid w:val="00E85817"/>
    <w:rsid w:val="00E86494"/>
    <w:rsid w:val="00E9490A"/>
    <w:rsid w:val="00EA029D"/>
    <w:rsid w:val="00EB5C49"/>
    <w:rsid w:val="00EB7366"/>
    <w:rsid w:val="00EC797A"/>
    <w:rsid w:val="00ED717E"/>
    <w:rsid w:val="00F038DB"/>
    <w:rsid w:val="00F142BC"/>
    <w:rsid w:val="00F2245D"/>
    <w:rsid w:val="00F2543D"/>
    <w:rsid w:val="00F320AD"/>
    <w:rsid w:val="00F666E2"/>
    <w:rsid w:val="00F66D3F"/>
    <w:rsid w:val="00F7502A"/>
    <w:rsid w:val="00F92CDB"/>
    <w:rsid w:val="00F92EED"/>
    <w:rsid w:val="00F9315C"/>
    <w:rsid w:val="00FD08EE"/>
    <w:rsid w:val="00FE5976"/>
    <w:rsid w:val="00FE6D54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60D6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249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7249D5"/>
    <w:pPr>
      <w:keepNext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7249D5"/>
    <w:pPr>
      <w:spacing w:before="240" w:after="60"/>
      <w:outlineLvl w:val="7"/>
    </w:pPr>
    <w:rPr>
      <w:i/>
      <w:i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9360D6"/>
    <w:rPr>
      <w:sz w:val="28"/>
    </w:rPr>
  </w:style>
  <w:style w:type="character" w:customStyle="1" w:styleId="20">
    <w:name w:val="Заголовок 2 Знак"/>
    <w:basedOn w:val="a0"/>
    <w:link w:val="2"/>
    <w:rsid w:val="007249D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249D5"/>
    <w:rPr>
      <w:b/>
      <w:sz w:val="28"/>
      <w:szCs w:val="24"/>
    </w:rPr>
  </w:style>
  <w:style w:type="character" w:customStyle="1" w:styleId="80">
    <w:name w:val="Заголовок 8 Знак"/>
    <w:basedOn w:val="a0"/>
    <w:link w:val="8"/>
    <w:rsid w:val="007249D5"/>
    <w:rPr>
      <w:i/>
      <w:iCs/>
      <w:sz w:val="24"/>
      <w:szCs w:val="24"/>
      <w:lang/>
    </w:rPr>
  </w:style>
  <w:style w:type="paragraph" w:customStyle="1" w:styleId="31">
    <w:name w:val=" Знак3 Знак Знак Знак Знак Знак1"/>
    <w:basedOn w:val="a"/>
    <w:rsid w:val="00CC2D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footer"/>
    <w:basedOn w:val="a"/>
    <w:link w:val="a4"/>
    <w:uiPriority w:val="99"/>
    <w:rsid w:val="003C53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360D6"/>
    <w:rPr>
      <w:sz w:val="24"/>
      <w:szCs w:val="24"/>
    </w:rPr>
  </w:style>
  <w:style w:type="character" w:styleId="a5">
    <w:name w:val="page number"/>
    <w:basedOn w:val="a0"/>
    <w:rsid w:val="003C53F0"/>
  </w:style>
  <w:style w:type="paragraph" w:styleId="a6">
    <w:name w:val="header"/>
    <w:basedOn w:val="a"/>
    <w:link w:val="a7"/>
    <w:rsid w:val="003C53F0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rsid w:val="007249D5"/>
    <w:rPr>
      <w:sz w:val="24"/>
      <w:szCs w:val="24"/>
    </w:rPr>
  </w:style>
  <w:style w:type="paragraph" w:customStyle="1" w:styleId="ConsPlusNonformat">
    <w:name w:val="ConsPlusNonformat"/>
    <w:rsid w:val="009360D6"/>
    <w:pPr>
      <w:suppressAutoHyphens/>
    </w:pPr>
    <w:rPr>
      <w:rFonts w:ascii="Courier New" w:eastAsia="Arial" w:hAnsi="Courier New"/>
      <w:lang w:eastAsia="ar-SA"/>
    </w:rPr>
  </w:style>
  <w:style w:type="paragraph" w:customStyle="1" w:styleId="ConsPlusNormal">
    <w:name w:val="ConsPlusNormal"/>
    <w:rsid w:val="009360D6"/>
    <w:pPr>
      <w:widowControl w:val="0"/>
      <w:autoSpaceDE w:val="0"/>
      <w:autoSpaceDN w:val="0"/>
    </w:pPr>
    <w:rPr>
      <w:sz w:val="24"/>
    </w:rPr>
  </w:style>
  <w:style w:type="paragraph" w:styleId="a8">
    <w:name w:val="No Spacing"/>
    <w:qFormat/>
    <w:rsid w:val="00D356CD"/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7249D5"/>
    <w:pPr>
      <w:jc w:val="center"/>
    </w:pPr>
    <w:rPr>
      <w:sz w:val="28"/>
      <w:lang/>
    </w:rPr>
  </w:style>
  <w:style w:type="character" w:customStyle="1" w:styleId="aa">
    <w:name w:val="Основной текст Знак"/>
    <w:basedOn w:val="a0"/>
    <w:link w:val="a9"/>
    <w:uiPriority w:val="99"/>
    <w:rsid w:val="007249D5"/>
    <w:rPr>
      <w:sz w:val="28"/>
      <w:szCs w:val="24"/>
      <w:lang/>
    </w:rPr>
  </w:style>
  <w:style w:type="paragraph" w:styleId="21">
    <w:name w:val="Body Text 2"/>
    <w:basedOn w:val="a"/>
    <w:link w:val="22"/>
    <w:rsid w:val="007249D5"/>
    <w:rPr>
      <w:sz w:val="28"/>
    </w:rPr>
  </w:style>
  <w:style w:type="character" w:customStyle="1" w:styleId="22">
    <w:name w:val="Основной текст 2 Знак"/>
    <w:basedOn w:val="a0"/>
    <w:link w:val="21"/>
    <w:rsid w:val="007249D5"/>
    <w:rPr>
      <w:sz w:val="28"/>
      <w:szCs w:val="24"/>
    </w:rPr>
  </w:style>
  <w:style w:type="paragraph" w:styleId="ab">
    <w:name w:val="Body Text Indent"/>
    <w:basedOn w:val="a"/>
    <w:link w:val="ac"/>
    <w:rsid w:val="007249D5"/>
    <w:pPr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7249D5"/>
    <w:rPr>
      <w:sz w:val="28"/>
    </w:rPr>
  </w:style>
  <w:style w:type="paragraph" w:styleId="3">
    <w:name w:val="Body Text 3"/>
    <w:basedOn w:val="a"/>
    <w:link w:val="30"/>
    <w:rsid w:val="007249D5"/>
    <w:pPr>
      <w:jc w:val="center"/>
    </w:pPr>
    <w:rPr>
      <w:b/>
      <w:sz w:val="28"/>
      <w:lang/>
    </w:rPr>
  </w:style>
  <w:style w:type="character" w:customStyle="1" w:styleId="30">
    <w:name w:val="Основной текст 3 Знак"/>
    <w:basedOn w:val="a0"/>
    <w:link w:val="3"/>
    <w:rsid w:val="007249D5"/>
    <w:rPr>
      <w:b/>
      <w:sz w:val="28"/>
      <w:szCs w:val="24"/>
      <w:lang/>
    </w:rPr>
  </w:style>
  <w:style w:type="paragraph" w:styleId="ad">
    <w:name w:val="Block Text"/>
    <w:basedOn w:val="a"/>
    <w:rsid w:val="007249D5"/>
    <w:pPr>
      <w:ind w:left="1800" w:right="1435"/>
      <w:jc w:val="center"/>
    </w:pPr>
    <w:rPr>
      <w:rFonts w:ascii="Times New Roman CYR" w:hAnsi="Times New Roman CYR"/>
      <w:b/>
      <w:bCs/>
      <w:sz w:val="34"/>
      <w:szCs w:val="34"/>
    </w:rPr>
  </w:style>
  <w:style w:type="character" w:styleId="ae">
    <w:name w:val="Hyperlink"/>
    <w:semiHidden/>
    <w:unhideWhenUsed/>
    <w:rsid w:val="007249D5"/>
    <w:rPr>
      <w:color w:val="0000FF"/>
      <w:u w:val="single"/>
    </w:rPr>
  </w:style>
  <w:style w:type="character" w:customStyle="1" w:styleId="af">
    <w:name w:val="Гипертекстовая ссылка"/>
    <w:uiPriority w:val="99"/>
    <w:rsid w:val="007249D5"/>
    <w:rPr>
      <w:b/>
      <w:bCs/>
      <w:color w:val="106BBE"/>
    </w:rPr>
  </w:style>
  <w:style w:type="character" w:customStyle="1" w:styleId="af0">
    <w:name w:val="Текст выноски Знак"/>
    <w:basedOn w:val="a0"/>
    <w:link w:val="af1"/>
    <w:uiPriority w:val="99"/>
    <w:semiHidden/>
    <w:rsid w:val="007249D5"/>
    <w:rPr>
      <w:rFonts w:ascii="Segoe UI" w:hAnsi="Segoe UI"/>
      <w:sz w:val="18"/>
      <w:szCs w:val="18"/>
      <w:lang/>
    </w:rPr>
  </w:style>
  <w:style w:type="paragraph" w:styleId="af1">
    <w:name w:val="Balloon Text"/>
    <w:basedOn w:val="a"/>
    <w:link w:val="af0"/>
    <w:uiPriority w:val="99"/>
    <w:semiHidden/>
    <w:unhideWhenUsed/>
    <w:rsid w:val="007249D5"/>
    <w:rPr>
      <w:rFonts w:ascii="Segoe UI" w:hAnsi="Segoe UI"/>
      <w:sz w:val="18"/>
      <w:szCs w:val="18"/>
      <w:lang/>
    </w:rPr>
  </w:style>
  <w:style w:type="paragraph" w:customStyle="1" w:styleId="af2">
    <w:name w:val="О"/>
    <w:rsid w:val="007249D5"/>
    <w:pPr>
      <w:widowControl w:val="0"/>
    </w:pPr>
  </w:style>
  <w:style w:type="paragraph" w:styleId="af3">
    <w:name w:val="Plain Text"/>
    <w:basedOn w:val="a"/>
    <w:link w:val="af4"/>
    <w:rsid w:val="007249D5"/>
    <w:pPr>
      <w:autoSpaceDE w:val="0"/>
      <w:autoSpaceDN w:val="0"/>
    </w:pPr>
    <w:rPr>
      <w:rFonts w:ascii="Courier New" w:hAnsi="Courier New"/>
      <w:sz w:val="20"/>
      <w:szCs w:val="20"/>
      <w:lang/>
    </w:rPr>
  </w:style>
  <w:style w:type="character" w:customStyle="1" w:styleId="af4">
    <w:name w:val="Текст Знак"/>
    <w:basedOn w:val="a0"/>
    <w:link w:val="af3"/>
    <w:rsid w:val="007249D5"/>
    <w:rPr>
      <w:rFonts w:ascii="Courier New" w:hAnsi="Courier New"/>
      <w:lang/>
    </w:rPr>
  </w:style>
  <w:style w:type="paragraph" w:customStyle="1" w:styleId="Style15">
    <w:name w:val="Style15"/>
    <w:basedOn w:val="a"/>
    <w:rsid w:val="007249D5"/>
    <w:pPr>
      <w:widowControl w:val="0"/>
      <w:autoSpaceDE w:val="0"/>
      <w:autoSpaceDN w:val="0"/>
      <w:adjustRightInd w:val="0"/>
    </w:pPr>
  </w:style>
  <w:style w:type="paragraph" w:styleId="af5">
    <w:name w:val="List Paragraph"/>
    <w:basedOn w:val="a"/>
    <w:link w:val="af6"/>
    <w:uiPriority w:val="34"/>
    <w:qFormat/>
    <w:rsid w:val="007249D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459AE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table" w:styleId="af7">
    <w:name w:val="Table Grid"/>
    <w:basedOn w:val="a1"/>
    <w:uiPriority w:val="59"/>
    <w:rsid w:val="00E86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Абзац списка Знак"/>
    <w:link w:val="af5"/>
    <w:uiPriority w:val="34"/>
    <w:locked/>
    <w:rsid w:val="00660D0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A49EFFF9FC38BC1D2043C72830DC5A8B49261358B36ACA051DD5CB1CA16F1F4E8C0050B52CBE7EEF9147S7j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A80DA-17F3-45C6-BBF6-ED56FE20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4481</Words>
  <Characters>38459</Characters>
  <Application>Microsoft Office Word</Application>
  <DocSecurity>0</DocSecurity>
  <Lines>320</Lines>
  <Paragraphs>85</Paragraphs>
  <ScaleCrop>false</ScaleCrop>
  <Company/>
  <LinksUpToDate>false</LinksUpToDate>
  <CharactersWithSpaces>42855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Admin</cp:lastModifiedBy>
  <cp:revision>2</cp:revision>
  <cp:lastPrinted>2022-09-09T12:32:00Z</cp:lastPrinted>
  <dcterms:created xsi:type="dcterms:W3CDTF">2024-08-27T06:14:00Z</dcterms:created>
  <dcterms:modified xsi:type="dcterms:W3CDTF">2024-08-27T06:14:00Z</dcterms:modified>
</cp:coreProperties>
</file>