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E9" w:rsidRDefault="00FF0233">
      <w:pPr>
        <w:pStyle w:val="aa"/>
        <w:widowControl w:val="0"/>
        <w:ind w:firstLine="851"/>
        <w:jc w:val="both"/>
        <w:rPr>
          <w:rStyle w:val="a9"/>
          <w:sz w:val="28"/>
        </w:rPr>
      </w:pPr>
      <w:r>
        <w:rPr>
          <w:sz w:val="28"/>
        </w:rPr>
        <w:t xml:space="preserve">Центры занятости населения Ростовской области оказывают содействие </w:t>
      </w:r>
      <w:r w:rsidR="006E1B79">
        <w:rPr>
          <w:sz w:val="28"/>
        </w:rPr>
        <w:t xml:space="preserve">иностранным гражданам </w:t>
      </w:r>
      <w:r>
        <w:rPr>
          <w:sz w:val="28"/>
        </w:rPr>
        <w:t>в поиске подходящей работы. Для этого необходимо:</w:t>
      </w:r>
    </w:p>
    <w:p w:rsidR="00EB51E9" w:rsidRPr="005314B0" w:rsidRDefault="00FF0233" w:rsidP="005314B0">
      <w:pPr>
        <w:pStyle w:val="aa"/>
        <w:widowControl w:val="0"/>
        <w:numPr>
          <w:ilvl w:val="0"/>
          <w:numId w:val="1"/>
        </w:numPr>
        <w:ind w:left="0" w:firstLine="851"/>
        <w:jc w:val="both"/>
        <w:rPr>
          <w:sz w:val="28"/>
        </w:rPr>
      </w:pPr>
      <w:r w:rsidRPr="005314B0">
        <w:rPr>
          <w:rStyle w:val="a9"/>
          <w:sz w:val="28"/>
        </w:rPr>
        <w:t xml:space="preserve">Подать заявление на поиск подходящей работы на </w:t>
      </w:r>
      <w:r w:rsidRPr="005314B0">
        <w:rPr>
          <w:sz w:val="28"/>
        </w:rPr>
        <w:t>Единой цифровой платформе в сфере занятости и трудовых отношений «Работа в России» (</w:t>
      </w:r>
      <w:hyperlink r:id="rId7" w:history="1">
        <w:r w:rsidRPr="005314B0">
          <w:rPr>
            <w:rStyle w:val="a8"/>
            <w:color w:val="000000"/>
            <w:sz w:val="28"/>
          </w:rPr>
          <w:t>www.trudvsem.ru</w:t>
        </w:r>
      </w:hyperlink>
      <w:r w:rsidRPr="005314B0">
        <w:rPr>
          <w:sz w:val="28"/>
        </w:rPr>
        <w:t>). Для регистрации на данной платформе необходима подтвержденная учетная запись в федеральной государственной информационной системе государственных и муниципальных услуг (Портал Госуслуг).</w:t>
      </w:r>
    </w:p>
    <w:p w:rsidR="00EB51E9" w:rsidRPr="005314B0" w:rsidRDefault="00FF0233" w:rsidP="005314B0">
      <w:pPr>
        <w:pStyle w:val="aa"/>
        <w:widowControl w:val="0"/>
        <w:numPr>
          <w:ilvl w:val="0"/>
          <w:numId w:val="1"/>
        </w:numPr>
        <w:ind w:left="0" w:firstLine="851"/>
        <w:jc w:val="both"/>
        <w:rPr>
          <w:sz w:val="28"/>
        </w:rPr>
      </w:pPr>
      <w:r w:rsidRPr="005314B0">
        <w:rPr>
          <w:sz w:val="28"/>
        </w:rPr>
        <w:t>При отсутствии технической возможности самостоятельно подать заявление обратиться лично в любой центр занятости населения, расположенный на территории Ростовской области. При себе необходимо иметь паспорт либо документ его заменяющий.</w:t>
      </w:r>
    </w:p>
    <w:p w:rsidR="00EB51E9" w:rsidRDefault="00FF0233">
      <w:pPr>
        <w:pStyle w:val="aa"/>
        <w:widowControl w:val="0"/>
        <w:ind w:firstLine="851"/>
        <w:jc w:val="both"/>
        <w:rPr>
          <w:sz w:val="28"/>
        </w:rPr>
      </w:pPr>
      <w:r>
        <w:rPr>
          <w:sz w:val="28"/>
        </w:rPr>
        <w:t>На Единой цифровой платформе в сфере занятости и трудовых отношений «Работа в России» (</w:t>
      </w:r>
      <w:hyperlink r:id="rId8" w:history="1">
        <w:r>
          <w:rPr>
            <w:rStyle w:val="a8"/>
            <w:color w:val="000000"/>
            <w:sz w:val="28"/>
          </w:rPr>
          <w:t>www.trudvsem.ru</w:t>
        </w:r>
      </w:hyperlink>
      <w:r>
        <w:rPr>
          <w:sz w:val="28"/>
        </w:rPr>
        <w:t xml:space="preserve">) формируется и постоянно обновляется банк вакансий. Информация о вакансиях в сфере строительства, промышленности, сельского хозяйства, сферы услуг и т.д. находится в свободном и бесплатном доступе. </w:t>
      </w:r>
    </w:p>
    <w:p w:rsidR="006E1B79" w:rsidRDefault="00FF0233" w:rsidP="006E1B79">
      <w:pPr>
        <w:ind w:firstLine="851"/>
        <w:jc w:val="both"/>
        <w:rPr>
          <w:sz w:val="28"/>
        </w:rPr>
      </w:pPr>
      <w:r>
        <w:rPr>
          <w:sz w:val="28"/>
        </w:rPr>
        <w:t>По всем вопросам, связанным с поиском работы, рекомендуем обратиться в центр занятости населения в любом городе или районе области (и</w:t>
      </w:r>
      <w:r>
        <w:rPr>
          <w:spacing w:val="-4"/>
          <w:sz w:val="28"/>
        </w:rPr>
        <w:t xml:space="preserve">нформацию по адресам  можно узнать на официальном сайте </w:t>
      </w:r>
      <w:hyperlink r:id="rId9" w:history="1">
        <w:r>
          <w:rPr>
            <w:rStyle w:val="a8"/>
            <w:color w:val="000000"/>
            <w:spacing w:val="-4"/>
            <w:sz w:val="28"/>
          </w:rPr>
          <w:t>https://zan.donland.ru</w:t>
        </w:r>
      </w:hyperlink>
      <w:r>
        <w:rPr>
          <w:spacing w:val="-4"/>
          <w:sz w:val="28"/>
        </w:rPr>
        <w:t xml:space="preserve">) </w:t>
      </w:r>
      <w:r>
        <w:rPr>
          <w:sz w:val="28"/>
        </w:rPr>
        <w:t xml:space="preserve">или в управление государственной службы занятости населения Ростовской области </w:t>
      </w:r>
      <w:r>
        <w:rPr>
          <w:spacing w:val="-4"/>
          <w:sz w:val="28"/>
        </w:rPr>
        <w:t xml:space="preserve">по телефонам: </w:t>
      </w:r>
      <w:r>
        <w:rPr>
          <w:spacing w:val="-4"/>
          <w:sz w:val="28"/>
        </w:rPr>
        <w:br/>
        <w:t>8 (863): 244-22-56, 244-22-69, 244-22-63, 244-22-89</w:t>
      </w:r>
      <w:r>
        <w:rPr>
          <w:sz w:val="28"/>
        </w:rPr>
        <w:t>. Специалисты службы занятости населения подберут подходящий вариант трудоустройства, окажут необходимую помощь при проведении собеседования с работодателем.</w:t>
      </w:r>
    </w:p>
    <w:p w:rsidR="006E1B79" w:rsidRDefault="006E1B79" w:rsidP="006E1B79">
      <w:pPr>
        <w:pStyle w:val="aa"/>
        <w:widowControl w:val="0"/>
        <w:ind w:firstLine="851"/>
        <w:jc w:val="center"/>
        <w:rPr>
          <w:b/>
          <w:sz w:val="28"/>
        </w:rPr>
      </w:pPr>
      <w:r w:rsidRPr="006E1B79">
        <w:rPr>
          <w:b/>
          <w:sz w:val="28"/>
        </w:rPr>
        <w:t xml:space="preserve">В </w:t>
      </w:r>
      <w:proofErr w:type="gramStart"/>
      <w:r w:rsidRPr="006E1B79">
        <w:rPr>
          <w:b/>
          <w:sz w:val="28"/>
        </w:rPr>
        <w:t>г</w:t>
      </w:r>
      <w:proofErr w:type="gramEnd"/>
      <w:r w:rsidRPr="006E1B79">
        <w:rPr>
          <w:b/>
          <w:sz w:val="28"/>
        </w:rPr>
        <w:t xml:space="preserve">. Донецке тел. 2-33-28 Лазовская Наталья Евгеньевна, </w:t>
      </w:r>
    </w:p>
    <w:p w:rsidR="003D2F35" w:rsidRPr="006E1B79" w:rsidRDefault="006E1B79" w:rsidP="006E1B79">
      <w:pPr>
        <w:pStyle w:val="aa"/>
        <w:widowControl w:val="0"/>
        <w:ind w:firstLine="851"/>
        <w:jc w:val="center"/>
        <w:rPr>
          <w:b/>
          <w:i/>
          <w:sz w:val="28"/>
          <w:u w:val="single"/>
        </w:rPr>
      </w:pPr>
      <w:r w:rsidRPr="006E1B79">
        <w:rPr>
          <w:b/>
          <w:sz w:val="28"/>
        </w:rPr>
        <w:t>начальник отдела трудоустройства.</w:t>
      </w:r>
    </w:p>
    <w:p w:rsidR="00EB51E9" w:rsidRDefault="00EB51E9" w:rsidP="003D2F35">
      <w:pPr>
        <w:ind w:firstLine="851"/>
        <w:jc w:val="both"/>
        <w:rPr>
          <w:b/>
          <w:i/>
          <w:sz w:val="28"/>
        </w:rPr>
      </w:pPr>
    </w:p>
    <w:sectPr w:rsidR="00EB51E9" w:rsidSect="00B55E14">
      <w:pgSz w:w="11910" w:h="16840"/>
      <w:pgMar w:top="660" w:right="420" w:bottom="280" w:left="10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BE7" w:rsidRDefault="00430BE7">
      <w:r>
        <w:separator/>
      </w:r>
    </w:p>
  </w:endnote>
  <w:endnote w:type="continuationSeparator" w:id="1">
    <w:p w:rsidR="00430BE7" w:rsidRDefault="00430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BE7" w:rsidRDefault="00430BE7">
      <w:r>
        <w:separator/>
      </w:r>
    </w:p>
  </w:footnote>
  <w:footnote w:type="continuationSeparator" w:id="1">
    <w:p w:rsidR="00430BE7" w:rsidRDefault="00430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D0BE2"/>
    <w:multiLevelType w:val="multilevel"/>
    <w:tmpl w:val="07FA56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4050F6"/>
    <w:multiLevelType w:val="multilevel"/>
    <w:tmpl w:val="60704546"/>
    <w:lvl w:ilvl="0">
      <w:start w:val="1"/>
      <w:numFmt w:val="decimal"/>
      <w:lvlText w:val="%1)"/>
      <w:lvlJc w:val="left"/>
      <w:pPr>
        <w:ind w:left="978" w:hanging="305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930" w:hanging="305"/>
      </w:pPr>
    </w:lvl>
    <w:lvl w:ilvl="2">
      <w:numFmt w:val="bullet"/>
      <w:lvlText w:val="•"/>
      <w:lvlJc w:val="left"/>
      <w:pPr>
        <w:ind w:left="2881" w:hanging="305"/>
      </w:pPr>
    </w:lvl>
    <w:lvl w:ilvl="3">
      <w:numFmt w:val="bullet"/>
      <w:lvlText w:val="•"/>
      <w:lvlJc w:val="left"/>
      <w:pPr>
        <w:ind w:left="3831" w:hanging="305"/>
      </w:pPr>
    </w:lvl>
    <w:lvl w:ilvl="4">
      <w:numFmt w:val="bullet"/>
      <w:lvlText w:val="•"/>
      <w:lvlJc w:val="left"/>
      <w:pPr>
        <w:ind w:left="4782" w:hanging="305"/>
      </w:pPr>
    </w:lvl>
    <w:lvl w:ilvl="5">
      <w:numFmt w:val="bullet"/>
      <w:lvlText w:val="•"/>
      <w:lvlJc w:val="left"/>
      <w:pPr>
        <w:ind w:left="5733" w:hanging="305"/>
      </w:pPr>
    </w:lvl>
    <w:lvl w:ilvl="6">
      <w:numFmt w:val="bullet"/>
      <w:lvlText w:val="•"/>
      <w:lvlJc w:val="left"/>
      <w:pPr>
        <w:ind w:left="6683" w:hanging="305"/>
      </w:pPr>
    </w:lvl>
    <w:lvl w:ilvl="7">
      <w:numFmt w:val="bullet"/>
      <w:lvlText w:val="•"/>
      <w:lvlJc w:val="left"/>
      <w:pPr>
        <w:ind w:left="7634" w:hanging="305"/>
      </w:pPr>
    </w:lvl>
    <w:lvl w:ilvl="8">
      <w:numFmt w:val="bullet"/>
      <w:lvlText w:val="•"/>
      <w:lvlJc w:val="left"/>
      <w:pPr>
        <w:ind w:left="8585" w:hanging="305"/>
      </w:pPr>
    </w:lvl>
  </w:abstractNum>
  <w:abstractNum w:abstractNumId="2">
    <w:nsid w:val="3E0754DA"/>
    <w:multiLevelType w:val="multilevel"/>
    <w:tmpl w:val="FF8406E2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892A43"/>
    <w:multiLevelType w:val="multilevel"/>
    <w:tmpl w:val="150E02BE"/>
    <w:lvl w:ilvl="0">
      <w:numFmt w:val="bullet"/>
      <w:lvlText w:val="-"/>
      <w:lvlJc w:val="left"/>
      <w:pPr>
        <w:ind w:left="133" w:hanging="209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left="1174" w:hanging="209"/>
      </w:pPr>
    </w:lvl>
    <w:lvl w:ilvl="2">
      <w:numFmt w:val="bullet"/>
      <w:lvlText w:val="•"/>
      <w:lvlJc w:val="left"/>
      <w:pPr>
        <w:ind w:left="2209" w:hanging="209"/>
      </w:pPr>
    </w:lvl>
    <w:lvl w:ilvl="3">
      <w:numFmt w:val="bullet"/>
      <w:lvlText w:val="•"/>
      <w:lvlJc w:val="left"/>
      <w:pPr>
        <w:ind w:left="3243" w:hanging="209"/>
      </w:pPr>
    </w:lvl>
    <w:lvl w:ilvl="4">
      <w:numFmt w:val="bullet"/>
      <w:lvlText w:val="•"/>
      <w:lvlJc w:val="left"/>
      <w:pPr>
        <w:ind w:left="4278" w:hanging="209"/>
      </w:pPr>
    </w:lvl>
    <w:lvl w:ilvl="5">
      <w:numFmt w:val="bullet"/>
      <w:lvlText w:val="•"/>
      <w:lvlJc w:val="left"/>
      <w:pPr>
        <w:ind w:left="5313" w:hanging="209"/>
      </w:pPr>
    </w:lvl>
    <w:lvl w:ilvl="6">
      <w:numFmt w:val="bullet"/>
      <w:lvlText w:val="•"/>
      <w:lvlJc w:val="left"/>
      <w:pPr>
        <w:ind w:left="6347" w:hanging="209"/>
      </w:pPr>
    </w:lvl>
    <w:lvl w:ilvl="7">
      <w:numFmt w:val="bullet"/>
      <w:lvlText w:val="•"/>
      <w:lvlJc w:val="left"/>
      <w:pPr>
        <w:ind w:left="7382" w:hanging="209"/>
      </w:pPr>
    </w:lvl>
    <w:lvl w:ilvl="8">
      <w:numFmt w:val="bullet"/>
      <w:lvlText w:val="•"/>
      <w:lvlJc w:val="left"/>
      <w:pPr>
        <w:ind w:left="8417" w:hanging="209"/>
      </w:pPr>
    </w:lvl>
  </w:abstractNum>
  <w:abstractNum w:abstractNumId="4">
    <w:nsid w:val="55D64767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5">
    <w:nsid w:val="6FB550D3"/>
    <w:multiLevelType w:val="multilevel"/>
    <w:tmpl w:val="E6E2E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EA22C4"/>
    <w:multiLevelType w:val="multilevel"/>
    <w:tmpl w:val="D928753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707"/>
    <w:multiLevelType w:val="multilevel"/>
    <w:tmpl w:val="9B92A93A"/>
    <w:lvl w:ilvl="0">
      <w:start w:val="1"/>
      <w:numFmt w:val="bullet"/>
      <w:lvlText w:val=""/>
      <w:lvlJc w:val="left"/>
      <w:pPr>
        <w:ind w:left="853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57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2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0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73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4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1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89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613" w:hanging="360"/>
      </w:pPr>
      <w:rPr>
        <w:rFonts w:ascii="Wingdings" w:hAnsi="Wingdings"/>
      </w:rPr>
    </w:lvl>
  </w:abstractNum>
  <w:abstractNum w:abstractNumId="8">
    <w:nsid w:val="71F52305"/>
    <w:multiLevelType w:val="multilevel"/>
    <w:tmpl w:val="8354CCBA"/>
    <w:lvl w:ilvl="0">
      <w:start w:val="1"/>
      <w:numFmt w:val="decimal"/>
      <w:lvlText w:val="%1."/>
      <w:lvlJc w:val="left"/>
      <w:pPr>
        <w:ind w:left="77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97" w:hanging="360"/>
      </w:pPr>
    </w:lvl>
    <w:lvl w:ilvl="2">
      <w:start w:val="1"/>
      <w:numFmt w:val="lowerRoman"/>
      <w:lvlText w:val="%3."/>
      <w:lvlJc w:val="right"/>
      <w:pPr>
        <w:ind w:left="2217" w:hanging="180"/>
      </w:pPr>
    </w:lvl>
    <w:lvl w:ilvl="3">
      <w:start w:val="1"/>
      <w:numFmt w:val="decimal"/>
      <w:lvlText w:val="%4."/>
      <w:lvlJc w:val="left"/>
      <w:pPr>
        <w:ind w:left="2937" w:hanging="360"/>
      </w:pPr>
    </w:lvl>
    <w:lvl w:ilvl="4">
      <w:start w:val="1"/>
      <w:numFmt w:val="lowerLetter"/>
      <w:lvlText w:val="%5."/>
      <w:lvlJc w:val="left"/>
      <w:pPr>
        <w:ind w:left="3657" w:hanging="360"/>
      </w:pPr>
    </w:lvl>
    <w:lvl w:ilvl="5">
      <w:start w:val="1"/>
      <w:numFmt w:val="lowerRoman"/>
      <w:lvlText w:val="%6."/>
      <w:lvlJc w:val="right"/>
      <w:pPr>
        <w:ind w:left="4377" w:hanging="180"/>
      </w:pPr>
    </w:lvl>
    <w:lvl w:ilvl="6">
      <w:start w:val="1"/>
      <w:numFmt w:val="decimal"/>
      <w:lvlText w:val="%7."/>
      <w:lvlJc w:val="left"/>
      <w:pPr>
        <w:ind w:left="5097" w:hanging="360"/>
      </w:pPr>
    </w:lvl>
    <w:lvl w:ilvl="7">
      <w:start w:val="1"/>
      <w:numFmt w:val="lowerLetter"/>
      <w:lvlText w:val="%8."/>
      <w:lvlJc w:val="left"/>
      <w:pPr>
        <w:ind w:left="5817" w:hanging="360"/>
      </w:pPr>
    </w:lvl>
    <w:lvl w:ilvl="8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51E9"/>
    <w:rsid w:val="000E4F41"/>
    <w:rsid w:val="001249F2"/>
    <w:rsid w:val="001E05F3"/>
    <w:rsid w:val="001F0D72"/>
    <w:rsid w:val="00277F3B"/>
    <w:rsid w:val="002C0F68"/>
    <w:rsid w:val="002E2759"/>
    <w:rsid w:val="003D2F35"/>
    <w:rsid w:val="00430BE7"/>
    <w:rsid w:val="004732FA"/>
    <w:rsid w:val="005314B0"/>
    <w:rsid w:val="00555763"/>
    <w:rsid w:val="00693DFF"/>
    <w:rsid w:val="006B7910"/>
    <w:rsid w:val="006E1B79"/>
    <w:rsid w:val="006E4BA8"/>
    <w:rsid w:val="00801296"/>
    <w:rsid w:val="00AC47B1"/>
    <w:rsid w:val="00B55E14"/>
    <w:rsid w:val="00C411D8"/>
    <w:rsid w:val="00DC1F9F"/>
    <w:rsid w:val="00EB51E9"/>
    <w:rsid w:val="00EE01CD"/>
    <w:rsid w:val="00F72E90"/>
    <w:rsid w:val="00FF0233"/>
    <w:rsid w:val="00FF3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277F3B"/>
    <w:rPr>
      <w:rFonts w:ascii="Times New Roman" w:hAnsi="Times New Roman"/>
    </w:rPr>
  </w:style>
  <w:style w:type="paragraph" w:styleId="10">
    <w:name w:val="heading 1"/>
    <w:basedOn w:val="a"/>
    <w:link w:val="11"/>
    <w:uiPriority w:val="9"/>
    <w:qFormat/>
    <w:rsid w:val="00277F3B"/>
    <w:pPr>
      <w:ind w:left="133"/>
      <w:outlineLvl w:val="0"/>
    </w:pPr>
    <w:rPr>
      <w:b/>
      <w:sz w:val="28"/>
    </w:rPr>
  </w:style>
  <w:style w:type="paragraph" w:styleId="2">
    <w:name w:val="heading 2"/>
    <w:next w:val="a"/>
    <w:link w:val="20"/>
    <w:uiPriority w:val="9"/>
    <w:qFormat/>
    <w:rsid w:val="00277F3B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277F3B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277F3B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277F3B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277F3B"/>
    <w:rPr>
      <w:rFonts w:ascii="Times New Roman" w:hAnsi="Times New Roman"/>
    </w:rPr>
  </w:style>
  <w:style w:type="paragraph" w:styleId="21">
    <w:name w:val="toc 2"/>
    <w:next w:val="a"/>
    <w:link w:val="22"/>
    <w:uiPriority w:val="39"/>
    <w:rsid w:val="00277F3B"/>
    <w:pPr>
      <w:ind w:left="200"/>
    </w:pPr>
  </w:style>
  <w:style w:type="character" w:customStyle="1" w:styleId="22">
    <w:name w:val="Оглавление 2 Знак"/>
    <w:link w:val="21"/>
    <w:rsid w:val="00277F3B"/>
  </w:style>
  <w:style w:type="paragraph" w:styleId="41">
    <w:name w:val="toc 4"/>
    <w:next w:val="a"/>
    <w:link w:val="42"/>
    <w:uiPriority w:val="39"/>
    <w:rsid w:val="00277F3B"/>
    <w:pPr>
      <w:ind w:left="600"/>
    </w:pPr>
  </w:style>
  <w:style w:type="character" w:customStyle="1" w:styleId="42">
    <w:name w:val="Оглавление 4 Знак"/>
    <w:link w:val="41"/>
    <w:rsid w:val="00277F3B"/>
  </w:style>
  <w:style w:type="paragraph" w:styleId="6">
    <w:name w:val="toc 6"/>
    <w:next w:val="a"/>
    <w:link w:val="60"/>
    <w:uiPriority w:val="39"/>
    <w:rsid w:val="00277F3B"/>
    <w:pPr>
      <w:ind w:left="1000"/>
    </w:pPr>
  </w:style>
  <w:style w:type="character" w:customStyle="1" w:styleId="60">
    <w:name w:val="Оглавление 6 Знак"/>
    <w:link w:val="6"/>
    <w:rsid w:val="00277F3B"/>
  </w:style>
  <w:style w:type="paragraph" w:styleId="7">
    <w:name w:val="toc 7"/>
    <w:next w:val="a"/>
    <w:link w:val="70"/>
    <w:uiPriority w:val="39"/>
    <w:rsid w:val="00277F3B"/>
    <w:pPr>
      <w:ind w:left="1200"/>
    </w:pPr>
  </w:style>
  <w:style w:type="character" w:customStyle="1" w:styleId="70">
    <w:name w:val="Оглавление 7 Знак"/>
    <w:link w:val="7"/>
    <w:rsid w:val="00277F3B"/>
  </w:style>
  <w:style w:type="character" w:customStyle="1" w:styleId="30">
    <w:name w:val="Заголовок 3 Знак"/>
    <w:link w:val="3"/>
    <w:rsid w:val="00277F3B"/>
    <w:rPr>
      <w:rFonts w:ascii="XO Thames" w:hAnsi="XO Thames"/>
      <w:b/>
      <w:i/>
      <w:color w:val="000000"/>
    </w:rPr>
  </w:style>
  <w:style w:type="paragraph" w:customStyle="1" w:styleId="12">
    <w:name w:val="Основной шрифт абзаца1"/>
    <w:rsid w:val="00277F3B"/>
  </w:style>
  <w:style w:type="paragraph" w:customStyle="1" w:styleId="TableParagraph">
    <w:name w:val="Table Paragraph"/>
    <w:basedOn w:val="a"/>
    <w:link w:val="TableParagraph0"/>
    <w:rsid w:val="00277F3B"/>
  </w:style>
  <w:style w:type="character" w:customStyle="1" w:styleId="TableParagraph0">
    <w:name w:val="Table Paragraph"/>
    <w:basedOn w:val="1"/>
    <w:link w:val="TableParagraph"/>
    <w:rsid w:val="00277F3B"/>
    <w:rPr>
      <w:rFonts w:ascii="Times New Roman" w:hAnsi="Times New Roman"/>
    </w:rPr>
  </w:style>
  <w:style w:type="paragraph" w:styleId="a3">
    <w:name w:val="Balloon Text"/>
    <w:basedOn w:val="a"/>
    <w:link w:val="a4"/>
    <w:rsid w:val="00277F3B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277F3B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rsid w:val="00277F3B"/>
    <w:pPr>
      <w:ind w:left="400"/>
    </w:pPr>
  </w:style>
  <w:style w:type="character" w:customStyle="1" w:styleId="32">
    <w:name w:val="Оглавление 3 Знак"/>
    <w:link w:val="31"/>
    <w:rsid w:val="00277F3B"/>
  </w:style>
  <w:style w:type="paragraph" w:customStyle="1" w:styleId="13">
    <w:name w:val="Знак сноски1"/>
    <w:link w:val="a5"/>
    <w:rsid w:val="00277F3B"/>
    <w:rPr>
      <w:vertAlign w:val="superscript"/>
    </w:rPr>
  </w:style>
  <w:style w:type="character" w:styleId="a5">
    <w:name w:val="footnote reference"/>
    <w:link w:val="13"/>
    <w:rsid w:val="00277F3B"/>
    <w:rPr>
      <w:vertAlign w:val="superscript"/>
    </w:rPr>
  </w:style>
  <w:style w:type="character" w:customStyle="1" w:styleId="50">
    <w:name w:val="Заголовок 5 Знак"/>
    <w:link w:val="5"/>
    <w:rsid w:val="00277F3B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uiPriority w:val="9"/>
    <w:rsid w:val="00277F3B"/>
    <w:rPr>
      <w:rFonts w:ascii="Times New Roman" w:hAnsi="Times New Roman"/>
      <w:b/>
      <w:sz w:val="28"/>
    </w:rPr>
  </w:style>
  <w:style w:type="paragraph" w:styleId="a6">
    <w:name w:val="List Paragraph"/>
    <w:basedOn w:val="a"/>
    <w:link w:val="a7"/>
    <w:rsid w:val="00277F3B"/>
    <w:pPr>
      <w:ind w:left="133" w:firstLine="540"/>
    </w:pPr>
  </w:style>
  <w:style w:type="character" w:customStyle="1" w:styleId="a7">
    <w:name w:val="Абзац списка Знак"/>
    <w:basedOn w:val="1"/>
    <w:link w:val="a6"/>
    <w:rsid w:val="00277F3B"/>
    <w:rPr>
      <w:rFonts w:ascii="Times New Roman" w:hAnsi="Times New Roman"/>
    </w:rPr>
  </w:style>
  <w:style w:type="paragraph" w:customStyle="1" w:styleId="14">
    <w:name w:val="Гиперссылка1"/>
    <w:basedOn w:val="12"/>
    <w:link w:val="a8"/>
    <w:rsid w:val="00277F3B"/>
    <w:rPr>
      <w:color w:val="0000FF"/>
      <w:u w:val="single"/>
    </w:rPr>
  </w:style>
  <w:style w:type="character" w:styleId="a8">
    <w:name w:val="Hyperlink"/>
    <w:basedOn w:val="a0"/>
    <w:link w:val="14"/>
    <w:rsid w:val="00277F3B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277F3B"/>
    <w:pPr>
      <w:widowControl/>
    </w:pPr>
    <w:rPr>
      <w:sz w:val="20"/>
    </w:rPr>
  </w:style>
  <w:style w:type="character" w:customStyle="1" w:styleId="Footnote0">
    <w:name w:val="Footnote"/>
    <w:basedOn w:val="1"/>
    <w:link w:val="Footnote"/>
    <w:rsid w:val="00277F3B"/>
    <w:rPr>
      <w:rFonts w:ascii="Times New Roman" w:hAnsi="Times New Roman"/>
      <w:sz w:val="20"/>
    </w:rPr>
  </w:style>
  <w:style w:type="paragraph" w:styleId="15">
    <w:name w:val="toc 1"/>
    <w:next w:val="a"/>
    <w:link w:val="16"/>
    <w:uiPriority w:val="39"/>
    <w:rsid w:val="00277F3B"/>
    <w:rPr>
      <w:rFonts w:ascii="XO Thames" w:hAnsi="XO Thames"/>
      <w:b/>
    </w:rPr>
  </w:style>
  <w:style w:type="character" w:customStyle="1" w:styleId="16">
    <w:name w:val="Оглавление 1 Знак"/>
    <w:link w:val="15"/>
    <w:rsid w:val="00277F3B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277F3B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277F3B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277F3B"/>
    <w:pPr>
      <w:ind w:left="1600"/>
    </w:pPr>
  </w:style>
  <w:style w:type="character" w:customStyle="1" w:styleId="90">
    <w:name w:val="Оглавление 9 Знак"/>
    <w:link w:val="9"/>
    <w:rsid w:val="00277F3B"/>
  </w:style>
  <w:style w:type="paragraph" w:styleId="8">
    <w:name w:val="toc 8"/>
    <w:next w:val="a"/>
    <w:link w:val="80"/>
    <w:uiPriority w:val="39"/>
    <w:rsid w:val="00277F3B"/>
    <w:pPr>
      <w:ind w:left="1400"/>
    </w:pPr>
  </w:style>
  <w:style w:type="character" w:customStyle="1" w:styleId="80">
    <w:name w:val="Оглавление 8 Знак"/>
    <w:link w:val="8"/>
    <w:rsid w:val="00277F3B"/>
  </w:style>
  <w:style w:type="paragraph" w:customStyle="1" w:styleId="17">
    <w:name w:val="Строгий1"/>
    <w:basedOn w:val="12"/>
    <w:link w:val="a9"/>
    <w:rsid w:val="00277F3B"/>
    <w:rPr>
      <w:b/>
    </w:rPr>
  </w:style>
  <w:style w:type="character" w:styleId="a9">
    <w:name w:val="Strong"/>
    <w:basedOn w:val="a0"/>
    <w:link w:val="17"/>
    <w:uiPriority w:val="22"/>
    <w:qFormat/>
    <w:rsid w:val="00277F3B"/>
    <w:rPr>
      <w:b/>
    </w:rPr>
  </w:style>
  <w:style w:type="paragraph" w:styleId="aa">
    <w:name w:val="Normal (Web)"/>
    <w:basedOn w:val="a"/>
    <w:link w:val="ab"/>
    <w:uiPriority w:val="99"/>
    <w:rsid w:val="00277F3B"/>
    <w:pPr>
      <w:widowControl/>
      <w:spacing w:beforeAutospacing="1" w:afterAutospacing="1"/>
    </w:pPr>
    <w:rPr>
      <w:sz w:val="24"/>
    </w:rPr>
  </w:style>
  <w:style w:type="character" w:customStyle="1" w:styleId="ab">
    <w:name w:val="Обычный (веб) Знак"/>
    <w:basedOn w:val="1"/>
    <w:link w:val="aa"/>
    <w:rsid w:val="00277F3B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277F3B"/>
    <w:pPr>
      <w:ind w:left="800"/>
    </w:pPr>
  </w:style>
  <w:style w:type="character" w:customStyle="1" w:styleId="52">
    <w:name w:val="Оглавление 5 Знак"/>
    <w:link w:val="51"/>
    <w:rsid w:val="00277F3B"/>
  </w:style>
  <w:style w:type="paragraph" w:styleId="ac">
    <w:name w:val="No Spacing"/>
    <w:link w:val="ad"/>
    <w:rsid w:val="00277F3B"/>
    <w:pPr>
      <w:widowControl/>
    </w:pPr>
    <w:rPr>
      <w:rFonts w:ascii="Calibri" w:hAnsi="Calibri"/>
    </w:rPr>
  </w:style>
  <w:style w:type="character" w:customStyle="1" w:styleId="ad">
    <w:name w:val="Без интервала Знак"/>
    <w:link w:val="ac"/>
    <w:rsid w:val="00277F3B"/>
    <w:rPr>
      <w:rFonts w:ascii="Calibri" w:hAnsi="Calibri"/>
    </w:rPr>
  </w:style>
  <w:style w:type="paragraph" w:styleId="ae">
    <w:name w:val="Body Text"/>
    <w:basedOn w:val="a"/>
    <w:link w:val="af"/>
    <w:rsid w:val="00277F3B"/>
    <w:pPr>
      <w:ind w:left="133" w:firstLine="540"/>
    </w:pPr>
    <w:rPr>
      <w:sz w:val="28"/>
    </w:rPr>
  </w:style>
  <w:style w:type="character" w:customStyle="1" w:styleId="af">
    <w:name w:val="Основной текст Знак"/>
    <w:basedOn w:val="1"/>
    <w:link w:val="ae"/>
    <w:rsid w:val="00277F3B"/>
    <w:rPr>
      <w:rFonts w:ascii="Times New Roman" w:hAnsi="Times New Roman"/>
      <w:sz w:val="28"/>
    </w:rPr>
  </w:style>
  <w:style w:type="paragraph" w:styleId="af0">
    <w:name w:val="Subtitle"/>
    <w:next w:val="a"/>
    <w:link w:val="af1"/>
    <w:uiPriority w:val="11"/>
    <w:qFormat/>
    <w:rsid w:val="00277F3B"/>
    <w:rPr>
      <w:rFonts w:ascii="XO Thames" w:hAnsi="XO Thames"/>
      <w:i/>
      <w:color w:val="616161"/>
      <w:sz w:val="24"/>
    </w:rPr>
  </w:style>
  <w:style w:type="character" w:customStyle="1" w:styleId="af1">
    <w:name w:val="Подзаголовок Знак"/>
    <w:link w:val="af0"/>
    <w:rsid w:val="00277F3B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277F3B"/>
    <w:pPr>
      <w:ind w:left="1800"/>
    </w:pPr>
  </w:style>
  <w:style w:type="character" w:customStyle="1" w:styleId="toc100">
    <w:name w:val="toc 10"/>
    <w:link w:val="toc10"/>
    <w:rsid w:val="00277F3B"/>
  </w:style>
  <w:style w:type="paragraph" w:styleId="af2">
    <w:name w:val="Title"/>
    <w:next w:val="a"/>
    <w:link w:val="af3"/>
    <w:uiPriority w:val="10"/>
    <w:qFormat/>
    <w:rsid w:val="00277F3B"/>
    <w:rPr>
      <w:rFonts w:ascii="XO Thames" w:hAnsi="XO Thames"/>
      <w:b/>
      <w:sz w:val="52"/>
    </w:rPr>
  </w:style>
  <w:style w:type="character" w:customStyle="1" w:styleId="af3">
    <w:name w:val="Название Знак"/>
    <w:link w:val="af2"/>
    <w:rsid w:val="00277F3B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277F3B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277F3B"/>
    <w:rPr>
      <w:rFonts w:ascii="XO Thames" w:hAnsi="XO Thames"/>
      <w:b/>
      <w:color w:val="00A0FF"/>
      <w:sz w:val="26"/>
    </w:rPr>
  </w:style>
  <w:style w:type="paragraph" w:customStyle="1" w:styleId="ConsPlusNormal">
    <w:name w:val="ConsPlusNormal"/>
    <w:link w:val="ConsPlusNormal0"/>
    <w:rsid w:val="00277F3B"/>
    <w:pPr>
      <w:widowControl/>
    </w:pPr>
    <w:rPr>
      <w:rFonts w:ascii="Times New Roman" w:hAnsi="Times New Roman"/>
      <w:sz w:val="28"/>
    </w:rPr>
  </w:style>
  <w:style w:type="character" w:customStyle="1" w:styleId="ConsPlusNormal0">
    <w:name w:val="ConsPlusNormal"/>
    <w:link w:val="ConsPlusNormal"/>
    <w:rsid w:val="00277F3B"/>
    <w:rPr>
      <w:rFonts w:ascii="Times New Roman" w:hAnsi="Times New Roman"/>
      <w:sz w:val="28"/>
    </w:rPr>
  </w:style>
  <w:style w:type="table" w:customStyle="1" w:styleId="TableNormal">
    <w:name w:val="Table Normal"/>
    <w:rsid w:val="00277F3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f4">
    <w:name w:val="Table Grid"/>
    <w:basedOn w:val="a1"/>
    <w:rsid w:val="00277F3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dvsem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udvse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n.donland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Демьяненко</dc:creator>
  <cp:lastModifiedBy>Пользователь</cp:lastModifiedBy>
  <cp:revision>2</cp:revision>
  <dcterms:created xsi:type="dcterms:W3CDTF">2024-11-01T11:24:00Z</dcterms:created>
  <dcterms:modified xsi:type="dcterms:W3CDTF">2024-11-01T11:24:00Z</dcterms:modified>
</cp:coreProperties>
</file>