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E23" w:rsidRPr="00D42E23" w:rsidRDefault="00D42E23" w:rsidP="00D42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42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Промышленный коворкинг на Дону</w:t>
      </w:r>
    </w:p>
    <w:p w:rsidR="00D42E23" w:rsidRPr="00D42E23" w:rsidRDefault="00D42E23" w:rsidP="005009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979" w:rsidRPr="00D42E23" w:rsidRDefault="00500979" w:rsidP="00D4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79">
        <w:rPr>
          <w:rFonts w:ascii="Times New Roman" w:eastAsia="Times New Roman" w:hAnsi="Times New Roman" w:cs="Times New Roman"/>
          <w:sz w:val="28"/>
          <w:szCs w:val="28"/>
          <w:lang w:eastAsia="ru-RU"/>
        </w:rPr>
        <w:t>«Garaж» – это первый промышленный коворкинг в регионе, созданный на базе одного из крупнейш</w:t>
      </w:r>
      <w:r w:rsidRPr="00D42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вузов на юге России - ДГТУ. </w:t>
      </w:r>
    </w:p>
    <w:p w:rsidR="00500979" w:rsidRDefault="00500979" w:rsidP="00D4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0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«Garaж» стремится объединить изобретателей и перспективных предпринимателей в промышленной сфере, помогая им развивать проекты с использованием технологических и гуманитарных ресурсов опорного университета. </w:t>
      </w:r>
    </w:p>
    <w:p w:rsidR="00E167D8" w:rsidRDefault="00D42E23" w:rsidP="00D4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 предпринимательской инфраструктуры </w:t>
      </w:r>
      <w:r w:rsidRPr="00500979">
        <w:rPr>
          <w:rFonts w:ascii="Times New Roman" w:eastAsia="Times New Roman" w:hAnsi="Times New Roman" w:cs="Times New Roman"/>
          <w:sz w:val="28"/>
          <w:szCs w:val="28"/>
          <w:lang w:eastAsia="ru-RU"/>
        </w:rPr>
        <w:t>«Garaж»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располагается в помещении по адресу: </w:t>
      </w:r>
      <w:proofErr w:type="gramStart"/>
      <w:r w:rsidRPr="00D4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End"/>
      <w:r w:rsidRPr="00D4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500979" w:rsidRPr="00D4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Ростов-на-Дону, пл. Гагарина, 1, УЛК №</w:t>
      </w:r>
      <w:r w:rsidR="00E167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00979" w:rsidRPr="00D42E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500979" w:rsidRDefault="00D42E23" w:rsidP="00D4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 специалистами </w:t>
      </w:r>
      <w:r w:rsidR="00B01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связаться по телефону 8 </w:t>
      </w:r>
      <w:r w:rsidR="00B01259" w:rsidRPr="00500979">
        <w:rPr>
          <w:rFonts w:ascii="Times New Roman" w:eastAsia="Times New Roman" w:hAnsi="Times New Roman" w:cs="Times New Roman"/>
          <w:sz w:val="28"/>
          <w:szCs w:val="28"/>
          <w:lang w:eastAsia="ru-RU"/>
        </w:rPr>
        <w:t>(863) 238-17-22</w:t>
      </w:r>
      <w:r w:rsidR="00B012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e</w:t>
      </w:r>
      <w:r w:rsidRPr="00D42E23">
        <w:rPr>
          <w:rFonts w:ascii="Times New Roman" w:eastAsia="Times New Roman" w:hAnsi="Times New Roman" w:cs="Times New Roman"/>
          <w:sz w:val="28"/>
          <w:szCs w:val="28"/>
          <w:lang w:eastAsia="ru-RU"/>
        </w:rPr>
        <w:t>-mail</w:t>
      </w:r>
      <w:r w:rsidR="00500979" w:rsidRPr="00D42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5" w:history="1">
        <w:r w:rsidR="00500979" w:rsidRPr="00D42E23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garazh.space@gmail.com</w:t>
        </w:r>
      </w:hyperlink>
      <w:r w:rsidR="00B012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B9A" w:rsidRDefault="00E167D8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ромышленный коворкинг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 </w:t>
      </w:r>
      <w:r w:rsid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 резидентам:</w:t>
      </w:r>
    </w:p>
    <w:p w:rsidR="00944B9A" w:rsidRP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ОФИСНОЕ РАБОЧЕЕ ПРОСТРАНСТВО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B9A" w:rsidRP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находимся в центре города, в новом корпусе ДГТУ на площади почти 400 кв. м. В распоряжении резидентов</w:t>
      </w:r>
      <w:r w:rsidR="00E16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около 40 стационарных рабочих зон с коммуникациями, доступом к офисной технике и местом для хранения вещей, зона отдыха, кафе, event-площадка для проведения мероприятий с необходимым оборудованием. </w:t>
      </w:r>
    </w:p>
    <w:p w:rsidR="00944B9A" w:rsidRP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ПРОИЗВОДСТВЕННЫЕ 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7D8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предоставляем нашим резидентам возможность работать с широким выбором инструментов. Верстаки, паяльные станции, 3D-принтеры, станки </w:t>
      </w:r>
      <w:proofErr w:type="spellStart"/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End"/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ЧПУ, аппараты для сварки и многое другое. </w:t>
      </w:r>
    </w:p>
    <w:p w:rsidR="00944B9A" w:rsidRP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КОНСУЛЬТАЦИОННЫЕ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4B9A" w:rsidRP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Промышленный коворкинг "Garaж" оказывает услуги по консультации в сферах: патентоведения, юридических и бухгалтерских основ, экономики предприятия, маркетинга, экспортной деятельности, привлечения финансовых и производственных рес</w:t>
      </w:r>
      <w:bookmarkStart w:id="0" w:name="_GoBack"/>
      <w:bookmarkEnd w:id="0"/>
      <w:r w:rsidRPr="00944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урсов. Также мы готовы оказать профессиональное консультирование в области инженерно-конструкторского дела.</w:t>
      </w:r>
    </w:p>
    <w:p w:rsid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B9A" w:rsidRDefault="00944B9A" w:rsidP="00E167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259" w:rsidRPr="00500979" w:rsidRDefault="00B01259" w:rsidP="00D42E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35F" w:rsidRPr="00D42E23" w:rsidRDefault="0051335F">
      <w:pPr>
        <w:rPr>
          <w:sz w:val="28"/>
          <w:szCs w:val="28"/>
        </w:rPr>
      </w:pPr>
    </w:p>
    <w:sectPr w:rsidR="0051335F" w:rsidRPr="00D42E23" w:rsidSect="00944B9A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20E1F"/>
    <w:multiLevelType w:val="hybridMultilevel"/>
    <w:tmpl w:val="67F21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0979"/>
    <w:rsid w:val="00500979"/>
    <w:rsid w:val="0051335F"/>
    <w:rsid w:val="005D21C1"/>
    <w:rsid w:val="00944B9A"/>
    <w:rsid w:val="00964A30"/>
    <w:rsid w:val="00B01259"/>
    <w:rsid w:val="00D42E23"/>
    <w:rsid w:val="00E167D8"/>
    <w:rsid w:val="00F35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0979"/>
    <w:rPr>
      <w:b/>
      <w:bCs/>
    </w:rPr>
  </w:style>
  <w:style w:type="character" w:styleId="a4">
    <w:name w:val="Hyperlink"/>
    <w:basedOn w:val="a0"/>
    <w:uiPriority w:val="99"/>
    <w:unhideWhenUsed/>
    <w:rsid w:val="0050097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44B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8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18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4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02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44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0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3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7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62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4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5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44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20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razh.spac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3</cp:revision>
  <dcterms:created xsi:type="dcterms:W3CDTF">2017-01-10T12:48:00Z</dcterms:created>
  <dcterms:modified xsi:type="dcterms:W3CDTF">2017-01-19T09:10:00Z</dcterms:modified>
</cp:coreProperties>
</file>