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EB" w:rsidRDefault="00217DD1" w:rsidP="00217D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DD1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DD1" w:rsidRDefault="00217DD1" w:rsidP="00217D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Общественного Совета по независимой оценке качества условий оказания услуг медицинскими организациями.</w:t>
      </w: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31.12.2019г.,10-00ч.                                                    Администрация города Донецка</w:t>
      </w: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18D" w:rsidRDefault="0072018D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BBF" w:rsidRDefault="00881BBF" w:rsidP="00881BBF">
      <w:pPr>
        <w:jc w:val="center"/>
        <w:rPr>
          <w:rFonts w:ascii="Times New Roman" w:hAnsi="Times New Roman" w:cs="Times New Roman"/>
          <w:sz w:val="28"/>
          <w:szCs w:val="28"/>
        </w:rPr>
      </w:pPr>
      <w:r w:rsidRPr="00D111C8">
        <w:rPr>
          <w:rFonts w:ascii="Times New Roman" w:hAnsi="Times New Roman" w:cs="Times New Roman"/>
          <w:sz w:val="28"/>
          <w:szCs w:val="28"/>
        </w:rPr>
        <w:t>ПОВЕСТКА</w:t>
      </w:r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250716" w:rsidRDefault="00250716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716" w:rsidRDefault="00250716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рассмотрении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результатов  независимой оценки качества условий оказания 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632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МБУЗ «ЦГБ» г. Донецка РО, МБУЗ «СП» г. Донецка РО</w:t>
      </w:r>
      <w:r w:rsidR="00894BF5">
        <w:rPr>
          <w:rFonts w:ascii="Times New Roman" w:hAnsi="Times New Roman" w:cs="Times New Roman"/>
          <w:sz w:val="28"/>
          <w:szCs w:val="28"/>
        </w:rPr>
        <w:t xml:space="preserve"> в 2019 году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Блохин В. П., Григорьева С. В., Капля Р. 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П., Приходько А. В., Кузнецова Т. З.,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Забабурина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Болдырев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Н.,</w:t>
      </w: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Н.А., Зинченко И.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Маслояк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Трофименко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И.</w:t>
      </w:r>
    </w:p>
    <w:p w:rsidR="00217DD1" w:rsidRDefault="00217DD1" w:rsidP="00217D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BA9" w:rsidRDefault="00881BBF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6CAD">
        <w:rPr>
          <w:rFonts w:ascii="Times New Roman" w:hAnsi="Times New Roman" w:cs="Times New Roman"/>
          <w:sz w:val="28"/>
          <w:szCs w:val="28"/>
        </w:rPr>
        <w:t>Заслушали и обсудили выступлени</w:t>
      </w:r>
      <w:r>
        <w:rPr>
          <w:rFonts w:ascii="Times New Roman" w:hAnsi="Times New Roman" w:cs="Times New Roman"/>
          <w:sz w:val="28"/>
          <w:szCs w:val="28"/>
        </w:rPr>
        <w:t xml:space="preserve">е председателя Общественного Совета  по  независимой оценке качества условий оказания услуг медицинскими организациями  Приходько А. В. о результатах </w:t>
      </w:r>
      <w:r w:rsidR="00894BF5">
        <w:rPr>
          <w:rFonts w:ascii="Times New Roman" w:hAnsi="Times New Roman" w:cs="Times New Roman"/>
          <w:sz w:val="28"/>
          <w:szCs w:val="28"/>
        </w:rPr>
        <w:t xml:space="preserve">проведенной в 2019 году </w:t>
      </w:r>
      <w:r>
        <w:rPr>
          <w:rFonts w:ascii="Times New Roman" w:hAnsi="Times New Roman" w:cs="Times New Roman"/>
          <w:sz w:val="28"/>
          <w:szCs w:val="28"/>
        </w:rPr>
        <w:t>независимой оценки качества условий оказания  услуг МБУЗ «ЦГБ» г. Донецка РО, МБУЗ «СП» г. Донецка РО, полученны</w:t>
      </w:r>
      <w:r w:rsidR="00894BF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автоматизированного расчета</w:t>
      </w:r>
      <w:r w:rsidR="009C7B06">
        <w:rPr>
          <w:rFonts w:ascii="Times New Roman" w:hAnsi="Times New Roman" w:cs="Times New Roman"/>
          <w:sz w:val="28"/>
          <w:szCs w:val="28"/>
        </w:rPr>
        <w:t xml:space="preserve"> и размещенных на Портале НОК</w:t>
      </w:r>
      <w:r>
        <w:rPr>
          <w:rFonts w:ascii="Times New Roman" w:hAnsi="Times New Roman" w:cs="Times New Roman"/>
          <w:sz w:val="28"/>
          <w:szCs w:val="28"/>
        </w:rPr>
        <w:t>, а также предложения по улучшению деятельности медицинских организаций.</w:t>
      </w:r>
      <w:r w:rsidR="009055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6002D" w:rsidRDefault="00894BF5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независимой оценки качества условий оказания услуг медицинскими организациями оценивались показатели, характеризующие общие критерии оценки качества условий оказания услуг медицинскими организациями: 1.Открытость  и доступность информации об орга</w:t>
      </w:r>
      <w:r w:rsidR="00912DF7">
        <w:rPr>
          <w:rFonts w:ascii="Times New Roman" w:hAnsi="Times New Roman" w:cs="Times New Roman"/>
          <w:sz w:val="28"/>
          <w:szCs w:val="28"/>
        </w:rPr>
        <w:t xml:space="preserve">низации; 2.Комфортность условий предоставления услуг, включая время ожидания предоставления; 3.Доступность услуг для инвалидов; 4.Доброжелательность, вежливость работников </w:t>
      </w:r>
      <w:proofErr w:type="spellStart"/>
      <w:r w:rsidR="00912DF7">
        <w:rPr>
          <w:rFonts w:ascii="Times New Roman" w:hAnsi="Times New Roman" w:cs="Times New Roman"/>
          <w:sz w:val="28"/>
          <w:szCs w:val="28"/>
        </w:rPr>
        <w:t>медорганизации</w:t>
      </w:r>
      <w:proofErr w:type="spellEnd"/>
      <w:r w:rsidR="00912DF7">
        <w:rPr>
          <w:rFonts w:ascii="Times New Roman" w:hAnsi="Times New Roman" w:cs="Times New Roman"/>
          <w:sz w:val="28"/>
          <w:szCs w:val="28"/>
        </w:rPr>
        <w:t>; 5.Удовлетворенность условиями оказания услуг.</w:t>
      </w:r>
    </w:p>
    <w:p w:rsidR="00C06360" w:rsidRDefault="00912DF7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МБУЗ «ЦГБ» г. Донецка РО анкетирование проводилось в амбулаторных (327 анкет) и стационарных (173 анкеты) условиях оказания услуг. Итоговое количество анкет-500 шт.</w:t>
      </w:r>
    </w:p>
    <w:p w:rsidR="00912DF7" w:rsidRDefault="00C06360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МБУЗ «СП»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Донецка РО</w:t>
      </w:r>
      <w:r w:rsidRPr="00C063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анкетирование проводилось в амбулаторных условиях</w:t>
      </w:r>
      <w:r w:rsidR="009C7B06">
        <w:rPr>
          <w:rFonts w:ascii="Times New Roman" w:hAnsi="Times New Roman" w:cs="Times New Roman"/>
          <w:sz w:val="28"/>
          <w:szCs w:val="28"/>
        </w:rPr>
        <w:t xml:space="preserve"> (296 анкет)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6360" w:rsidRDefault="00905515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проведенного анкетирования</w:t>
      </w:r>
      <w:r w:rsidR="00D47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получены следующие результаты: </w:t>
      </w:r>
    </w:p>
    <w:p w:rsidR="00217DD1" w:rsidRDefault="00D47BA9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МБУЗ «ЦГБ» г. Донецка РО</w:t>
      </w:r>
      <w:r w:rsidR="00912DF7">
        <w:rPr>
          <w:rFonts w:ascii="Times New Roman" w:hAnsi="Times New Roman" w:cs="Times New Roman"/>
          <w:sz w:val="28"/>
          <w:szCs w:val="28"/>
        </w:rPr>
        <w:t xml:space="preserve"> в амбулаторных условиях оказания услуг-85 баллов, в стационарных-87 баллов. Итоговый результат по условиям оказания</w:t>
      </w:r>
      <w:r w:rsidR="00C06360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912DF7">
        <w:rPr>
          <w:rFonts w:ascii="Times New Roman" w:hAnsi="Times New Roman" w:cs="Times New Roman"/>
          <w:sz w:val="28"/>
          <w:szCs w:val="28"/>
        </w:rPr>
        <w:t>-</w:t>
      </w:r>
      <w:r w:rsidR="00C06360">
        <w:rPr>
          <w:rFonts w:ascii="Times New Roman" w:hAnsi="Times New Roman" w:cs="Times New Roman"/>
          <w:sz w:val="28"/>
          <w:szCs w:val="28"/>
        </w:rPr>
        <w:t>86 баллов.</w:t>
      </w:r>
    </w:p>
    <w:p w:rsidR="00C06360" w:rsidRDefault="00C06360" w:rsidP="00C06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МБУЗ «СП»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Донецка РО - итоговый результат по условиям оказания услуг-93 балла.</w:t>
      </w:r>
    </w:p>
    <w:p w:rsidR="00C06360" w:rsidRDefault="00C06360" w:rsidP="00C06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НОКУ в медицинских организациях  отмечены замечания, </w:t>
      </w:r>
      <w:r w:rsidR="00DA6324">
        <w:rPr>
          <w:rFonts w:ascii="Times New Roman" w:hAnsi="Times New Roman" w:cs="Times New Roman"/>
          <w:sz w:val="28"/>
          <w:szCs w:val="28"/>
        </w:rPr>
        <w:t xml:space="preserve">которые Общественным Советом по НОКУ </w:t>
      </w:r>
      <w:r>
        <w:rPr>
          <w:rFonts w:ascii="Times New Roman" w:hAnsi="Times New Roman" w:cs="Times New Roman"/>
          <w:sz w:val="28"/>
          <w:szCs w:val="28"/>
        </w:rPr>
        <w:t>всесторонне изучен</w:t>
      </w:r>
      <w:r w:rsidR="00DA6324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и направлены </w:t>
      </w:r>
      <w:r w:rsidR="00DA6324">
        <w:rPr>
          <w:rFonts w:ascii="Times New Roman" w:hAnsi="Times New Roman" w:cs="Times New Roman"/>
          <w:sz w:val="28"/>
          <w:szCs w:val="28"/>
        </w:rPr>
        <w:t>предложения по</w:t>
      </w:r>
      <w:r>
        <w:rPr>
          <w:rFonts w:ascii="Times New Roman" w:hAnsi="Times New Roman" w:cs="Times New Roman"/>
          <w:sz w:val="28"/>
          <w:szCs w:val="28"/>
        </w:rPr>
        <w:t xml:space="preserve"> улучшени</w:t>
      </w:r>
      <w:r w:rsidR="00DA632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качества условий оказания услуг</w:t>
      </w:r>
      <w:r w:rsidR="00893FE6">
        <w:rPr>
          <w:rFonts w:ascii="Times New Roman" w:hAnsi="Times New Roman" w:cs="Times New Roman"/>
          <w:sz w:val="28"/>
          <w:szCs w:val="28"/>
        </w:rPr>
        <w:t xml:space="preserve"> </w:t>
      </w:r>
      <w:r w:rsidR="00B6002D">
        <w:rPr>
          <w:rFonts w:ascii="Times New Roman" w:hAnsi="Times New Roman" w:cs="Times New Roman"/>
          <w:sz w:val="28"/>
          <w:szCs w:val="28"/>
        </w:rPr>
        <w:t>пациент</w:t>
      </w:r>
      <w:r w:rsidR="00893FE6">
        <w:rPr>
          <w:rFonts w:ascii="Times New Roman" w:hAnsi="Times New Roman" w:cs="Times New Roman"/>
          <w:sz w:val="28"/>
          <w:szCs w:val="28"/>
        </w:rPr>
        <w:t>ам</w:t>
      </w:r>
      <w:r w:rsidR="00B6002D">
        <w:rPr>
          <w:rFonts w:ascii="Times New Roman" w:hAnsi="Times New Roman" w:cs="Times New Roman"/>
          <w:sz w:val="28"/>
          <w:szCs w:val="28"/>
        </w:rPr>
        <w:t>.</w:t>
      </w:r>
      <w:r w:rsidR="00905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C6D" w:rsidRDefault="00473C6D" w:rsidP="00C06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02D" w:rsidRDefault="00B6002D" w:rsidP="00B600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02D" w:rsidRDefault="00B6002D" w:rsidP="00B600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B6002D" w:rsidRDefault="00B6002D" w:rsidP="00B600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6324" w:rsidRDefault="00696E82" w:rsidP="00696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6002D" w:rsidRPr="00696E82">
        <w:rPr>
          <w:rFonts w:ascii="Times New Roman" w:hAnsi="Times New Roman" w:cs="Times New Roman"/>
          <w:sz w:val="28"/>
          <w:szCs w:val="28"/>
        </w:rPr>
        <w:t xml:space="preserve">Утвердить результаты проведенной в 2019 году независимой </w:t>
      </w:r>
      <w:proofErr w:type="gramStart"/>
      <w:r w:rsidR="00B6002D" w:rsidRPr="00696E82">
        <w:rPr>
          <w:rFonts w:ascii="Times New Roman" w:hAnsi="Times New Roman" w:cs="Times New Roman"/>
          <w:sz w:val="28"/>
          <w:szCs w:val="28"/>
        </w:rPr>
        <w:t>оценки качества условий оказания  услуг</w:t>
      </w:r>
      <w:proofErr w:type="gramEnd"/>
      <w:r w:rsidR="00B6002D" w:rsidRPr="00696E82">
        <w:rPr>
          <w:rFonts w:ascii="Times New Roman" w:hAnsi="Times New Roman" w:cs="Times New Roman"/>
          <w:sz w:val="28"/>
          <w:szCs w:val="28"/>
        </w:rPr>
        <w:t xml:space="preserve"> МБУЗ «ЦГБ» г. Донецка РО, МБУЗ «СП» г. Донецка РО, размещенные на Портале НОК и полученные по результатам автоматизированного расче</w:t>
      </w:r>
      <w:r w:rsidR="00DA6324">
        <w:rPr>
          <w:rFonts w:ascii="Times New Roman" w:hAnsi="Times New Roman" w:cs="Times New Roman"/>
          <w:sz w:val="28"/>
          <w:szCs w:val="28"/>
        </w:rPr>
        <w:t>та.</w:t>
      </w:r>
    </w:p>
    <w:p w:rsidR="00B6002D" w:rsidRPr="00696E82" w:rsidRDefault="00DA6324" w:rsidP="00696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</w:t>
      </w:r>
      <w:r w:rsidR="00B6002D" w:rsidRPr="00696E82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Совета по НОКУ, направленные на</w:t>
      </w:r>
      <w:r w:rsidR="00B6002D" w:rsidRPr="00696E82">
        <w:rPr>
          <w:rFonts w:ascii="Times New Roman" w:hAnsi="Times New Roman" w:cs="Times New Roman"/>
          <w:sz w:val="28"/>
          <w:szCs w:val="28"/>
        </w:rPr>
        <w:t xml:space="preserve"> улучшени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6002D" w:rsidRPr="00696E82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</w:t>
      </w:r>
      <w:r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B6002D" w:rsidRPr="00696E82">
        <w:rPr>
          <w:rFonts w:ascii="Times New Roman" w:hAnsi="Times New Roman" w:cs="Times New Roman"/>
          <w:sz w:val="28"/>
          <w:szCs w:val="28"/>
        </w:rPr>
        <w:t>.</w:t>
      </w:r>
    </w:p>
    <w:p w:rsidR="009C7B06" w:rsidRPr="00696E82" w:rsidRDefault="00DA6324" w:rsidP="00696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96E82">
        <w:rPr>
          <w:rFonts w:ascii="Times New Roman" w:hAnsi="Times New Roman" w:cs="Times New Roman"/>
          <w:sz w:val="28"/>
          <w:szCs w:val="28"/>
        </w:rPr>
        <w:t>.</w:t>
      </w:r>
      <w:r w:rsidR="00B6002D" w:rsidRPr="00696E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7B06" w:rsidRPr="00696E82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города Донецка решение Общественного Совета по независимой оценке качества условий оказания услуг медицинскими организациями с результатами проведенной в 2019 году независимой оценки качества условий оказания  услуг МБУЗ «ЦГБ» г. Донецка РО, МБУЗ «СП» г. Донецка РО,  полученными по результатам автоматизированного расчета и размещенными на Портале НОК,  и предложения по улучшению деятельности медицинских организаций.</w:t>
      </w:r>
      <w:proofErr w:type="gramEnd"/>
    </w:p>
    <w:p w:rsidR="00B6002D" w:rsidRDefault="00B6002D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B06" w:rsidRDefault="009C7B06" w:rsidP="009C7B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8EC" w:rsidRDefault="009C7B06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ОС по НОКУ</w:t>
      </w:r>
      <w:r w:rsidR="00531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оказания услуг</w:t>
      </w:r>
    </w:p>
    <w:p w:rsidR="009C7B06" w:rsidRPr="00217DD1" w:rsidRDefault="009C7B06" w:rsidP="00881B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медицинскими организациями          </w:t>
      </w:r>
      <w:r w:rsidR="005318E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318E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А. В. Приходько</w:t>
      </w:r>
    </w:p>
    <w:sectPr w:rsidR="009C7B06" w:rsidRPr="00217DD1" w:rsidSect="003C5048">
      <w:pgSz w:w="11905" w:h="16837"/>
      <w:pgMar w:top="1134" w:right="851" w:bottom="113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A0A0A"/>
    <w:multiLevelType w:val="hybridMultilevel"/>
    <w:tmpl w:val="B5726250"/>
    <w:lvl w:ilvl="0" w:tplc="426EE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6D0D44"/>
    <w:multiLevelType w:val="hybridMultilevel"/>
    <w:tmpl w:val="67F0F490"/>
    <w:lvl w:ilvl="0" w:tplc="88386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/>
  <w:rsids>
    <w:rsidRoot w:val="00217DD1"/>
    <w:rsid w:val="002015CF"/>
    <w:rsid w:val="00217DD1"/>
    <w:rsid w:val="00250716"/>
    <w:rsid w:val="002E6545"/>
    <w:rsid w:val="003C5048"/>
    <w:rsid w:val="00467FB0"/>
    <w:rsid w:val="00473C6D"/>
    <w:rsid w:val="005318EC"/>
    <w:rsid w:val="00696E82"/>
    <w:rsid w:val="006F4472"/>
    <w:rsid w:val="0072018D"/>
    <w:rsid w:val="00881BBF"/>
    <w:rsid w:val="00893FE6"/>
    <w:rsid w:val="00894BF5"/>
    <w:rsid w:val="00905001"/>
    <w:rsid w:val="00905515"/>
    <w:rsid w:val="00912DF7"/>
    <w:rsid w:val="009C7B06"/>
    <w:rsid w:val="00B152EA"/>
    <w:rsid w:val="00B6002D"/>
    <w:rsid w:val="00BB6427"/>
    <w:rsid w:val="00C06360"/>
    <w:rsid w:val="00D47BA9"/>
    <w:rsid w:val="00D90CB1"/>
    <w:rsid w:val="00DA6324"/>
    <w:rsid w:val="00EA0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0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Tk3_3</dc:creator>
  <cp:keywords/>
  <dc:description/>
  <cp:lastModifiedBy>Tk3_3</cp:lastModifiedBy>
  <cp:revision>8</cp:revision>
  <dcterms:created xsi:type="dcterms:W3CDTF">2020-01-10T06:23:00Z</dcterms:created>
  <dcterms:modified xsi:type="dcterms:W3CDTF">2020-01-10T12:36:00Z</dcterms:modified>
</cp:coreProperties>
</file>