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4D" w:rsidRDefault="002C142C" w:rsidP="00B9744D">
      <w:pPr>
        <w:jc w:val="center"/>
        <w:outlineLvl w:val="0"/>
        <w:rPr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3.5pt">
            <v:imagedata r:id="rId7" o:title="Донецк (герб)"/>
          </v:shape>
        </w:pict>
      </w:r>
    </w:p>
    <w:p w:rsidR="00B9744D" w:rsidRDefault="00B9744D" w:rsidP="00B9744D">
      <w:pPr>
        <w:jc w:val="center"/>
        <w:outlineLvl w:val="0"/>
      </w:pPr>
    </w:p>
    <w:p w:rsidR="00B9744D" w:rsidRDefault="00B9744D" w:rsidP="00B9744D"/>
    <w:p w:rsidR="00B9744D" w:rsidRPr="00116EE3" w:rsidRDefault="00B9744D" w:rsidP="00B9744D">
      <w:pPr>
        <w:jc w:val="center"/>
        <w:rPr>
          <w:rFonts w:ascii="Arial" w:hAnsi="Arial" w:cs="Arial"/>
          <w:b/>
          <w:sz w:val="28"/>
          <w:szCs w:val="28"/>
        </w:rPr>
      </w:pPr>
      <w:r w:rsidRPr="00116EE3">
        <w:rPr>
          <w:rFonts w:ascii="Arial" w:hAnsi="Arial" w:cs="Arial"/>
          <w:b/>
          <w:sz w:val="32"/>
          <w:szCs w:val="32"/>
        </w:rPr>
        <w:t>АДМИНИСТРАЦИЯ ГОРОДА ДОНЕЦКА</w:t>
      </w:r>
      <w:r w:rsidRPr="00116EE3">
        <w:rPr>
          <w:rFonts w:ascii="Arial" w:hAnsi="Arial" w:cs="Arial"/>
          <w:b/>
          <w:sz w:val="32"/>
          <w:szCs w:val="32"/>
        </w:rPr>
        <w:br/>
      </w:r>
    </w:p>
    <w:p w:rsidR="00B9744D" w:rsidRDefault="00B9744D" w:rsidP="00B9744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B9744D" w:rsidRDefault="00E73654" w:rsidP="00B9744D">
      <w:pPr>
        <w:jc w:val="center"/>
        <w:rPr>
          <w:sz w:val="28"/>
          <w:szCs w:val="28"/>
        </w:rPr>
      </w:pPr>
      <w:r>
        <w:rPr>
          <w:sz w:val="28"/>
          <w:szCs w:val="28"/>
        </w:rPr>
        <w:t>В редакции постановлени</w:t>
      </w:r>
      <w:r w:rsidR="00BC2F39">
        <w:rPr>
          <w:sz w:val="28"/>
          <w:szCs w:val="28"/>
        </w:rPr>
        <w:t>й</w:t>
      </w:r>
      <w:r>
        <w:rPr>
          <w:sz w:val="28"/>
          <w:szCs w:val="28"/>
        </w:rPr>
        <w:t xml:space="preserve"> от </w:t>
      </w:r>
      <w:r w:rsidR="00B57A31">
        <w:rPr>
          <w:sz w:val="28"/>
          <w:szCs w:val="28"/>
        </w:rPr>
        <w:t>05.03.2019</w:t>
      </w:r>
      <w:r>
        <w:rPr>
          <w:sz w:val="28"/>
          <w:szCs w:val="28"/>
        </w:rPr>
        <w:t xml:space="preserve"> № </w:t>
      </w:r>
      <w:r w:rsidR="00B57A31">
        <w:rPr>
          <w:sz w:val="28"/>
          <w:szCs w:val="28"/>
        </w:rPr>
        <w:t>240</w:t>
      </w:r>
      <w:r w:rsidR="00BC2F39">
        <w:rPr>
          <w:sz w:val="28"/>
          <w:szCs w:val="28"/>
        </w:rPr>
        <w:t>, от 02.04.2019 №364</w:t>
      </w:r>
      <w:r w:rsidR="009E63A5">
        <w:rPr>
          <w:sz w:val="28"/>
          <w:szCs w:val="28"/>
        </w:rPr>
        <w:t>, от</w:t>
      </w:r>
      <w:r w:rsidR="00252D9A">
        <w:rPr>
          <w:sz w:val="28"/>
          <w:szCs w:val="28"/>
        </w:rPr>
        <w:t xml:space="preserve"> 26.08.2019 </w:t>
      </w:r>
      <w:r w:rsidR="009E63A5">
        <w:rPr>
          <w:sz w:val="28"/>
          <w:szCs w:val="28"/>
        </w:rPr>
        <w:t xml:space="preserve"> № </w:t>
      </w:r>
      <w:r w:rsidR="00252D9A">
        <w:rPr>
          <w:sz w:val="28"/>
          <w:szCs w:val="28"/>
        </w:rPr>
        <w:t>898</w:t>
      </w:r>
      <w:r w:rsidR="00363CCA">
        <w:rPr>
          <w:sz w:val="28"/>
          <w:szCs w:val="28"/>
        </w:rPr>
        <w:t>, от 06.12.2019 №1255</w:t>
      </w:r>
      <w:r w:rsidR="009C2E2E">
        <w:rPr>
          <w:sz w:val="28"/>
          <w:szCs w:val="28"/>
        </w:rPr>
        <w:t>, от 04.02.2020 №98</w:t>
      </w:r>
      <w:r w:rsidR="00880BF9">
        <w:rPr>
          <w:sz w:val="28"/>
          <w:szCs w:val="28"/>
        </w:rPr>
        <w:t xml:space="preserve">, </w:t>
      </w:r>
      <w:proofErr w:type="gramStart"/>
      <w:r w:rsidR="00880BF9">
        <w:rPr>
          <w:sz w:val="28"/>
          <w:szCs w:val="28"/>
        </w:rPr>
        <w:t>от</w:t>
      </w:r>
      <w:proofErr w:type="gramEnd"/>
      <w:r w:rsidR="00880BF9">
        <w:rPr>
          <w:sz w:val="28"/>
          <w:szCs w:val="28"/>
        </w:rPr>
        <w:t xml:space="preserve"> 29.09.2020 №933</w:t>
      </w:r>
      <w:r w:rsidR="004030F6">
        <w:rPr>
          <w:sz w:val="28"/>
          <w:szCs w:val="28"/>
        </w:rPr>
        <w:t>, от 25.02.2021 №174</w:t>
      </w:r>
    </w:p>
    <w:p w:rsidR="009E63A5" w:rsidRDefault="009E63A5" w:rsidP="00B9744D">
      <w:pPr>
        <w:jc w:val="center"/>
        <w:rPr>
          <w:sz w:val="28"/>
          <w:szCs w:val="28"/>
        </w:rPr>
      </w:pPr>
    </w:p>
    <w:p w:rsidR="00E73654" w:rsidRPr="006955ED" w:rsidRDefault="00E73654" w:rsidP="00B9744D">
      <w:pPr>
        <w:jc w:val="center"/>
        <w:rPr>
          <w:b/>
          <w:sz w:val="28"/>
          <w:szCs w:val="28"/>
        </w:rPr>
      </w:pPr>
    </w:p>
    <w:p w:rsidR="004E7B81" w:rsidRDefault="006D4065" w:rsidP="0059571C">
      <w:pPr>
        <w:spacing w:after="240"/>
        <w:rPr>
          <w:sz w:val="28"/>
          <w:szCs w:val="28"/>
        </w:rPr>
      </w:pPr>
      <w:r>
        <w:rPr>
          <w:sz w:val="28"/>
          <w:szCs w:val="28"/>
        </w:rPr>
        <w:t>12.12.2018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744D">
        <w:rPr>
          <w:sz w:val="28"/>
          <w:szCs w:val="28"/>
        </w:rPr>
        <w:tab/>
      </w:r>
      <w:r w:rsidR="00B9744D">
        <w:rPr>
          <w:sz w:val="28"/>
          <w:szCs w:val="28"/>
        </w:rPr>
        <w:tab/>
        <w:t xml:space="preserve">  </w:t>
      </w:r>
      <w:r w:rsidR="00B9744D">
        <w:rPr>
          <w:sz w:val="28"/>
          <w:szCs w:val="28"/>
        </w:rPr>
        <w:tab/>
        <w:t xml:space="preserve"> </w:t>
      </w:r>
      <w:r w:rsidR="00B9744D" w:rsidRPr="006955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№ 61</w:t>
      </w:r>
    </w:p>
    <w:p w:rsidR="00A83DE3" w:rsidRPr="003B295C" w:rsidRDefault="00A83DE3" w:rsidP="00A83DE3">
      <w:pPr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Об утверждении </w:t>
      </w:r>
      <w:proofErr w:type="gramStart"/>
      <w:r w:rsidRPr="003B295C">
        <w:rPr>
          <w:sz w:val="28"/>
          <w:szCs w:val="28"/>
        </w:rPr>
        <w:t>муниципальной</w:t>
      </w:r>
      <w:proofErr w:type="gramEnd"/>
    </w:p>
    <w:p w:rsidR="00A83DE3" w:rsidRPr="003B295C" w:rsidRDefault="00A83DE3" w:rsidP="00A83DE3">
      <w:pPr>
        <w:jc w:val="both"/>
        <w:rPr>
          <w:sz w:val="28"/>
          <w:szCs w:val="28"/>
        </w:rPr>
      </w:pPr>
      <w:r w:rsidRPr="003B295C">
        <w:rPr>
          <w:sz w:val="28"/>
          <w:szCs w:val="28"/>
        </w:rPr>
        <w:t>программы муниципального образования</w:t>
      </w:r>
    </w:p>
    <w:p w:rsidR="00A83DE3" w:rsidRPr="003B295C" w:rsidRDefault="00A83DE3" w:rsidP="00A83DE3">
      <w:pPr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«Город Донецк» «Развитие здравоохранения </w:t>
      </w:r>
    </w:p>
    <w:p w:rsidR="00A83DE3" w:rsidRPr="003B295C" w:rsidRDefault="00A83DE3" w:rsidP="00A83DE3">
      <w:pPr>
        <w:jc w:val="both"/>
        <w:rPr>
          <w:sz w:val="28"/>
          <w:szCs w:val="28"/>
        </w:rPr>
      </w:pPr>
      <w:r w:rsidRPr="003B295C">
        <w:rPr>
          <w:sz w:val="28"/>
          <w:szCs w:val="28"/>
        </w:rPr>
        <w:t>муниципального образования «Город Донецк»</w:t>
      </w:r>
    </w:p>
    <w:p w:rsidR="00A83DE3" w:rsidRPr="003B295C" w:rsidRDefault="00A83DE3" w:rsidP="00A83DE3">
      <w:pPr>
        <w:jc w:val="both"/>
        <w:rPr>
          <w:sz w:val="28"/>
          <w:szCs w:val="28"/>
        </w:rPr>
      </w:pPr>
    </w:p>
    <w:p w:rsidR="00A83DE3" w:rsidRPr="003B295C" w:rsidRDefault="00A83DE3" w:rsidP="00A83DE3">
      <w:pPr>
        <w:jc w:val="both"/>
        <w:rPr>
          <w:sz w:val="28"/>
          <w:szCs w:val="28"/>
        </w:rPr>
      </w:pPr>
    </w:p>
    <w:p w:rsidR="00A83DE3" w:rsidRPr="00A83DE3" w:rsidRDefault="00A83DE3" w:rsidP="00A83DE3">
      <w:pPr>
        <w:widowControl w:val="0"/>
        <w:tabs>
          <w:tab w:val="left" w:pos="567"/>
        </w:tabs>
        <w:suppressAutoHyphens/>
        <w:spacing w:after="236" w:line="322" w:lineRule="exact"/>
        <w:ind w:right="75" w:firstLine="709"/>
        <w:jc w:val="both"/>
        <w:rPr>
          <w:b/>
          <w:bCs/>
          <w:kern w:val="2"/>
          <w:sz w:val="28"/>
          <w:szCs w:val="28"/>
          <w:lang w:eastAsia="ar-SA"/>
        </w:rPr>
      </w:pPr>
      <w:proofErr w:type="gramStart"/>
      <w:r w:rsidRPr="003B295C">
        <w:rPr>
          <w:bCs/>
          <w:kern w:val="2"/>
          <w:sz w:val="28"/>
          <w:szCs w:val="28"/>
          <w:lang w:eastAsia="ar-SA"/>
        </w:rPr>
        <w:t xml:space="preserve">В соответствии с Порядком разработки, реализации и оценки эффективности муниципальных программ муниципального образования «Город Донецк», утвержденных постановлением Администрации города Донецка от 02.08.2018 № 710 «Об утверждении Порядка разработки, реализации и оценки эффективности муниципальных программ муниципального образования «Город  Донецк», </w:t>
      </w:r>
      <w:r w:rsidRPr="003B295C">
        <w:rPr>
          <w:kern w:val="2"/>
          <w:sz w:val="28"/>
          <w:szCs w:val="28"/>
          <w:lang w:eastAsia="ar-SA"/>
        </w:rPr>
        <w:t>постановлением Администрации города Донецка от 14.09.2018 № 915 «Об утверждении Методических рекомендаций по разработке и реализации муниципальных программ муниципального образования «Город Донецк»</w:t>
      </w:r>
      <w:r w:rsidRPr="003B295C">
        <w:rPr>
          <w:b/>
          <w:kern w:val="2"/>
          <w:sz w:val="28"/>
          <w:szCs w:val="28"/>
          <w:lang w:eastAsia="ar-SA"/>
        </w:rPr>
        <w:t xml:space="preserve"> </w:t>
      </w:r>
      <w:r w:rsidRPr="003B295C">
        <w:rPr>
          <w:bCs/>
          <w:kern w:val="2"/>
          <w:sz w:val="28"/>
          <w:szCs w:val="28"/>
          <w:lang w:eastAsia="ar-SA"/>
        </w:rPr>
        <w:t xml:space="preserve"> и Перечнем</w:t>
      </w:r>
      <w:proofErr w:type="gramEnd"/>
      <w:r w:rsidRPr="003B295C">
        <w:rPr>
          <w:bCs/>
          <w:kern w:val="2"/>
          <w:sz w:val="28"/>
          <w:szCs w:val="28"/>
          <w:lang w:eastAsia="ar-SA"/>
        </w:rPr>
        <w:t xml:space="preserve"> муниципальных программ муниципального образования «Город Донецк», утвержденным постановлением Администрации города Донецка </w:t>
      </w:r>
      <w:proofErr w:type="gramStart"/>
      <w:r w:rsidRPr="003B295C">
        <w:rPr>
          <w:bCs/>
          <w:kern w:val="2"/>
          <w:sz w:val="28"/>
          <w:szCs w:val="28"/>
          <w:lang w:eastAsia="ar-SA"/>
        </w:rPr>
        <w:t>от</w:t>
      </w:r>
      <w:proofErr w:type="gramEnd"/>
      <w:r w:rsidRPr="003B295C">
        <w:rPr>
          <w:bCs/>
          <w:kern w:val="2"/>
          <w:sz w:val="28"/>
          <w:szCs w:val="28"/>
          <w:lang w:eastAsia="ar-SA"/>
        </w:rPr>
        <w:t xml:space="preserve"> 29.08.2018 № 816</w:t>
      </w:r>
      <w:r>
        <w:rPr>
          <w:bCs/>
          <w:kern w:val="2"/>
          <w:sz w:val="28"/>
          <w:szCs w:val="28"/>
          <w:lang w:eastAsia="ar-SA"/>
        </w:rPr>
        <w:t>,</w:t>
      </w:r>
    </w:p>
    <w:p w:rsidR="00A83DE3" w:rsidRPr="003B295C" w:rsidRDefault="00A83DE3" w:rsidP="00A83DE3">
      <w:pPr>
        <w:ind w:right="-1"/>
        <w:jc w:val="center"/>
        <w:rPr>
          <w:sz w:val="24"/>
          <w:szCs w:val="24"/>
        </w:rPr>
      </w:pPr>
      <w:r w:rsidRPr="003B295C">
        <w:rPr>
          <w:sz w:val="28"/>
          <w:szCs w:val="28"/>
        </w:rPr>
        <w:t>ПОСТАНОВЛЯЮ:</w:t>
      </w:r>
    </w:p>
    <w:p w:rsidR="00A83DE3" w:rsidRPr="003B295C" w:rsidRDefault="00A83DE3" w:rsidP="00A83DE3">
      <w:pPr>
        <w:ind w:right="-1" w:firstLine="709"/>
        <w:jc w:val="both"/>
        <w:rPr>
          <w:sz w:val="24"/>
          <w:szCs w:val="24"/>
        </w:rPr>
      </w:pPr>
    </w:p>
    <w:p w:rsidR="00A83DE3" w:rsidRPr="003B295C" w:rsidRDefault="00A83DE3" w:rsidP="00A83DE3">
      <w:pPr>
        <w:ind w:right="-1" w:firstLine="708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1.Утвердить муниципальную программу муниципального образования «Город Донецк» «Развитие здравоохранения муниципального образования «Город Донецк» согласно приложению.</w:t>
      </w:r>
    </w:p>
    <w:p w:rsidR="00A83DE3" w:rsidRPr="003B295C" w:rsidRDefault="00A83DE3" w:rsidP="00A83DE3">
      <w:pPr>
        <w:ind w:right="-1" w:firstLine="708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2.Признать утратившими силу:</w:t>
      </w:r>
    </w:p>
    <w:p w:rsidR="00A83DE3" w:rsidRPr="003B295C" w:rsidRDefault="00A83DE3" w:rsidP="00A83DE3">
      <w:pPr>
        <w:ind w:right="-1" w:firstLine="708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1) постановление Администрации города Донецка от 09.12.2013 № 2112 «Об утверждении муниципальной программы  муниципального образования «Город Донецк» «Развитие здравоохранения муниципального образования «Город Донецк»;</w:t>
      </w:r>
    </w:p>
    <w:p w:rsidR="00A83DE3" w:rsidRPr="003B295C" w:rsidRDefault="00A83DE3" w:rsidP="00A83DE3">
      <w:pPr>
        <w:ind w:right="-1" w:firstLine="708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2) постановление Администрации города Донецка от 09.07.2018  № 612 «О внесении изменений  в постановление Администрации города Донецка от 27.12.2013 № 2112 «Об утверждении муниципальной программы </w:t>
      </w:r>
      <w:r w:rsidRPr="003B295C">
        <w:rPr>
          <w:sz w:val="28"/>
          <w:szCs w:val="28"/>
        </w:rPr>
        <w:lastRenderedPageBreak/>
        <w:t>муниципального образования «Город Донецк» «Развитие здравоохранения муниципального образования «Город Донецк»;</w:t>
      </w:r>
    </w:p>
    <w:p w:rsidR="00A83DE3" w:rsidRPr="003B295C" w:rsidRDefault="00A83DE3" w:rsidP="00A83DE3">
      <w:pPr>
        <w:ind w:right="-1" w:firstLine="708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3) постановление Администрации города Донецка от 04.10.2018  № 1010 «О внесении изменений  в постановление Администрации города Донецка от 27.12.2013 № 2112 «Об утверждении муниципальной программы муниципального образования «Город Донецк» «Развитие здравоохранения муниципального образования «Город Донецк».</w:t>
      </w:r>
    </w:p>
    <w:p w:rsidR="00A83DE3" w:rsidRPr="003B295C" w:rsidRDefault="00A83DE3" w:rsidP="00A83DE3">
      <w:pPr>
        <w:ind w:right="-1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295C">
        <w:rPr>
          <w:rFonts w:eastAsia="Calibri"/>
          <w:sz w:val="28"/>
          <w:szCs w:val="28"/>
          <w:lang w:eastAsia="en-US"/>
        </w:rPr>
        <w:t>3.Опубликовать  настоящее постановление в городской общественно политической газете «Донецкий рабочий» и разместить на официальном сайте Администрации города Донецка в сети Интернет (ответственный - управляющий делами  Администрации города Донецка Коновалова Ю.Н.).</w:t>
      </w:r>
    </w:p>
    <w:p w:rsidR="00A83DE3" w:rsidRPr="003B295C" w:rsidRDefault="00A83DE3" w:rsidP="00A83DE3">
      <w:pPr>
        <w:ind w:right="-1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3B295C">
        <w:rPr>
          <w:rFonts w:eastAsia="Calibri"/>
          <w:sz w:val="28"/>
          <w:szCs w:val="28"/>
          <w:lang w:eastAsia="en-US"/>
        </w:rPr>
        <w:t>4.</w:t>
      </w:r>
      <w:r w:rsidRPr="003B295C">
        <w:rPr>
          <w:rFonts w:ascii="Calibri" w:eastAsia="Calibri" w:hAnsi="Calibri"/>
          <w:bCs/>
          <w:kern w:val="2"/>
          <w:sz w:val="28"/>
          <w:szCs w:val="28"/>
          <w:lang w:eastAsia="en-US"/>
        </w:rPr>
        <w:t xml:space="preserve"> </w:t>
      </w:r>
      <w:r w:rsidRPr="003B295C">
        <w:rPr>
          <w:rFonts w:eastAsia="Calibri"/>
          <w:bCs/>
          <w:kern w:val="2"/>
          <w:sz w:val="28"/>
          <w:szCs w:val="28"/>
          <w:lang w:eastAsia="en-US"/>
        </w:rPr>
        <w:t>Настоящее постановление вступает в силу со дня его официального опубликования, но не ранее 01.01.2019, и распространяется на правоотношения, возникающие начиная с составления проекта бюджета города Донецка на 2019 год и на плановый период 2020 и 2021 годов.</w:t>
      </w:r>
    </w:p>
    <w:p w:rsidR="00A83DE3" w:rsidRPr="003B295C" w:rsidRDefault="00A83DE3" w:rsidP="00A83DE3">
      <w:pPr>
        <w:ind w:right="-1" w:firstLine="708"/>
        <w:contextualSpacing/>
        <w:jc w:val="both"/>
        <w:rPr>
          <w:rFonts w:ascii="Calibri" w:eastAsia="Calibri" w:hAnsi="Calibri"/>
          <w:sz w:val="28"/>
          <w:szCs w:val="28"/>
          <w:lang w:eastAsia="en-US"/>
        </w:rPr>
      </w:pPr>
      <w:r w:rsidRPr="003B295C">
        <w:rPr>
          <w:rFonts w:eastAsia="Calibri"/>
          <w:sz w:val="28"/>
          <w:szCs w:val="28"/>
          <w:lang w:eastAsia="en-US"/>
        </w:rPr>
        <w:t xml:space="preserve">5. </w:t>
      </w:r>
      <w:proofErr w:type="gramStart"/>
      <w:r w:rsidRPr="003B295C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3B295C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  Администрации    города   Донецка  по  социальным  вопросам Забабурину О.В.</w:t>
      </w:r>
    </w:p>
    <w:p w:rsidR="00A83DE3" w:rsidRDefault="00A83DE3" w:rsidP="00A83DE3">
      <w:pPr>
        <w:jc w:val="both"/>
        <w:rPr>
          <w:sz w:val="28"/>
          <w:szCs w:val="28"/>
        </w:rPr>
      </w:pPr>
    </w:p>
    <w:p w:rsidR="00A83DE3" w:rsidRDefault="00A83DE3" w:rsidP="00A83DE3">
      <w:pPr>
        <w:jc w:val="both"/>
        <w:rPr>
          <w:sz w:val="28"/>
          <w:szCs w:val="28"/>
        </w:rPr>
      </w:pPr>
    </w:p>
    <w:p w:rsidR="00A83DE3" w:rsidRDefault="00A83DE3" w:rsidP="00A83DE3">
      <w:pPr>
        <w:jc w:val="both"/>
        <w:rPr>
          <w:sz w:val="28"/>
          <w:szCs w:val="28"/>
        </w:rPr>
      </w:pPr>
    </w:p>
    <w:p w:rsidR="00A83DE3" w:rsidRPr="003B295C" w:rsidRDefault="00A83DE3" w:rsidP="00A83DE3">
      <w:pPr>
        <w:jc w:val="both"/>
        <w:rPr>
          <w:sz w:val="28"/>
          <w:szCs w:val="28"/>
        </w:rPr>
      </w:pPr>
    </w:p>
    <w:p w:rsidR="00A83DE3" w:rsidRDefault="00A83DE3" w:rsidP="00A83D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3B295C">
        <w:rPr>
          <w:sz w:val="28"/>
          <w:szCs w:val="28"/>
        </w:rPr>
        <w:t xml:space="preserve">Администрации </w:t>
      </w:r>
    </w:p>
    <w:p w:rsidR="00A83DE3" w:rsidRPr="003B295C" w:rsidRDefault="00A83DE3" w:rsidP="00A83DE3">
      <w:pPr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города Донецка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3B295C">
        <w:rPr>
          <w:sz w:val="28"/>
          <w:szCs w:val="28"/>
        </w:rPr>
        <w:t xml:space="preserve">Р.В. Кураев </w:t>
      </w:r>
    </w:p>
    <w:p w:rsidR="00A83DE3" w:rsidRDefault="00A83DE3" w:rsidP="00A83DE3">
      <w:pPr>
        <w:tabs>
          <w:tab w:val="left" w:pos="9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3DE3" w:rsidRDefault="00A83DE3" w:rsidP="00A83DE3">
      <w:pPr>
        <w:tabs>
          <w:tab w:val="left" w:pos="945"/>
        </w:tabs>
        <w:jc w:val="both"/>
        <w:rPr>
          <w:sz w:val="28"/>
          <w:szCs w:val="28"/>
        </w:rPr>
      </w:pPr>
    </w:p>
    <w:p w:rsidR="00A83DE3" w:rsidRDefault="00A83DE3" w:rsidP="00A83DE3">
      <w:pPr>
        <w:tabs>
          <w:tab w:val="left" w:pos="945"/>
        </w:tabs>
        <w:jc w:val="both"/>
        <w:rPr>
          <w:sz w:val="28"/>
          <w:szCs w:val="28"/>
        </w:rPr>
      </w:pPr>
    </w:p>
    <w:p w:rsidR="00A83DE3" w:rsidRDefault="00A83DE3" w:rsidP="00A83DE3">
      <w:pPr>
        <w:tabs>
          <w:tab w:val="left" w:pos="945"/>
        </w:tabs>
        <w:jc w:val="both"/>
        <w:rPr>
          <w:sz w:val="28"/>
          <w:szCs w:val="28"/>
        </w:rPr>
      </w:pPr>
    </w:p>
    <w:p w:rsidR="00A83DE3" w:rsidRDefault="00A83DE3" w:rsidP="00A83DE3">
      <w:pPr>
        <w:tabs>
          <w:tab w:val="left" w:pos="945"/>
        </w:tabs>
        <w:jc w:val="both"/>
        <w:rPr>
          <w:sz w:val="28"/>
          <w:szCs w:val="28"/>
        </w:rPr>
      </w:pPr>
    </w:p>
    <w:p w:rsidR="00A83DE3" w:rsidRPr="00A83DE3" w:rsidRDefault="00A83DE3" w:rsidP="00A83DE3">
      <w:pPr>
        <w:tabs>
          <w:tab w:val="left" w:pos="945"/>
        </w:tabs>
        <w:jc w:val="both"/>
        <w:rPr>
          <w:sz w:val="32"/>
          <w:szCs w:val="28"/>
        </w:rPr>
      </w:pPr>
    </w:p>
    <w:p w:rsidR="00A83DE3" w:rsidRPr="00A83DE3" w:rsidRDefault="00A83DE3" w:rsidP="00A83DE3">
      <w:pPr>
        <w:autoSpaceDE w:val="0"/>
        <w:jc w:val="both"/>
        <w:rPr>
          <w:sz w:val="28"/>
          <w:szCs w:val="24"/>
        </w:rPr>
      </w:pPr>
      <w:r w:rsidRPr="00A83DE3">
        <w:rPr>
          <w:sz w:val="28"/>
          <w:szCs w:val="24"/>
        </w:rPr>
        <w:t>Постановление вносит</w:t>
      </w:r>
    </w:p>
    <w:p w:rsidR="00A83DE3" w:rsidRPr="00A83DE3" w:rsidRDefault="00A83DE3" w:rsidP="00A83DE3">
      <w:pPr>
        <w:autoSpaceDE w:val="0"/>
        <w:jc w:val="both"/>
        <w:rPr>
          <w:sz w:val="32"/>
          <w:szCs w:val="28"/>
        </w:rPr>
      </w:pPr>
      <w:r w:rsidRPr="00A83DE3">
        <w:rPr>
          <w:sz w:val="28"/>
          <w:szCs w:val="24"/>
        </w:rPr>
        <w:t xml:space="preserve">МБУЗ «ЦГБ» г. Донецка </w:t>
      </w: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Pr="003B295C" w:rsidRDefault="00A83DE3" w:rsidP="00A83DE3">
      <w:pPr>
        <w:ind w:left="5103" w:firstLine="6"/>
        <w:jc w:val="center"/>
        <w:rPr>
          <w:sz w:val="24"/>
          <w:szCs w:val="24"/>
        </w:rPr>
      </w:pPr>
    </w:p>
    <w:p w:rsidR="00A83DE3" w:rsidRDefault="00A83DE3" w:rsidP="00A83DE3">
      <w:pPr>
        <w:ind w:left="6946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 xml:space="preserve">Приложение  </w:t>
      </w:r>
    </w:p>
    <w:p w:rsidR="00A83DE3" w:rsidRDefault="00A83DE3" w:rsidP="00A83DE3">
      <w:pPr>
        <w:ind w:left="6946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 xml:space="preserve">к постановлению </w:t>
      </w:r>
    </w:p>
    <w:p w:rsidR="00A83DE3" w:rsidRDefault="00A83DE3" w:rsidP="00A83DE3">
      <w:pPr>
        <w:ind w:left="6946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 xml:space="preserve">Администрации </w:t>
      </w:r>
    </w:p>
    <w:p w:rsidR="00A83DE3" w:rsidRPr="003B295C" w:rsidRDefault="00A83DE3" w:rsidP="00A83DE3">
      <w:pPr>
        <w:ind w:left="6946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>города Донецка</w:t>
      </w:r>
    </w:p>
    <w:p w:rsidR="00A83DE3" w:rsidRPr="003B295C" w:rsidRDefault="006D4065" w:rsidP="00A83DE3">
      <w:pPr>
        <w:ind w:left="6946"/>
        <w:jc w:val="center"/>
        <w:rPr>
          <w:sz w:val="28"/>
          <w:szCs w:val="28"/>
        </w:rPr>
      </w:pPr>
      <w:r>
        <w:rPr>
          <w:sz w:val="28"/>
          <w:szCs w:val="28"/>
        </w:rPr>
        <w:t>от 12.12.2018 № 61</w:t>
      </w:r>
    </w:p>
    <w:p w:rsidR="00A83DE3" w:rsidRPr="003B295C" w:rsidRDefault="00A83DE3" w:rsidP="00A83DE3">
      <w:pPr>
        <w:jc w:val="both"/>
        <w:rPr>
          <w:sz w:val="28"/>
          <w:szCs w:val="28"/>
        </w:rPr>
      </w:pPr>
    </w:p>
    <w:p w:rsidR="00A83DE3" w:rsidRPr="003B295C" w:rsidRDefault="00A83DE3" w:rsidP="00A83DE3">
      <w:pPr>
        <w:autoSpaceDE w:val="0"/>
        <w:jc w:val="right"/>
        <w:rPr>
          <w:sz w:val="28"/>
          <w:szCs w:val="28"/>
        </w:rPr>
      </w:pPr>
    </w:p>
    <w:p w:rsidR="00A83DE3" w:rsidRPr="00A83DE3" w:rsidRDefault="00A83DE3" w:rsidP="00A83DE3">
      <w:pPr>
        <w:autoSpaceDE w:val="0"/>
        <w:jc w:val="center"/>
        <w:rPr>
          <w:sz w:val="28"/>
          <w:szCs w:val="28"/>
        </w:rPr>
      </w:pPr>
      <w:r w:rsidRPr="00A83DE3">
        <w:rPr>
          <w:sz w:val="28"/>
          <w:szCs w:val="28"/>
        </w:rPr>
        <w:t>Муниципальная программа муниципального образования «Город Донецк» «Развитие здравоохранения муниципального образования «Город Донецк»</w:t>
      </w:r>
    </w:p>
    <w:p w:rsidR="00A83DE3" w:rsidRPr="003B295C" w:rsidRDefault="00A83DE3" w:rsidP="00A83DE3">
      <w:pPr>
        <w:suppressAutoHyphens/>
        <w:jc w:val="center"/>
        <w:rPr>
          <w:b/>
          <w:sz w:val="28"/>
          <w:szCs w:val="28"/>
          <w:lang w:eastAsia="ar-SA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Pr="003B295C" w:rsidRDefault="00A83DE3" w:rsidP="00A83DE3">
      <w:pPr>
        <w:suppressAutoHyphens/>
        <w:jc w:val="center"/>
        <w:rPr>
          <w:b/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муниципальной программы муниципального образования «Город Донецк» «Развитие здравоохранения муниципального образования «Город Донецк»</w:t>
      </w:r>
    </w:p>
    <w:p w:rsidR="00A83DE3" w:rsidRPr="003B295C" w:rsidRDefault="00A83DE3" w:rsidP="00A83DE3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10140" w:type="dxa"/>
        <w:jc w:val="center"/>
        <w:tblLayout w:type="fixed"/>
        <w:tblLook w:val="04A0"/>
      </w:tblPr>
      <w:tblGrid>
        <w:gridCol w:w="2670"/>
        <w:gridCol w:w="7470"/>
      </w:tblGrid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 муниципальной программы муниципального образования «Город Донецк» (далее - муниципальная программа)</w:t>
            </w:r>
          </w:p>
        </w:tc>
        <w:tc>
          <w:tcPr>
            <w:tcW w:w="7470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«Развитие здравоохранения муниципального образования «Город Донецк»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Администрация города Донецка 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Соисполнители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Отсутствуют 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Муниципальное бюджетное учреждение здравоохранения «Центральная городская больница» города Донецка Ростовской области (далее – МБУЗ «ЦГБ»);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Муниципальное бюджетное учреждение здравоохранения «Стоматологическая поликлиника» города Донецка Ростовской области (далее – МБУЗ «СП»).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 w:val="restart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Подпрограммы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ind w:left="-53" w:firstLine="53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Профилактика заболеваний и формирование здорового образа жизни. Развитие первичной медико-санитарной помощи.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Совершенствование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3. Охрана здоровья матери и ребенка.</w:t>
            </w:r>
          </w:p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4. Оказание паллиативной помощи, в том числе детям.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5.Кадровое обеспечение системы здравоохранения.</w:t>
            </w:r>
          </w:p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6. Развитие стоматологической службы.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7.Управление развитием отрасли.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Программно-целевые инструменты 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Цель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pacing w:line="242" w:lineRule="auto"/>
              <w:jc w:val="both"/>
              <w:rPr>
                <w:lang w:eastAsia="zh-CN"/>
              </w:rPr>
            </w:pPr>
            <w:r w:rsidRPr="003B295C">
              <w:rPr>
                <w:sz w:val="28"/>
                <w:szCs w:val="28"/>
              </w:rPr>
              <w:t>Обеспечение доступности медицинской помощи, повышение эффективности медицинских услуг, объемы, виды и качество которых должно  соответствовать уровню заболеваемости и потребностям населения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 w:val="restart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Задачи муниципальной программы 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Выполнение функций муниципальными учреждениями здравоохранения, в том числе по оказанию муниципальных услуг, предоставляемых по результатам размещения  муниципального заказа.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Обеспечение приоритета профилактики в сфере охраны здоровья и развития первичной медико-санитарной помощи.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3.Повышение эффективности оказания специализированной медицинской помощи, скорой медицинской помощи и организация помощи больным, нуждающимся в получении высокотехнологичной  медицинской помощи.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4. Повышение эффективности службы родовспоможения и детства.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5. Развитие медицинской реабилитации населения, в том числе детей.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6. Обеспечение медицинской помощью неизлечимых больных, в том числе детей.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7. Обеспечение муниципального здравоохранения  высококвалифицированными кадрами.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8.  Повышение качества оказания стоматологических услуг.</w:t>
            </w:r>
          </w:p>
          <w:p w:rsidR="00A83DE3" w:rsidRPr="003B295C" w:rsidRDefault="00A83DE3" w:rsidP="001C02D5">
            <w:pPr>
              <w:autoSpaceDE w:val="0"/>
              <w:autoSpaceDN w:val="0"/>
              <w:adjustRightInd w:val="0"/>
              <w:jc w:val="both"/>
              <w:rPr>
                <w:lang w:eastAsia="zh-CN"/>
              </w:rPr>
            </w:pPr>
            <w:r w:rsidRPr="003B295C">
              <w:rPr>
                <w:sz w:val="28"/>
                <w:szCs w:val="28"/>
              </w:rPr>
              <w:t>9.</w:t>
            </w:r>
            <w:r w:rsidRPr="003B295C">
              <w:rPr>
                <w:kern w:val="2"/>
                <w:sz w:val="24"/>
                <w:szCs w:val="24"/>
              </w:rPr>
              <w:t xml:space="preserve"> И</w:t>
            </w:r>
            <w:r w:rsidRPr="003B295C">
              <w:rPr>
                <w:kern w:val="2"/>
                <w:sz w:val="28"/>
                <w:szCs w:val="28"/>
              </w:rPr>
              <w:t xml:space="preserve">нформатизация здравоохранения, включая развитие телемедицины, создание механизмов взаимодействия медицинских организаций на основе единой государственной информационной системы в сфере здравоохранения </w:t>
            </w:r>
            <w:r w:rsidRPr="003B295C">
              <w:rPr>
                <w:sz w:val="28"/>
                <w:szCs w:val="28"/>
              </w:rPr>
              <w:t>(далее –  ЕГИСЗ).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 w:val="restart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Целевые индикаторы </w:t>
            </w:r>
          </w:p>
          <w:p w:rsidR="00A83DE3" w:rsidRPr="003B295C" w:rsidRDefault="00A83DE3" w:rsidP="001C02D5">
            <w:pPr>
              <w:suppressAutoHyphens/>
              <w:ind w:right="469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и показатели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Смертность от всех причин.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Материнская смертность.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3. Младенческая смертность.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4. Укомплектованность штатных должностей врачей физическими лицами.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5. Укомплектованность штатных должностей средних медицинских работников физическими лицами.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ind w:right="469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Сроки реализации 2019-2030г., этапы не предусмотрены</w:t>
            </w:r>
          </w:p>
        </w:tc>
      </w:tr>
      <w:tr w:rsidR="00A83DE3" w:rsidRPr="003B295C" w:rsidTr="00A83DE3">
        <w:trPr>
          <w:cantSplit/>
          <w:trHeight w:val="15025"/>
          <w:jc w:val="center"/>
        </w:trPr>
        <w:tc>
          <w:tcPr>
            <w:tcW w:w="2670" w:type="dxa"/>
            <w:vMerge w:val="restart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 xml:space="preserve">Ресурсное обеспечение муниципальной программы 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програм</w:t>
            </w:r>
            <w:r>
              <w:rPr>
                <w:sz w:val="28"/>
                <w:szCs w:val="28"/>
                <w:lang w:eastAsia="ar-SA"/>
              </w:rPr>
              <w:t>м</w:t>
            </w:r>
            <w:r w:rsidRPr="003B295C">
              <w:rPr>
                <w:sz w:val="28"/>
                <w:szCs w:val="28"/>
                <w:lang w:eastAsia="ar-SA"/>
              </w:rPr>
              <w:t>ных  мероприятий осуществляется за счёт средств федерального бюджета, средств областного бюджета, средств бюджета города Донецка (далее – местный бюджет) и внебюджетных источников.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Общий объём финансирования муниципальной программы составляет  </w:t>
            </w:r>
            <w:r w:rsidR="004030F6">
              <w:rPr>
                <w:sz w:val="28"/>
                <w:szCs w:val="28"/>
                <w:lang w:eastAsia="ar-SA"/>
              </w:rPr>
              <w:t>4</w:t>
            </w:r>
            <w:r w:rsidR="009C2E2E" w:rsidRPr="000F0FF5">
              <w:rPr>
                <w:sz w:val="28"/>
                <w:szCs w:val="28"/>
              </w:rPr>
              <w:t> </w:t>
            </w:r>
            <w:r w:rsidR="004030F6">
              <w:rPr>
                <w:sz w:val="28"/>
                <w:szCs w:val="28"/>
              </w:rPr>
              <w:t>207 789,7</w:t>
            </w:r>
            <w:r w:rsidRPr="003B295C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2019 год- </w:t>
            </w:r>
            <w:r w:rsidR="009C2E2E" w:rsidRPr="000F0FF5">
              <w:rPr>
                <w:sz w:val="28"/>
                <w:szCs w:val="28"/>
              </w:rPr>
              <w:t>30</w:t>
            </w:r>
            <w:r w:rsidR="009C2E2E">
              <w:rPr>
                <w:sz w:val="28"/>
                <w:szCs w:val="28"/>
              </w:rPr>
              <w:t>4 140,9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2020 год- </w:t>
            </w:r>
            <w:r w:rsidR="009C2E2E">
              <w:rPr>
                <w:sz w:val="28"/>
                <w:szCs w:val="28"/>
              </w:rPr>
              <w:t>3</w:t>
            </w:r>
            <w:r w:rsidR="004030F6">
              <w:rPr>
                <w:sz w:val="28"/>
                <w:szCs w:val="28"/>
              </w:rPr>
              <w:t>3</w:t>
            </w:r>
            <w:r w:rsidR="006A364B">
              <w:rPr>
                <w:sz w:val="28"/>
                <w:szCs w:val="28"/>
              </w:rPr>
              <w:t>6</w:t>
            </w:r>
            <w:r w:rsidR="004030F6">
              <w:rPr>
                <w:sz w:val="28"/>
                <w:szCs w:val="28"/>
              </w:rPr>
              <w:t> 068,2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2021 год – </w:t>
            </w:r>
            <w:r w:rsidR="009C2E2E">
              <w:rPr>
                <w:sz w:val="28"/>
                <w:szCs w:val="28"/>
              </w:rPr>
              <w:t>3</w:t>
            </w:r>
            <w:r w:rsidR="004030F6">
              <w:rPr>
                <w:sz w:val="28"/>
                <w:szCs w:val="28"/>
              </w:rPr>
              <w:t>44 141,7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9C2E2E" w:rsidRPr="0099147B">
              <w:rPr>
                <w:sz w:val="28"/>
                <w:szCs w:val="28"/>
              </w:rPr>
              <w:t>3</w:t>
            </w:r>
            <w:r w:rsidR="004030F6">
              <w:rPr>
                <w:sz w:val="28"/>
                <w:szCs w:val="28"/>
              </w:rPr>
              <w:t>20 222,6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4030F6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2023 год – 462 101,6</w:t>
            </w:r>
            <w:r w:rsidR="00A83DE3"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 316 409,7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316 409,7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316 409,7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316 409,7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316 409,7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316 409,7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- 316 409,7 тыс. руб.</w:t>
            </w:r>
          </w:p>
          <w:p w:rsidR="00A83DE3" w:rsidRPr="0007361A" w:rsidRDefault="00A83DE3" w:rsidP="001C02D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07361A">
              <w:rPr>
                <w:kern w:val="2"/>
                <w:sz w:val="28"/>
                <w:szCs w:val="28"/>
              </w:rPr>
              <w:t xml:space="preserve">Объём финансирования программных мероприятий за счет  федерального бюджета – </w:t>
            </w:r>
            <w:r w:rsidR="004030F6">
              <w:rPr>
                <w:kern w:val="2"/>
                <w:sz w:val="28"/>
                <w:szCs w:val="28"/>
              </w:rPr>
              <w:t>429 098,6</w:t>
            </w:r>
            <w:r w:rsidRPr="0007361A">
              <w:rPr>
                <w:kern w:val="2"/>
                <w:sz w:val="28"/>
                <w:szCs w:val="28"/>
              </w:rPr>
              <w:t xml:space="preserve"> тыс. руб., из них:</w:t>
            </w:r>
          </w:p>
          <w:p w:rsidR="00A83DE3" w:rsidRPr="0007361A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>2019 год</w:t>
            </w:r>
            <w:r w:rsidR="00B57A31">
              <w:rPr>
                <w:sz w:val="28"/>
                <w:szCs w:val="28"/>
                <w:lang w:eastAsia="ar-SA"/>
              </w:rPr>
              <w:t xml:space="preserve"> </w:t>
            </w:r>
            <w:r w:rsidR="00545424">
              <w:rPr>
                <w:sz w:val="28"/>
                <w:szCs w:val="28"/>
                <w:lang w:eastAsia="ar-SA"/>
              </w:rPr>
              <w:t>–</w:t>
            </w:r>
            <w:r w:rsidR="0007361A" w:rsidRPr="0007361A">
              <w:rPr>
                <w:sz w:val="28"/>
                <w:szCs w:val="28"/>
                <w:lang w:eastAsia="ar-SA"/>
              </w:rPr>
              <w:t xml:space="preserve"> </w:t>
            </w:r>
            <w:r w:rsidR="009C2E2E">
              <w:rPr>
                <w:sz w:val="28"/>
                <w:szCs w:val="28"/>
                <w:lang w:eastAsia="ar-SA"/>
              </w:rPr>
              <w:t>1300,0</w:t>
            </w:r>
            <w:r w:rsidRPr="0007361A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07361A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>2020 год</w:t>
            </w:r>
            <w:r w:rsidR="00B57A31">
              <w:rPr>
                <w:sz w:val="28"/>
                <w:szCs w:val="28"/>
                <w:lang w:eastAsia="ar-SA"/>
              </w:rPr>
              <w:t xml:space="preserve"> </w:t>
            </w:r>
            <w:r w:rsidR="009C2E2E">
              <w:rPr>
                <w:sz w:val="28"/>
                <w:szCs w:val="28"/>
                <w:lang w:eastAsia="ar-SA"/>
              </w:rPr>
              <w:t>–</w:t>
            </w:r>
            <w:r w:rsidR="0007361A" w:rsidRPr="0007361A">
              <w:rPr>
                <w:sz w:val="28"/>
                <w:szCs w:val="28"/>
                <w:lang w:eastAsia="ar-SA"/>
              </w:rPr>
              <w:t xml:space="preserve"> </w:t>
            </w:r>
            <w:r w:rsidR="004030F6">
              <w:rPr>
                <w:sz w:val="28"/>
                <w:szCs w:val="28"/>
                <w:lang w:eastAsia="ar-SA"/>
              </w:rPr>
              <w:t>19 520,4</w:t>
            </w:r>
            <w:r w:rsidRPr="0007361A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07361A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>2021 год –</w:t>
            </w:r>
            <w:r w:rsidR="0007361A" w:rsidRPr="0007361A">
              <w:rPr>
                <w:sz w:val="28"/>
                <w:szCs w:val="28"/>
                <w:lang w:eastAsia="ar-SA"/>
              </w:rPr>
              <w:t xml:space="preserve"> </w:t>
            </w:r>
            <w:r w:rsidR="004030F6">
              <w:rPr>
                <w:sz w:val="28"/>
                <w:szCs w:val="28"/>
                <w:lang w:eastAsia="ar-SA"/>
              </w:rPr>
              <w:t>25 539,0</w:t>
            </w:r>
            <w:r w:rsidRPr="0007361A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 xml:space="preserve">2022 год – </w:t>
            </w:r>
            <w:r w:rsidR="004030F6">
              <w:rPr>
                <w:sz w:val="28"/>
                <w:szCs w:val="28"/>
                <w:lang w:eastAsia="ar-SA"/>
              </w:rPr>
              <w:t>227 286,8</w:t>
            </w:r>
            <w:r w:rsidRPr="0007361A">
              <w:rPr>
                <w:sz w:val="28"/>
                <w:szCs w:val="28"/>
                <w:lang w:eastAsia="ar-SA"/>
              </w:rPr>
              <w:t xml:space="preserve"> тыс.</w:t>
            </w:r>
            <w:r w:rsidRPr="003B295C">
              <w:rPr>
                <w:sz w:val="28"/>
                <w:szCs w:val="28"/>
                <w:lang w:eastAsia="ar-SA"/>
              </w:rPr>
              <w:t xml:space="preserve">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</w:t>
            </w:r>
            <w:r w:rsidR="004030F6">
              <w:rPr>
                <w:sz w:val="28"/>
                <w:szCs w:val="28"/>
                <w:lang w:eastAsia="ar-SA"/>
              </w:rPr>
              <w:t>145 652,4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–1 400,0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1 400,0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1 400,0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1 400,0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1 400,0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1 400,0 тыс. руб.;</w:t>
            </w:r>
          </w:p>
          <w:p w:rsidR="00A83DE3" w:rsidRPr="003B295C" w:rsidRDefault="00A83DE3" w:rsidP="001C02D5">
            <w:pPr>
              <w:snapToGrid w:val="0"/>
              <w:jc w:val="both"/>
              <w:rPr>
                <w:sz w:val="28"/>
                <w:szCs w:val="28"/>
              </w:rPr>
            </w:pPr>
            <w:r w:rsidRPr="003B295C">
              <w:rPr>
                <w:sz w:val="28"/>
                <w:szCs w:val="28"/>
              </w:rPr>
              <w:t>2030 год –1 400,0 тыс. руб.;</w:t>
            </w:r>
          </w:p>
          <w:p w:rsidR="00A83DE3" w:rsidRPr="003B295C" w:rsidRDefault="00A83DE3" w:rsidP="001C02D5">
            <w:pPr>
              <w:snapToGrid w:val="0"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</w:rPr>
              <w:t>Объём финансирования програм</w:t>
            </w:r>
            <w:r>
              <w:rPr>
                <w:kern w:val="2"/>
                <w:sz w:val="28"/>
                <w:szCs w:val="28"/>
              </w:rPr>
              <w:t>м</w:t>
            </w:r>
            <w:r w:rsidRPr="003B295C">
              <w:rPr>
                <w:kern w:val="2"/>
                <w:sz w:val="28"/>
                <w:szCs w:val="28"/>
              </w:rPr>
              <w:t>ных мероприятий за счет  с</w:t>
            </w:r>
            <w:r w:rsidRPr="003B295C">
              <w:rPr>
                <w:sz w:val="28"/>
                <w:szCs w:val="28"/>
              </w:rPr>
              <w:t xml:space="preserve">редств областного бюджета - </w:t>
            </w:r>
            <w:r w:rsidR="006A364B">
              <w:rPr>
                <w:sz w:val="28"/>
                <w:szCs w:val="28"/>
              </w:rPr>
              <w:t>1</w:t>
            </w:r>
            <w:r w:rsidR="004030F6">
              <w:rPr>
                <w:sz w:val="28"/>
                <w:szCs w:val="28"/>
              </w:rPr>
              <w:t>15 440,2</w:t>
            </w:r>
            <w:r w:rsidRPr="003B295C">
              <w:rPr>
                <w:sz w:val="28"/>
                <w:szCs w:val="28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2019 год- </w:t>
            </w:r>
            <w:r w:rsidR="00D544B8" w:rsidRPr="000F0FF5">
              <w:rPr>
                <w:sz w:val="28"/>
                <w:szCs w:val="28"/>
              </w:rPr>
              <w:t>11 879,3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2020 год- </w:t>
            </w:r>
            <w:r w:rsidR="006A364B">
              <w:rPr>
                <w:sz w:val="28"/>
                <w:szCs w:val="28"/>
              </w:rPr>
              <w:t>1</w:t>
            </w:r>
            <w:r w:rsidR="004030F6">
              <w:rPr>
                <w:sz w:val="28"/>
                <w:szCs w:val="28"/>
              </w:rPr>
              <w:t>1 412,0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2021 год – </w:t>
            </w:r>
            <w:r w:rsidR="005D4248" w:rsidRPr="001E48A6">
              <w:rPr>
                <w:sz w:val="28"/>
                <w:szCs w:val="28"/>
              </w:rPr>
              <w:t>8</w:t>
            </w:r>
            <w:r w:rsidR="004030F6">
              <w:rPr>
                <w:sz w:val="28"/>
                <w:szCs w:val="28"/>
              </w:rPr>
              <w:t> 789,9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4030F6">
              <w:rPr>
                <w:sz w:val="28"/>
                <w:szCs w:val="28"/>
              </w:rPr>
              <w:t>15 545,3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</w:t>
            </w:r>
            <w:r w:rsidR="004030F6">
              <w:rPr>
                <w:sz w:val="28"/>
                <w:szCs w:val="28"/>
                <w:lang w:eastAsia="ar-SA"/>
              </w:rPr>
              <w:t>12 811,9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–7 857,4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7 857,4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7 857,4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7 857,4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7 857,4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7 857,4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–7 857,4 тыс. руб.;</w:t>
            </w:r>
          </w:p>
        </w:tc>
      </w:tr>
      <w:tr w:rsidR="00A83DE3" w:rsidRPr="003B295C" w:rsidTr="00A83DE3">
        <w:trPr>
          <w:cantSplit/>
          <w:trHeight w:val="3050"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kern w:val="2"/>
                <w:sz w:val="28"/>
                <w:szCs w:val="28"/>
                <w:lang w:eastAsia="ar-SA"/>
              </w:rPr>
              <w:t>Объём финансирования програм</w:t>
            </w:r>
            <w:r>
              <w:rPr>
                <w:kern w:val="2"/>
                <w:sz w:val="28"/>
                <w:szCs w:val="28"/>
                <w:lang w:eastAsia="ar-SA"/>
              </w:rPr>
              <w:t>м</w:t>
            </w:r>
            <w:r w:rsidRPr="00A83DE3">
              <w:rPr>
                <w:kern w:val="2"/>
                <w:sz w:val="28"/>
                <w:szCs w:val="28"/>
                <w:lang w:eastAsia="ar-SA"/>
              </w:rPr>
              <w:t>ных мероприятий за счет  с</w:t>
            </w:r>
            <w:r w:rsidR="00E73654">
              <w:rPr>
                <w:sz w:val="28"/>
                <w:szCs w:val="28"/>
                <w:lang w:eastAsia="ar-SA"/>
              </w:rPr>
              <w:t xml:space="preserve">редств  местного бюджета </w:t>
            </w:r>
            <w:r w:rsidR="005D4248">
              <w:rPr>
                <w:sz w:val="28"/>
                <w:szCs w:val="28"/>
              </w:rPr>
              <w:t>7</w:t>
            </w:r>
            <w:r w:rsidR="004030F6">
              <w:rPr>
                <w:sz w:val="28"/>
                <w:szCs w:val="28"/>
              </w:rPr>
              <w:t>3</w:t>
            </w:r>
            <w:r w:rsidR="005D4248">
              <w:rPr>
                <w:sz w:val="28"/>
                <w:szCs w:val="28"/>
              </w:rPr>
              <w:t> </w:t>
            </w:r>
            <w:r w:rsidR="004030F6">
              <w:rPr>
                <w:sz w:val="28"/>
                <w:szCs w:val="28"/>
              </w:rPr>
              <w:t>192</w:t>
            </w:r>
            <w:r w:rsidR="005D4248">
              <w:rPr>
                <w:sz w:val="28"/>
                <w:szCs w:val="28"/>
              </w:rPr>
              <w:t>,9</w:t>
            </w:r>
            <w:r w:rsidRPr="00A83DE3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2019 год – </w:t>
            </w:r>
            <w:r w:rsidR="005D4248">
              <w:rPr>
                <w:sz w:val="28"/>
                <w:szCs w:val="28"/>
              </w:rPr>
              <w:t>4920,9</w:t>
            </w:r>
            <w:r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2020 год – </w:t>
            </w:r>
            <w:r w:rsidR="005D4248" w:rsidRPr="001E48A6">
              <w:rPr>
                <w:sz w:val="28"/>
                <w:szCs w:val="28"/>
              </w:rPr>
              <w:t>4</w:t>
            </w:r>
            <w:r w:rsidR="004030F6">
              <w:rPr>
                <w:sz w:val="28"/>
                <w:szCs w:val="28"/>
              </w:rPr>
              <w:t> 823,7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2021 год – </w:t>
            </w:r>
            <w:r w:rsidR="004030F6">
              <w:rPr>
                <w:sz w:val="28"/>
                <w:szCs w:val="28"/>
              </w:rPr>
              <w:t>5 376,5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4030F6">
              <w:rPr>
                <w:sz w:val="28"/>
                <w:szCs w:val="28"/>
              </w:rPr>
              <w:t>5 095,2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</w:t>
            </w:r>
            <w:r w:rsidR="004030F6">
              <w:rPr>
                <w:sz w:val="28"/>
                <w:szCs w:val="28"/>
                <w:lang w:eastAsia="ar-SA"/>
              </w:rPr>
              <w:t>5 095,2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 6 840,2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2025 год - 6 840,2 тыс. руб.;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6 840,2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6 840,2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6 840,2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6 840,2 тыс. руб.;</w:t>
            </w:r>
          </w:p>
          <w:p w:rsidR="00A83DE3" w:rsidRPr="003B295C" w:rsidRDefault="00A83DE3" w:rsidP="001C02D5">
            <w:pPr>
              <w:snapToGrid w:val="0"/>
              <w:jc w:val="both"/>
              <w:rPr>
                <w:sz w:val="28"/>
                <w:szCs w:val="28"/>
              </w:rPr>
            </w:pPr>
            <w:r w:rsidRPr="003B295C">
              <w:rPr>
                <w:sz w:val="28"/>
                <w:szCs w:val="28"/>
              </w:rPr>
              <w:t>2030 год – 6 840,2 тыс. руб.;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kern w:val="2"/>
                <w:sz w:val="28"/>
                <w:szCs w:val="28"/>
                <w:lang w:eastAsia="ar-SA"/>
              </w:rPr>
              <w:t>Объём финансирования програм</w:t>
            </w:r>
            <w:r>
              <w:rPr>
                <w:kern w:val="2"/>
                <w:sz w:val="28"/>
                <w:szCs w:val="28"/>
                <w:lang w:eastAsia="ar-SA"/>
              </w:rPr>
              <w:t>м</w:t>
            </w:r>
            <w:r w:rsidRPr="00A83DE3">
              <w:rPr>
                <w:kern w:val="2"/>
                <w:sz w:val="28"/>
                <w:szCs w:val="28"/>
                <w:lang w:eastAsia="ar-SA"/>
              </w:rPr>
              <w:t>ных мероприятий за счет  в</w:t>
            </w:r>
            <w:r w:rsidRPr="00A83DE3">
              <w:rPr>
                <w:sz w:val="28"/>
                <w:szCs w:val="28"/>
                <w:lang w:eastAsia="ar-SA"/>
              </w:rPr>
              <w:t>небюджетных источников 3 </w:t>
            </w:r>
            <w:r w:rsidR="00E73654">
              <w:rPr>
                <w:sz w:val="28"/>
                <w:szCs w:val="28"/>
                <w:lang w:eastAsia="ar-SA"/>
              </w:rPr>
              <w:t>5</w:t>
            </w:r>
            <w:r w:rsidR="004030F6">
              <w:rPr>
                <w:sz w:val="28"/>
                <w:szCs w:val="28"/>
                <w:lang w:eastAsia="ar-SA"/>
              </w:rPr>
              <w:t>90</w:t>
            </w:r>
            <w:r w:rsidR="00E73654">
              <w:rPr>
                <w:sz w:val="28"/>
                <w:szCs w:val="28"/>
                <w:lang w:eastAsia="ar-SA"/>
              </w:rPr>
              <w:t> </w:t>
            </w:r>
            <w:r w:rsidR="004030F6">
              <w:rPr>
                <w:sz w:val="28"/>
                <w:szCs w:val="28"/>
                <w:lang w:eastAsia="ar-SA"/>
              </w:rPr>
              <w:t>058</w:t>
            </w:r>
            <w:r w:rsidRPr="00A83DE3">
              <w:rPr>
                <w:sz w:val="28"/>
                <w:szCs w:val="28"/>
                <w:lang w:eastAsia="ar-SA"/>
              </w:rPr>
              <w:t xml:space="preserve"> тыс. руб., из них: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2019 год- </w:t>
            </w:r>
            <w:r w:rsidR="00E73654">
              <w:rPr>
                <w:sz w:val="28"/>
                <w:szCs w:val="28"/>
                <w:lang w:eastAsia="ar-SA"/>
              </w:rPr>
              <w:t>286</w:t>
            </w:r>
            <w:r w:rsidR="00B57A31">
              <w:rPr>
                <w:sz w:val="28"/>
                <w:szCs w:val="28"/>
                <w:lang w:eastAsia="ar-SA"/>
              </w:rPr>
              <w:t> </w:t>
            </w:r>
            <w:r w:rsidR="00E73654">
              <w:rPr>
                <w:sz w:val="28"/>
                <w:szCs w:val="28"/>
                <w:lang w:eastAsia="ar-SA"/>
              </w:rPr>
              <w:t>04</w:t>
            </w:r>
            <w:r w:rsidR="00B57A31">
              <w:rPr>
                <w:sz w:val="28"/>
                <w:szCs w:val="28"/>
                <w:lang w:eastAsia="ar-SA"/>
              </w:rPr>
              <w:t>0,7</w:t>
            </w:r>
            <w:r w:rsidRPr="00A83DE3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2020 год- 300 312,1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2021 год – 30</w:t>
            </w:r>
            <w:r w:rsidR="004030F6">
              <w:rPr>
                <w:sz w:val="28"/>
                <w:szCs w:val="28"/>
                <w:lang w:eastAsia="ar-SA"/>
              </w:rPr>
              <w:t>4 436,3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2022 год – 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300 312,1 тыс. руб.;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300 312,1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- 300 312,1 тыс. руб.;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 w:val="restart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Ожидаемые результаты реализации муниципальной программы</w:t>
            </w: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Улучшение организации и повышение качества оказания  медицинской  помощи жителям муниципального образования «Город Донецк» (далее – город Донецк);</w:t>
            </w:r>
          </w:p>
        </w:tc>
      </w:tr>
      <w:tr w:rsidR="00A83DE3" w:rsidRPr="003B295C" w:rsidTr="00A83DE3">
        <w:trPr>
          <w:cantSplit/>
          <w:jc w:val="center"/>
        </w:trPr>
        <w:tc>
          <w:tcPr>
            <w:tcW w:w="2670" w:type="dxa"/>
            <w:vMerge/>
            <w:vAlign w:val="center"/>
            <w:hideMark/>
          </w:tcPr>
          <w:p w:rsidR="00A83DE3" w:rsidRPr="003B295C" w:rsidRDefault="00A83DE3" w:rsidP="001C02D5">
            <w:pPr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4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Сохранение и укрепление здоровья жителей города Донецка, увеличение продолжительности их жизни.</w:t>
            </w:r>
          </w:p>
        </w:tc>
      </w:tr>
    </w:tbl>
    <w:p w:rsidR="00A83DE3" w:rsidRPr="003B295C" w:rsidRDefault="00A83DE3" w:rsidP="00A83DE3">
      <w:pPr>
        <w:ind w:left="900" w:hanging="900"/>
        <w:rPr>
          <w:b/>
          <w:sz w:val="28"/>
          <w:szCs w:val="28"/>
          <w:u w:val="single"/>
        </w:rPr>
      </w:pPr>
    </w:p>
    <w:p w:rsidR="00A83DE3" w:rsidRPr="003B295C" w:rsidRDefault="00A83DE3" w:rsidP="00A83DE3">
      <w:pPr>
        <w:rPr>
          <w:sz w:val="28"/>
          <w:szCs w:val="28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Pr="003B295C" w:rsidRDefault="00A83DE3" w:rsidP="00A83DE3">
      <w:pPr>
        <w:suppressAutoHyphens/>
        <w:jc w:val="center"/>
        <w:rPr>
          <w:b/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подпрограммы 1 «Профилактика заболеваний и формирование здорового образа жизни. Развитие первичной медико-санитарной помощи»</w:t>
      </w:r>
    </w:p>
    <w:p w:rsidR="00A83DE3" w:rsidRPr="003B295C" w:rsidRDefault="00A83DE3" w:rsidP="00A83DE3">
      <w:pPr>
        <w:suppressAutoHyphens/>
        <w:jc w:val="center"/>
        <w:rPr>
          <w:b/>
          <w:sz w:val="28"/>
          <w:szCs w:val="28"/>
          <w:lang w:eastAsia="ar-SA"/>
        </w:rPr>
      </w:pPr>
    </w:p>
    <w:tbl>
      <w:tblPr>
        <w:tblW w:w="10260" w:type="dxa"/>
        <w:jc w:val="center"/>
        <w:tblLayout w:type="fixed"/>
        <w:tblLook w:val="04A0"/>
      </w:tblPr>
      <w:tblGrid>
        <w:gridCol w:w="3285"/>
        <w:gridCol w:w="6975"/>
      </w:tblGrid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подпрограммы 1</w:t>
            </w:r>
          </w:p>
        </w:tc>
        <w:tc>
          <w:tcPr>
            <w:tcW w:w="697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«Профилактика заболеваний и формирование здорового образа жизни. Развитие первичной медико-санитарной помощи» 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подпрограммы 1</w:t>
            </w:r>
          </w:p>
        </w:tc>
        <w:tc>
          <w:tcPr>
            <w:tcW w:w="697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Администрация города Донецка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Участники </w:t>
            </w:r>
            <w:r w:rsidRPr="003B295C">
              <w:rPr>
                <w:sz w:val="28"/>
                <w:szCs w:val="28"/>
                <w:lang w:eastAsia="ar-SA"/>
              </w:rPr>
              <w:lastRenderedPageBreak/>
              <w:t>подпрограммы 1</w:t>
            </w:r>
          </w:p>
        </w:tc>
        <w:tc>
          <w:tcPr>
            <w:tcW w:w="697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МБУЗ «ЦГБ»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МБУЗ «СП»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Программно-целевые инструменты подпрограммы 1</w:t>
            </w:r>
          </w:p>
        </w:tc>
        <w:tc>
          <w:tcPr>
            <w:tcW w:w="697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Цель подпрограммы 1</w:t>
            </w:r>
          </w:p>
        </w:tc>
        <w:tc>
          <w:tcPr>
            <w:tcW w:w="697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 xml:space="preserve">Увеличение </w:t>
            </w:r>
            <w:proofErr w:type="gramStart"/>
            <w:r w:rsidRPr="003B295C">
              <w:rPr>
                <w:kern w:val="2"/>
                <w:sz w:val="28"/>
                <w:szCs w:val="28"/>
                <w:lang w:eastAsia="ar-SA"/>
              </w:rPr>
              <w:t>продолжительности активной жизни населения города Донецка</w:t>
            </w:r>
            <w:proofErr w:type="gramEnd"/>
            <w:r w:rsidRPr="003B295C">
              <w:rPr>
                <w:kern w:val="2"/>
                <w:sz w:val="28"/>
                <w:szCs w:val="28"/>
                <w:lang w:eastAsia="ar-SA"/>
              </w:rPr>
              <w:t xml:space="preserve"> за счет формирования здорового образа жизни и профилактики неинфекционных и инфекционных заболеваний взрослых и детей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Задачи подпрограммы 1</w:t>
            </w:r>
          </w:p>
        </w:tc>
        <w:tc>
          <w:tcPr>
            <w:tcW w:w="6975" w:type="dxa"/>
            <w:hideMark/>
          </w:tcPr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 xml:space="preserve">1. Развитие системы профилактики неинфекционных заболеваний и формирование здорового образа жизни у населения, в том числе у детей. 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2.</w:t>
            </w:r>
            <w:r w:rsidR="00384577" w:rsidRPr="00384577">
              <w:rPr>
                <w:sz w:val="28"/>
                <w:szCs w:val="28"/>
                <w:lang w:eastAsia="ar-SA"/>
              </w:rPr>
              <w:t xml:space="preserve"> Улучшение условий оказания первичной медико-санитарной помощи</w:t>
            </w:r>
            <w:r w:rsidRPr="00384577">
              <w:rPr>
                <w:sz w:val="28"/>
                <w:szCs w:val="28"/>
                <w:lang w:eastAsia="ar-SA"/>
              </w:rPr>
              <w:t>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84577">
              <w:rPr>
                <w:sz w:val="28"/>
                <w:szCs w:val="28"/>
                <w:lang w:eastAsia="ar-SA"/>
              </w:rPr>
              <w:t>3. Развитие системы профилактики инфекционных  заболеваний, включая иммунопрофилактику.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Целевые индикаторы  и показатели подпрограммы 1</w:t>
            </w:r>
          </w:p>
        </w:tc>
        <w:tc>
          <w:tcPr>
            <w:tcW w:w="6975" w:type="dxa"/>
            <w:hideMark/>
          </w:tcPr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1. Охват всех жителей города Донецка профилактическими медицинскими осмотрами.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84577">
              <w:rPr>
                <w:sz w:val="28"/>
                <w:szCs w:val="28"/>
                <w:lang w:eastAsia="ar-SA"/>
              </w:rPr>
              <w:t>2. Охват профилактическими медицинскими осмотрами детей.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3. Охват диспансеризацией детей-сирот и детей, находящихся в трудной жизненной ситуации, пребывающих в стационарных учреждениях господдержки детства и детей-сирот, переданных под опеку или на другие формы жизнеустройства.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4. Доля лиц старше трудоспособного возраста, у которых выявлены заболевания и патологические состояния, состоящих под диспансерным наблюдением.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5. Зарегистрировано больных с диагнозом «активный туберкулёз», установленным впервые в жизни.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6. Доля населения города Донецка, ежегодно обследованного на ВИЧ-инфекцию в общей численности населения города Донецка.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 xml:space="preserve">7. </w:t>
            </w:r>
            <w:proofErr w:type="gramStart"/>
            <w:r w:rsidR="00384577" w:rsidRPr="00384577">
              <w:rPr>
                <w:sz w:val="28"/>
                <w:szCs w:val="28"/>
                <w:lang w:eastAsia="ar-SA"/>
              </w:rPr>
              <w:t xml:space="preserve">Оснащенность амбулаторно-поликлинических подразделений медицинским оборудованием, автотраспортом, медицинскими изделиями в соответствии с требованиями приказов </w:t>
            </w:r>
            <w:r w:rsidR="00384577" w:rsidRPr="00384577">
              <w:rPr>
                <w:sz w:val="28"/>
                <w:szCs w:val="28"/>
              </w:rPr>
              <w:t xml:space="preserve">Министерства здравоохранения и социального развития Российской Федерации </w:t>
            </w:r>
            <w:r w:rsidR="00384577" w:rsidRPr="00384577">
              <w:rPr>
                <w:sz w:val="28"/>
                <w:szCs w:val="28"/>
                <w:lang w:eastAsia="ar-SA"/>
              </w:rPr>
              <w:t>от 15.05.2012 №543н</w:t>
            </w:r>
            <w:r w:rsidR="00384577" w:rsidRPr="00384577">
              <w:rPr>
                <w:sz w:val="28"/>
                <w:szCs w:val="28"/>
              </w:rPr>
              <w:t xml:space="preserve"> "Об утверждении положения об организации оказания первичной медико-санитарной помощи взрослому населению"</w:t>
            </w:r>
            <w:r w:rsidR="00384577" w:rsidRPr="00384577">
              <w:rPr>
                <w:sz w:val="28"/>
                <w:szCs w:val="28"/>
                <w:lang w:eastAsia="ar-SA"/>
              </w:rPr>
              <w:t xml:space="preserve"> и </w:t>
            </w:r>
            <w:r w:rsidR="00384577" w:rsidRPr="00384577">
              <w:rPr>
                <w:sz w:val="28"/>
                <w:szCs w:val="28"/>
              </w:rPr>
              <w:t xml:space="preserve">Министерства здравоохранения Российской Федерации </w:t>
            </w:r>
            <w:r w:rsidR="00384577" w:rsidRPr="00384577">
              <w:rPr>
                <w:sz w:val="28"/>
                <w:szCs w:val="28"/>
                <w:lang w:eastAsia="ar-SA"/>
              </w:rPr>
              <w:t xml:space="preserve">от 07.03.2018 № 92н </w:t>
            </w:r>
            <w:r w:rsidR="00384577" w:rsidRPr="00384577">
              <w:rPr>
                <w:sz w:val="28"/>
                <w:szCs w:val="28"/>
              </w:rPr>
              <w:t>"Об утверждении положения об организации оказания первичной медико-санитарной помощи детям</w:t>
            </w:r>
            <w:r w:rsidRPr="00384577">
              <w:rPr>
                <w:sz w:val="28"/>
                <w:szCs w:val="28"/>
                <w:lang w:eastAsia="ar-SA"/>
              </w:rPr>
              <w:t>.</w:t>
            </w:r>
            <w:proofErr w:type="gramEnd"/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8. Смертность детей от 0 до 4 лет.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lastRenderedPageBreak/>
              <w:t>9. Доля посещений с профилактической целью детьми в возрасте от 0 до 17 лет от общего числа посещений этой возрастной категории.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4577">
              <w:rPr>
                <w:sz w:val="28"/>
                <w:szCs w:val="28"/>
                <w:lang w:eastAsia="ar-SA"/>
              </w:rPr>
              <w:t>10. Доля детей в возрасте от 0 до 17 лет, пролеченных в дневных стационарах, от общей численности этой возрастной категории.</w:t>
            </w:r>
          </w:p>
          <w:p w:rsidR="00A83DE3" w:rsidRPr="00384577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84577">
              <w:rPr>
                <w:sz w:val="28"/>
                <w:szCs w:val="28"/>
                <w:lang w:eastAsia="ar-SA"/>
              </w:rPr>
              <w:t xml:space="preserve">11. </w:t>
            </w:r>
            <w:r w:rsidR="00384577" w:rsidRPr="00384577">
              <w:rPr>
                <w:sz w:val="28"/>
                <w:szCs w:val="28"/>
                <w:lang w:eastAsia="ar-SA"/>
              </w:rPr>
              <w:t>Р</w:t>
            </w:r>
            <w:r w:rsidR="00384577" w:rsidRPr="00384577">
              <w:rPr>
                <w:kern w:val="2"/>
                <w:sz w:val="28"/>
                <w:szCs w:val="28"/>
                <w:lang w:eastAsia="ar-SA"/>
              </w:rPr>
              <w:t xml:space="preserve">еализация организационно-планировочных решений внутренних пространств, обеспечивающих комфортность пребывания пациентов в </w:t>
            </w:r>
            <w:r w:rsidR="00384577" w:rsidRPr="00384577">
              <w:rPr>
                <w:sz w:val="28"/>
                <w:szCs w:val="28"/>
                <w:lang w:eastAsia="ar-SA"/>
              </w:rPr>
              <w:t>амбулаторно-поликлинических подразделениях</w:t>
            </w: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Этапы и сроки реализации подпрограммы</w:t>
            </w:r>
            <w:proofErr w:type="gramStart"/>
            <w:r w:rsidRPr="003B295C">
              <w:rPr>
                <w:sz w:val="28"/>
                <w:szCs w:val="28"/>
                <w:lang w:eastAsia="ar-SA"/>
              </w:rPr>
              <w:t>1</w:t>
            </w:r>
            <w:proofErr w:type="gramEnd"/>
          </w:p>
        </w:tc>
        <w:tc>
          <w:tcPr>
            <w:tcW w:w="6975" w:type="dxa"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Срок реализации 2019-2030 годы, этапы не предусмотрены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Ресурсное обеспечение подпрограммы</w:t>
            </w:r>
            <w:proofErr w:type="gramStart"/>
            <w:r w:rsidRPr="003B295C">
              <w:rPr>
                <w:sz w:val="28"/>
                <w:szCs w:val="28"/>
                <w:lang w:eastAsia="ar-SA"/>
              </w:rPr>
              <w:t>1</w:t>
            </w:r>
            <w:proofErr w:type="gramEnd"/>
          </w:p>
        </w:tc>
        <w:tc>
          <w:tcPr>
            <w:tcW w:w="6975" w:type="dxa"/>
            <w:hideMark/>
          </w:tcPr>
          <w:p w:rsid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мероприятий подпрограммы 1 осуществляется за счёт средств местного бюджета и внебюджетных источников.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Общий объём финансирования подпрограммы </w:t>
            </w:r>
            <w:r>
              <w:rPr>
                <w:sz w:val="28"/>
                <w:szCs w:val="28"/>
                <w:lang w:eastAsia="ar-SA"/>
              </w:rPr>
              <w:t>1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составляет   1595395,5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руб., из них: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2019 год </w:t>
            </w:r>
            <w:r w:rsidRPr="00F2355B">
              <w:rPr>
                <w:sz w:val="28"/>
                <w:szCs w:val="28"/>
                <w:lang w:eastAsia="ar-SA"/>
              </w:rPr>
              <w:t xml:space="preserve">–  </w:t>
            </w:r>
            <w:r w:rsidRPr="00F2355B">
              <w:rPr>
                <w:sz w:val="28"/>
                <w:szCs w:val="28"/>
              </w:rPr>
              <w:t>101 174,6</w:t>
            </w:r>
            <w:r w:rsidRPr="00F2355B">
              <w:rPr>
                <w:sz w:val="28"/>
                <w:szCs w:val="28"/>
                <w:lang w:eastAsia="ar-SA"/>
              </w:rPr>
              <w:t xml:space="preserve">тыс. руб.; 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2020 год – 98107,4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2021 год – 99099,9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2022 год – 105790,3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2023 год – 274669,3 тыс. руб.;</w:t>
            </w:r>
          </w:p>
          <w:p w:rsidR="00384577" w:rsidRPr="00F2355B" w:rsidRDefault="00384577" w:rsidP="0038457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2024 год – 98 972,6 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2025 год – 98 972,6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2026 год – 98 972,6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2027 год – 98 972,6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2028 год – 98 972,6 тыс. руб.;</w:t>
            </w:r>
          </w:p>
          <w:p w:rsidR="00384577" w:rsidRPr="00F2355B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2029 год - 98 972,6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F2355B">
              <w:rPr>
                <w:sz w:val="28"/>
                <w:szCs w:val="28"/>
                <w:lang w:eastAsia="ar-SA"/>
              </w:rPr>
              <w:t>2030 год - 98 972,6 тыс</w:t>
            </w:r>
            <w:r w:rsidRPr="00E25209">
              <w:rPr>
                <w:sz w:val="28"/>
                <w:szCs w:val="28"/>
                <w:lang w:eastAsia="ar-SA"/>
              </w:rPr>
              <w:t>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Объём финансирования </w:t>
            </w:r>
            <w:proofErr w:type="gramStart"/>
            <w:r w:rsidRPr="00E25209">
              <w:rPr>
                <w:sz w:val="28"/>
                <w:szCs w:val="28"/>
                <w:lang w:eastAsia="ar-SA"/>
              </w:rPr>
              <w:t>программных</w:t>
            </w:r>
            <w:proofErr w:type="gramEnd"/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мероприятий за счет  средств  </w:t>
            </w:r>
            <w:proofErr w:type="gramStart"/>
            <w:r>
              <w:rPr>
                <w:sz w:val="28"/>
                <w:szCs w:val="28"/>
                <w:lang w:eastAsia="ar-SA"/>
              </w:rPr>
              <w:t>федерального</w:t>
            </w:r>
            <w:proofErr w:type="gramEnd"/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бюджета  - 395358,2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руб., их них: 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2020 год – 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2021 год – </w:t>
            </w:r>
            <w:r>
              <w:rPr>
                <w:sz w:val="28"/>
                <w:szCs w:val="28"/>
                <w:lang w:eastAsia="ar-SA"/>
              </w:rPr>
              <w:t>24499,0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2022 год – </w:t>
            </w:r>
            <w:r>
              <w:rPr>
                <w:sz w:val="28"/>
                <w:szCs w:val="28"/>
                <w:lang w:eastAsia="ar-SA"/>
              </w:rPr>
              <w:t>226246,8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2023 год – </w:t>
            </w:r>
            <w:r>
              <w:rPr>
                <w:sz w:val="28"/>
                <w:szCs w:val="28"/>
                <w:lang w:eastAsia="ar-SA"/>
              </w:rPr>
              <w:t>144612,4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2024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2025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2026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2027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2028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2029 год – 0 тыс. руб.;</w:t>
            </w:r>
          </w:p>
          <w:p w:rsidR="00384577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2030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Объём финансирования </w:t>
            </w:r>
            <w:proofErr w:type="gramStart"/>
            <w:r w:rsidRPr="00E25209">
              <w:rPr>
                <w:sz w:val="28"/>
                <w:szCs w:val="28"/>
                <w:lang w:eastAsia="ar-SA"/>
              </w:rPr>
              <w:t>программных</w:t>
            </w:r>
            <w:proofErr w:type="gramEnd"/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lastRenderedPageBreak/>
              <w:t xml:space="preserve">мероприятий за счет  средств  </w:t>
            </w:r>
            <w:proofErr w:type="gramStart"/>
            <w:r>
              <w:rPr>
                <w:sz w:val="28"/>
                <w:szCs w:val="28"/>
                <w:lang w:eastAsia="ar-SA"/>
              </w:rPr>
              <w:t>областного</w:t>
            </w:r>
            <w:proofErr w:type="gramEnd"/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бюджета  - 13913,1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руб., их них: 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2020 год – 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2021 год – </w:t>
            </w:r>
            <w:r>
              <w:rPr>
                <w:sz w:val="28"/>
                <w:szCs w:val="28"/>
                <w:lang w:eastAsia="ar-SA"/>
              </w:rPr>
              <w:t>820,4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2022 год – </w:t>
            </w:r>
            <w:r>
              <w:rPr>
                <w:sz w:val="28"/>
                <w:szCs w:val="28"/>
                <w:lang w:eastAsia="ar-SA"/>
              </w:rPr>
              <w:t>7575,8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2023 год – </w:t>
            </w:r>
            <w:r>
              <w:rPr>
                <w:sz w:val="28"/>
                <w:szCs w:val="28"/>
                <w:lang w:eastAsia="ar-SA"/>
              </w:rPr>
              <w:t>4842,4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2024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2025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2026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2027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2028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2029 год – 0 тыс. руб.;</w:t>
            </w:r>
          </w:p>
          <w:p w:rsidR="00384577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2030 год – 0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ab/>
              <w:t xml:space="preserve">Объём финансирования мероприятий </w:t>
            </w:r>
            <w:proofErr w:type="gramStart"/>
            <w:r w:rsidRPr="00E25209">
              <w:rPr>
                <w:sz w:val="28"/>
                <w:szCs w:val="28"/>
                <w:lang w:eastAsia="ar-SA"/>
              </w:rPr>
              <w:t>за</w:t>
            </w:r>
            <w:proofErr w:type="gramEnd"/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счет местного б</w:t>
            </w:r>
            <w:r>
              <w:rPr>
                <w:sz w:val="28"/>
                <w:szCs w:val="28"/>
                <w:lang w:eastAsia="ar-SA"/>
              </w:rPr>
              <w:t>юджета  30605,7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руб., из них: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2019 год </w:t>
            </w:r>
            <w:r w:rsidRPr="00F47D6A">
              <w:rPr>
                <w:sz w:val="28"/>
                <w:szCs w:val="28"/>
                <w:lang w:eastAsia="ar-SA"/>
              </w:rPr>
              <w:t xml:space="preserve">–  </w:t>
            </w:r>
            <w:r w:rsidRPr="00F47D6A">
              <w:rPr>
                <w:sz w:val="28"/>
                <w:szCs w:val="28"/>
              </w:rPr>
              <w:t>1 889,1</w:t>
            </w:r>
            <w:r w:rsidRPr="00F47D6A">
              <w:rPr>
                <w:sz w:val="28"/>
                <w:szCs w:val="28"/>
                <w:lang w:eastAsia="ar-SA"/>
              </w:rPr>
              <w:t>тыс</w:t>
            </w:r>
            <w:r w:rsidRPr="00E25209">
              <w:rPr>
                <w:sz w:val="28"/>
                <w:szCs w:val="28"/>
                <w:lang w:eastAsia="ar-SA"/>
              </w:rPr>
              <w:t>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2020 год– </w:t>
            </w:r>
            <w:r>
              <w:rPr>
                <w:sz w:val="28"/>
                <w:szCs w:val="28"/>
                <w:lang w:eastAsia="ar-SA"/>
              </w:rPr>
              <w:t>2024,9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2021 год– 2197,0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2022 год– 2132,0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2023 год–</w:t>
            </w:r>
            <w:r>
              <w:rPr>
                <w:sz w:val="28"/>
                <w:szCs w:val="28"/>
                <w:lang w:eastAsia="ar-SA"/>
              </w:rPr>
              <w:t>2132,0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2024 год–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2025 год–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2026 год–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2027 год– 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2028 год–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2029 год -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2030 год -</w:t>
            </w:r>
            <w:r w:rsidRPr="003B295C">
              <w:rPr>
                <w:sz w:val="28"/>
                <w:szCs w:val="28"/>
                <w:lang w:eastAsia="ar-SA"/>
              </w:rPr>
              <w:t xml:space="preserve">2 890,1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ab/>
              <w:t xml:space="preserve">Объём финансирования мероприятий </w:t>
            </w:r>
            <w:proofErr w:type="gramStart"/>
            <w:r w:rsidRPr="00E25209">
              <w:rPr>
                <w:sz w:val="28"/>
                <w:szCs w:val="28"/>
                <w:lang w:eastAsia="ar-SA"/>
              </w:rPr>
              <w:t>за</w:t>
            </w:r>
            <w:proofErr w:type="gramEnd"/>
            <w:r w:rsidRPr="00E25209">
              <w:rPr>
                <w:sz w:val="28"/>
                <w:szCs w:val="28"/>
                <w:lang w:eastAsia="ar-SA"/>
              </w:rPr>
              <w:t xml:space="preserve">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ab/>
              <w:t>счет внебюджетных источников</w:t>
            </w:r>
            <w:r>
              <w:rPr>
                <w:sz w:val="28"/>
                <w:szCs w:val="28"/>
                <w:lang w:eastAsia="ar-SA"/>
              </w:rPr>
              <w:t>1155518,5</w:t>
            </w:r>
            <w:r w:rsidRPr="00E25209">
              <w:rPr>
                <w:sz w:val="28"/>
                <w:szCs w:val="28"/>
                <w:lang w:eastAsia="ar-SA"/>
              </w:rPr>
              <w:t xml:space="preserve"> тыс</w:t>
            </w:r>
            <w:proofErr w:type="gramStart"/>
            <w:r w:rsidRPr="00E25209">
              <w:rPr>
                <w:sz w:val="28"/>
                <w:szCs w:val="28"/>
                <w:lang w:eastAsia="ar-SA"/>
              </w:rPr>
              <w:t>.р</w:t>
            </w:r>
            <w:proofErr w:type="gramEnd"/>
            <w:r w:rsidRPr="00E25209">
              <w:rPr>
                <w:sz w:val="28"/>
                <w:szCs w:val="28"/>
                <w:lang w:eastAsia="ar-SA"/>
              </w:rPr>
              <w:t xml:space="preserve">уб., 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из них: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2019 год – </w:t>
            </w:r>
            <w:r w:rsidRPr="003B295C">
              <w:rPr>
                <w:sz w:val="28"/>
                <w:szCs w:val="28"/>
                <w:lang w:eastAsia="ar-SA"/>
              </w:rPr>
              <w:t>9</w:t>
            </w:r>
            <w:r>
              <w:rPr>
                <w:sz w:val="28"/>
                <w:szCs w:val="28"/>
                <w:lang w:eastAsia="ar-SA"/>
              </w:rPr>
              <w:t>8 611,0</w:t>
            </w:r>
            <w:r w:rsidRPr="003B295C">
              <w:rPr>
                <w:sz w:val="28"/>
                <w:szCs w:val="28"/>
                <w:lang w:eastAsia="ar-SA"/>
              </w:rPr>
              <w:t xml:space="preserve">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2020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2021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2022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2023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2024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2025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2026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2027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 xml:space="preserve">тыс. руб.; 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2028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E25209" w:rsidRDefault="00384577" w:rsidP="00384577">
            <w:pPr>
              <w:ind w:firstLine="705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2029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руб.;</w:t>
            </w:r>
          </w:p>
          <w:p w:rsidR="00384577" w:rsidRPr="003B295C" w:rsidRDefault="00384577" w:rsidP="00384577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2030 год – </w:t>
            </w:r>
            <w:r w:rsidRPr="003B295C">
              <w:rPr>
                <w:color w:val="000000"/>
                <w:sz w:val="28"/>
                <w:szCs w:val="28"/>
              </w:rPr>
              <w:t xml:space="preserve">96 082,5 </w:t>
            </w:r>
            <w:r w:rsidRPr="00E25209">
              <w:rPr>
                <w:sz w:val="28"/>
                <w:szCs w:val="28"/>
                <w:lang w:eastAsia="ar-SA"/>
              </w:rPr>
              <w:t>тыс. руб.</w:t>
            </w:r>
            <w:proofErr w:type="gramStart"/>
            <w:r w:rsidRPr="00E25209">
              <w:rPr>
                <w:sz w:val="28"/>
                <w:szCs w:val="28"/>
                <w:lang w:eastAsia="ar-SA"/>
              </w:rPr>
              <w:t>;»</w:t>
            </w:r>
            <w:proofErr w:type="gramEnd"/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cantSplit/>
          <w:jc w:val="center"/>
        </w:trPr>
        <w:tc>
          <w:tcPr>
            <w:tcW w:w="3285" w:type="dxa"/>
            <w:vAlign w:val="center"/>
            <w:hideMark/>
          </w:tcPr>
          <w:p w:rsidR="00A83DE3" w:rsidRPr="003B295C" w:rsidRDefault="00A83DE3" w:rsidP="001C02D5"/>
        </w:tc>
        <w:tc>
          <w:tcPr>
            <w:tcW w:w="697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328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Ожидаемые результаты  </w:t>
            </w:r>
            <w:r w:rsidRPr="003B295C">
              <w:rPr>
                <w:sz w:val="28"/>
                <w:szCs w:val="28"/>
                <w:lang w:eastAsia="ar-SA"/>
              </w:rPr>
              <w:lastRenderedPageBreak/>
              <w:t>реализации подпрограммы</w:t>
            </w:r>
            <w:proofErr w:type="gramStart"/>
            <w:r w:rsidRPr="003B295C">
              <w:rPr>
                <w:sz w:val="28"/>
                <w:szCs w:val="28"/>
                <w:lang w:eastAsia="ar-SA"/>
              </w:rPr>
              <w:t>1</w:t>
            </w:r>
            <w:proofErr w:type="gramEnd"/>
          </w:p>
        </w:tc>
        <w:tc>
          <w:tcPr>
            <w:tcW w:w="6975" w:type="dxa"/>
            <w:hideMark/>
          </w:tcPr>
          <w:p w:rsidR="00A83DE3" w:rsidRPr="00464A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64AE3">
              <w:rPr>
                <w:sz w:val="28"/>
                <w:szCs w:val="28"/>
                <w:lang w:eastAsia="ar-SA"/>
              </w:rPr>
              <w:lastRenderedPageBreak/>
              <w:t xml:space="preserve">1. </w:t>
            </w:r>
            <w:r w:rsidR="00464AE3" w:rsidRPr="00464AE3">
              <w:rPr>
                <w:sz w:val="28"/>
                <w:szCs w:val="28"/>
                <w:lang w:eastAsia="ar-SA"/>
              </w:rPr>
              <w:t xml:space="preserve">Дооснащение амбулаторно-поликлинических </w:t>
            </w:r>
            <w:r w:rsidR="00464AE3" w:rsidRPr="00464AE3">
              <w:rPr>
                <w:sz w:val="28"/>
                <w:szCs w:val="28"/>
                <w:lang w:eastAsia="ar-SA"/>
              </w:rPr>
              <w:lastRenderedPageBreak/>
              <w:t>подразделений медицинским оборудованием, медицинскими изделиями</w:t>
            </w:r>
            <w:r w:rsidRPr="00464AE3">
              <w:rPr>
                <w:sz w:val="28"/>
                <w:szCs w:val="28"/>
                <w:lang w:eastAsia="ar-SA"/>
              </w:rPr>
              <w:t>.</w:t>
            </w:r>
          </w:p>
          <w:p w:rsidR="00A83DE3" w:rsidRPr="00464A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64AE3">
              <w:rPr>
                <w:sz w:val="28"/>
                <w:szCs w:val="28"/>
                <w:lang w:eastAsia="ar-SA"/>
              </w:rPr>
              <w:t>2. Своевременное выявление факторов риска неинфекционных заболеваний и их коррекция.</w:t>
            </w:r>
          </w:p>
          <w:p w:rsidR="00A83DE3" w:rsidRPr="00464A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64AE3">
              <w:rPr>
                <w:sz w:val="28"/>
                <w:szCs w:val="28"/>
                <w:lang w:eastAsia="ar-SA"/>
              </w:rPr>
              <w:t>3.  Укрепление здоровья, увеличение периода активного долголетия и продолжительности здоровой жизни.</w:t>
            </w:r>
          </w:p>
          <w:p w:rsidR="00A83DE3" w:rsidRPr="00464A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464AE3">
              <w:rPr>
                <w:sz w:val="28"/>
                <w:szCs w:val="28"/>
                <w:lang w:eastAsia="ar-SA"/>
              </w:rPr>
              <w:t>4.  снижение уровня заболеваемости, путем проведения вакцинации в рамках национального календаря прививок по эпидемиологическим показаниям до спорадических случаев.</w:t>
            </w:r>
          </w:p>
          <w:p w:rsidR="00A83DE3" w:rsidRPr="00464A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464AE3">
              <w:rPr>
                <w:sz w:val="28"/>
                <w:szCs w:val="28"/>
                <w:lang w:eastAsia="ar-SA"/>
              </w:rPr>
              <w:t>5. Своевременное выявление, лечение ВИЧ-инфекции, вирусных гепатитов</w:t>
            </w:r>
            <w:proofErr w:type="gramStart"/>
            <w:r w:rsidRPr="00464AE3">
              <w:rPr>
                <w:sz w:val="28"/>
                <w:szCs w:val="28"/>
                <w:lang w:eastAsia="ar-SA"/>
              </w:rPr>
              <w:t xml:space="preserve"> В</w:t>
            </w:r>
            <w:proofErr w:type="gramEnd"/>
            <w:r w:rsidRPr="00464AE3">
              <w:rPr>
                <w:sz w:val="28"/>
                <w:szCs w:val="28"/>
                <w:lang w:eastAsia="ar-SA"/>
              </w:rPr>
              <w:t>, С, а также противодействие распространению данных инфекций.</w:t>
            </w:r>
          </w:p>
          <w:p w:rsidR="00A83DE3" w:rsidRPr="00464AE3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464AE3">
              <w:rPr>
                <w:sz w:val="28"/>
                <w:szCs w:val="28"/>
                <w:lang w:eastAsia="ar-SA"/>
              </w:rPr>
              <w:t xml:space="preserve">6.Предупреждение вспышек инфекционных и паразитарных заболеваний, в том числе ИСМП. </w:t>
            </w:r>
          </w:p>
        </w:tc>
      </w:tr>
    </w:tbl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Pr="003B295C" w:rsidRDefault="00A83DE3" w:rsidP="00A83DE3">
      <w:pPr>
        <w:suppressAutoHyphens/>
        <w:ind w:firstLine="851"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подпрограммы 2 «Совершенствование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помощи»</w:t>
      </w:r>
    </w:p>
    <w:p w:rsidR="00A83DE3" w:rsidRPr="003B295C" w:rsidRDefault="00A83DE3" w:rsidP="00A83DE3">
      <w:pPr>
        <w:suppressAutoHyphens/>
        <w:ind w:firstLine="851"/>
        <w:jc w:val="center"/>
        <w:rPr>
          <w:sz w:val="28"/>
          <w:szCs w:val="28"/>
          <w:lang w:eastAsia="ar-SA"/>
        </w:rPr>
      </w:pPr>
    </w:p>
    <w:tbl>
      <w:tblPr>
        <w:tblW w:w="10260" w:type="dxa"/>
        <w:jc w:val="center"/>
        <w:tblLayout w:type="fixed"/>
        <w:tblLook w:val="04A0"/>
      </w:tblPr>
      <w:tblGrid>
        <w:gridCol w:w="2715"/>
        <w:gridCol w:w="7545"/>
      </w:tblGrid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подпрограммы 2</w:t>
            </w: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«Совершенствование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помощи» 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подпрограммы 2</w:t>
            </w: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Администрация города Донецка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подпрограммы 2</w:t>
            </w:r>
          </w:p>
        </w:tc>
        <w:tc>
          <w:tcPr>
            <w:tcW w:w="7545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МБУЗ «ЦГБ»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Программно-целевые инструменты  подпрограммы 2</w:t>
            </w: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Цель подпрограммы 2</w:t>
            </w: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Повышение эффективности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Задача подпрограммы 2</w:t>
            </w: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3B295C">
              <w:rPr>
                <w:sz w:val="28"/>
                <w:szCs w:val="28"/>
              </w:rPr>
              <w:t>Создание условий для повышения доступности и качества 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A83DE3" w:rsidRDefault="00A83DE3" w:rsidP="001C02D5">
            <w:pPr>
              <w:suppressAutoHyphens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Целевые индикаторы и показатели </w:t>
            </w:r>
            <w:r w:rsidRPr="00A83DE3">
              <w:rPr>
                <w:sz w:val="28"/>
                <w:szCs w:val="28"/>
                <w:lang w:eastAsia="ar-SA"/>
              </w:rPr>
              <w:lastRenderedPageBreak/>
              <w:t>подпрограммы 2</w:t>
            </w:r>
          </w:p>
        </w:tc>
        <w:tc>
          <w:tcPr>
            <w:tcW w:w="7545" w:type="dxa"/>
            <w:hideMark/>
          </w:tcPr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lastRenderedPageBreak/>
              <w:t>1. Смертность от болезней  системы кровообращения.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2. Смертность от дорожно-транспортных происшествий.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3. Смертность от новообразований (в том числе </w:t>
            </w:r>
            <w:proofErr w:type="gramStart"/>
            <w:r w:rsidRPr="00A83DE3">
              <w:rPr>
                <w:sz w:val="28"/>
                <w:szCs w:val="28"/>
                <w:lang w:eastAsia="ar-SA"/>
              </w:rPr>
              <w:t>от</w:t>
            </w:r>
            <w:proofErr w:type="gramEnd"/>
            <w:r w:rsidRPr="00A83DE3">
              <w:rPr>
                <w:sz w:val="28"/>
                <w:szCs w:val="28"/>
                <w:lang w:eastAsia="ar-SA"/>
              </w:rPr>
              <w:t xml:space="preserve"> </w:t>
            </w:r>
            <w:r w:rsidRPr="00A83DE3">
              <w:rPr>
                <w:sz w:val="28"/>
                <w:szCs w:val="28"/>
                <w:lang w:eastAsia="ar-SA"/>
              </w:rPr>
              <w:lastRenderedPageBreak/>
              <w:t>злокачественных).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4. Смертность от туберкулеза.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5. Смертность от ишемической болезни сердца.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6. Смертность от цереброваскулярных заболеваний.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7. Доля  злокачественных новообразований, выявленных на ранних стадиях (</w:t>
            </w:r>
            <w:r w:rsidRPr="00A83DE3">
              <w:rPr>
                <w:sz w:val="28"/>
                <w:szCs w:val="28"/>
                <w:lang w:val="en-US" w:eastAsia="ar-SA"/>
              </w:rPr>
              <w:t>I</w:t>
            </w:r>
            <w:r w:rsidRPr="00A83DE3">
              <w:rPr>
                <w:sz w:val="28"/>
                <w:szCs w:val="28"/>
                <w:lang w:eastAsia="ar-SA"/>
              </w:rPr>
              <w:t>-</w:t>
            </w:r>
            <w:r w:rsidRPr="00A83DE3">
              <w:rPr>
                <w:sz w:val="28"/>
                <w:szCs w:val="28"/>
                <w:lang w:val="en-US" w:eastAsia="ar-SA"/>
              </w:rPr>
              <w:t>II</w:t>
            </w:r>
            <w:r w:rsidRPr="00A83DE3">
              <w:rPr>
                <w:sz w:val="28"/>
                <w:szCs w:val="28"/>
                <w:lang w:eastAsia="ar-SA"/>
              </w:rPr>
              <w:t xml:space="preserve"> стадии).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8. Удельный вес больных злокачественными новообразованиями, состоящих на учёте с момента установления диагноза 5 лет и более.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9. Доля выездов бригад скорой медицинской помощи со временем доезда до больного не менее 20 минут.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10. Доля ВИЧ-инфицированных лиц, состоящих на диспансерном учете от общего количества выявленных. 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  <w:lang w:eastAsia="ar-SA"/>
              </w:rPr>
              <w:t>11. Охват населения профилактическими осмотрами на туберкулёз.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A83DE3" w:rsidRDefault="00A83DE3" w:rsidP="001C02D5">
            <w:pPr>
              <w:suppressAutoHyphens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  <w:lang w:eastAsia="ar-SA"/>
              </w:rPr>
              <w:lastRenderedPageBreak/>
              <w:t>Этапы и сроки реализации подпрограммы 2</w:t>
            </w:r>
          </w:p>
        </w:tc>
        <w:tc>
          <w:tcPr>
            <w:tcW w:w="7545" w:type="dxa"/>
          </w:tcPr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  <w:lang w:eastAsia="ar-SA"/>
              </w:rPr>
              <w:t>Срок реализации 2019-2030 годы, этапы не предусмотрены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  <w:lang w:eastAsia="ar-SA"/>
              </w:rPr>
              <w:t>Ресурсное обеспечение подпрограммы 2</w:t>
            </w:r>
          </w:p>
        </w:tc>
        <w:tc>
          <w:tcPr>
            <w:tcW w:w="7545" w:type="dxa"/>
            <w:hideMark/>
          </w:tcPr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Финансирование мероприятий подпрограммы 2 осуществляется за счёт средств федерального бюджета, средств областного бюджета, средств местного бюджета и внебюджетных источников.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Общий объём финансирования </w:t>
            </w:r>
            <w:r w:rsidR="00FC2317">
              <w:rPr>
                <w:sz w:val="28"/>
                <w:szCs w:val="28"/>
                <w:lang w:eastAsia="ar-SA"/>
              </w:rPr>
              <w:t xml:space="preserve"> под</w:t>
            </w:r>
            <w:r w:rsidR="00E73654">
              <w:rPr>
                <w:sz w:val="28"/>
                <w:szCs w:val="28"/>
                <w:lang w:eastAsia="ar-SA"/>
              </w:rPr>
              <w:t xml:space="preserve">программы составляет  </w:t>
            </w:r>
            <w:r w:rsidR="005D4248" w:rsidRPr="00C769D2">
              <w:rPr>
                <w:sz w:val="28"/>
                <w:szCs w:val="28"/>
              </w:rPr>
              <w:t>2 </w:t>
            </w:r>
            <w:r w:rsidR="008820BF">
              <w:rPr>
                <w:sz w:val="28"/>
                <w:szCs w:val="28"/>
              </w:rPr>
              <w:t>246 331,7</w:t>
            </w:r>
            <w:r w:rsidRPr="00A83DE3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2019 год – </w:t>
            </w:r>
            <w:r w:rsidR="005D4248" w:rsidRPr="00C769D2">
              <w:rPr>
                <w:sz w:val="28"/>
                <w:szCs w:val="28"/>
              </w:rPr>
              <w:t>180 470,8</w:t>
            </w:r>
            <w:r w:rsidRPr="00A83DE3">
              <w:rPr>
                <w:sz w:val="28"/>
                <w:szCs w:val="28"/>
                <w:lang w:eastAsia="ar-SA"/>
              </w:rPr>
              <w:t xml:space="preserve">тыс. руб.; 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2020 год  – </w:t>
            </w:r>
            <w:r w:rsidR="008820BF">
              <w:rPr>
                <w:sz w:val="28"/>
                <w:szCs w:val="28"/>
              </w:rPr>
              <w:t>194 519,1</w:t>
            </w:r>
            <w:r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A83DE3" w:rsidRDefault="0007361A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2021 год – </w:t>
            </w:r>
            <w:r w:rsidR="008820BF">
              <w:rPr>
                <w:sz w:val="28"/>
                <w:szCs w:val="28"/>
              </w:rPr>
              <w:t>197 258,6</w:t>
            </w:r>
            <w:r w:rsidR="00A83DE3"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2022 год – </w:t>
            </w:r>
            <w:r w:rsidR="008820BF">
              <w:rPr>
                <w:sz w:val="28"/>
                <w:szCs w:val="28"/>
              </w:rPr>
              <w:t>191 148,1</w:t>
            </w:r>
            <w:r w:rsidRPr="00A83DE3">
              <w:rPr>
                <w:sz w:val="28"/>
                <w:szCs w:val="28"/>
              </w:rPr>
              <w:t>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2023 год – </w:t>
            </w:r>
            <w:r w:rsidR="008820BF">
              <w:rPr>
                <w:sz w:val="28"/>
                <w:szCs w:val="28"/>
              </w:rPr>
              <w:t>191 148,1</w:t>
            </w:r>
            <w:r w:rsidRPr="00A83DE3">
              <w:rPr>
                <w:sz w:val="28"/>
                <w:szCs w:val="28"/>
              </w:rPr>
              <w:t xml:space="preserve">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2024 год – </w:t>
            </w:r>
            <w:r w:rsidRPr="00A83DE3">
              <w:rPr>
                <w:sz w:val="28"/>
                <w:szCs w:val="28"/>
              </w:rPr>
              <w:t>184 541,0 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2025 год – </w:t>
            </w:r>
            <w:r w:rsidRPr="00A83DE3">
              <w:rPr>
                <w:sz w:val="28"/>
                <w:szCs w:val="28"/>
              </w:rPr>
              <w:t>184 541,0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2026 год – </w:t>
            </w:r>
            <w:r w:rsidRPr="00A83DE3">
              <w:rPr>
                <w:sz w:val="28"/>
                <w:szCs w:val="28"/>
              </w:rPr>
              <w:t>184 541,0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2027 год –</w:t>
            </w:r>
            <w:r w:rsidRPr="00A83DE3">
              <w:rPr>
                <w:sz w:val="28"/>
                <w:szCs w:val="28"/>
              </w:rPr>
              <w:t>184 541,0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2028 год –</w:t>
            </w:r>
            <w:r w:rsidRPr="00A83DE3">
              <w:rPr>
                <w:sz w:val="28"/>
                <w:szCs w:val="28"/>
              </w:rPr>
              <w:t>184 541,0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2029 год – </w:t>
            </w:r>
            <w:r w:rsidRPr="00A83DE3">
              <w:rPr>
                <w:sz w:val="28"/>
                <w:szCs w:val="28"/>
              </w:rPr>
              <w:t>184 541,0 тыс. руб.;</w:t>
            </w:r>
          </w:p>
          <w:p w:rsidR="00A83DE3" w:rsidRPr="00A83DE3" w:rsidRDefault="00A83DE3" w:rsidP="001C02D5">
            <w:pPr>
              <w:snapToGrid w:val="0"/>
              <w:jc w:val="both"/>
              <w:rPr>
                <w:kern w:val="2"/>
                <w:sz w:val="28"/>
                <w:szCs w:val="28"/>
              </w:rPr>
            </w:pPr>
            <w:r w:rsidRPr="00A83DE3">
              <w:rPr>
                <w:sz w:val="28"/>
                <w:szCs w:val="28"/>
              </w:rPr>
              <w:t>2030 год - 184 541,0 тыс. руб.;</w:t>
            </w:r>
            <w:r w:rsidRPr="00A83DE3">
              <w:rPr>
                <w:kern w:val="2"/>
                <w:sz w:val="28"/>
                <w:szCs w:val="28"/>
              </w:rPr>
              <w:t xml:space="preserve"> </w:t>
            </w:r>
          </w:p>
          <w:p w:rsidR="00A83DE3" w:rsidRPr="0007361A" w:rsidRDefault="00A83DE3" w:rsidP="001C02D5">
            <w:pPr>
              <w:snapToGrid w:val="0"/>
              <w:jc w:val="both"/>
              <w:rPr>
                <w:kern w:val="2"/>
                <w:sz w:val="28"/>
                <w:szCs w:val="28"/>
              </w:rPr>
            </w:pPr>
            <w:r w:rsidRPr="0007361A">
              <w:rPr>
                <w:kern w:val="2"/>
                <w:sz w:val="28"/>
                <w:szCs w:val="28"/>
              </w:rPr>
              <w:t xml:space="preserve">Объём финансирования мероприятий за счет федерального бюджета – </w:t>
            </w:r>
            <w:r w:rsidR="008820BF">
              <w:rPr>
                <w:kern w:val="2"/>
                <w:sz w:val="28"/>
                <w:szCs w:val="28"/>
              </w:rPr>
              <w:t>15 260,0</w:t>
            </w:r>
            <w:r w:rsidRPr="0007361A">
              <w:rPr>
                <w:kern w:val="2"/>
                <w:sz w:val="28"/>
                <w:szCs w:val="28"/>
              </w:rPr>
              <w:t xml:space="preserve"> тыс. руб., из них:</w:t>
            </w:r>
          </w:p>
          <w:p w:rsidR="00A83DE3" w:rsidRPr="0007361A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>2019 год-</w:t>
            </w:r>
            <w:r w:rsidR="0007361A" w:rsidRPr="0007361A">
              <w:rPr>
                <w:sz w:val="28"/>
                <w:szCs w:val="28"/>
                <w:lang w:eastAsia="ar-SA"/>
              </w:rPr>
              <w:t xml:space="preserve"> </w:t>
            </w:r>
            <w:r w:rsidR="005D4248">
              <w:rPr>
                <w:sz w:val="28"/>
                <w:szCs w:val="28"/>
              </w:rPr>
              <w:t>1 300,0</w:t>
            </w:r>
            <w:r w:rsidRPr="0007361A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07361A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>2020 год-</w:t>
            </w:r>
            <w:r w:rsidR="0007361A" w:rsidRPr="0007361A">
              <w:rPr>
                <w:sz w:val="28"/>
                <w:szCs w:val="28"/>
                <w:lang w:eastAsia="ar-SA"/>
              </w:rPr>
              <w:t xml:space="preserve"> </w:t>
            </w:r>
            <w:r w:rsidR="005D4248">
              <w:rPr>
                <w:sz w:val="28"/>
                <w:szCs w:val="28"/>
              </w:rPr>
              <w:t>1 </w:t>
            </w:r>
            <w:r w:rsidR="008820BF">
              <w:rPr>
                <w:sz w:val="28"/>
                <w:szCs w:val="28"/>
              </w:rPr>
              <w:t>040</w:t>
            </w:r>
            <w:r w:rsidR="005D4248">
              <w:rPr>
                <w:sz w:val="28"/>
                <w:szCs w:val="28"/>
              </w:rPr>
              <w:t>,0</w:t>
            </w:r>
            <w:r w:rsidRPr="0007361A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07361A">
              <w:rPr>
                <w:sz w:val="28"/>
                <w:szCs w:val="28"/>
                <w:lang w:eastAsia="ar-SA"/>
              </w:rPr>
              <w:t>2021 год –</w:t>
            </w:r>
            <w:r w:rsidR="0007361A" w:rsidRPr="0007361A">
              <w:rPr>
                <w:sz w:val="28"/>
                <w:szCs w:val="28"/>
                <w:lang w:eastAsia="ar-SA"/>
              </w:rPr>
              <w:t xml:space="preserve"> </w:t>
            </w:r>
            <w:r w:rsidR="005D4248">
              <w:rPr>
                <w:sz w:val="28"/>
                <w:szCs w:val="28"/>
              </w:rPr>
              <w:t>1 </w:t>
            </w:r>
            <w:r w:rsidR="008820BF">
              <w:rPr>
                <w:sz w:val="28"/>
                <w:szCs w:val="28"/>
              </w:rPr>
              <w:t>040</w:t>
            </w:r>
            <w:r w:rsidR="005D4248">
              <w:rPr>
                <w:sz w:val="28"/>
                <w:szCs w:val="28"/>
              </w:rPr>
              <w:t>,0</w:t>
            </w:r>
            <w:r w:rsidRPr="0007361A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2022 год – </w:t>
            </w:r>
            <w:r w:rsidR="005D4248">
              <w:rPr>
                <w:sz w:val="28"/>
                <w:szCs w:val="28"/>
              </w:rPr>
              <w:t>1 </w:t>
            </w:r>
            <w:r w:rsidR="008820BF">
              <w:rPr>
                <w:sz w:val="28"/>
                <w:szCs w:val="28"/>
              </w:rPr>
              <w:t>040</w:t>
            </w:r>
            <w:r w:rsidR="005D4248">
              <w:rPr>
                <w:sz w:val="28"/>
                <w:szCs w:val="28"/>
              </w:rPr>
              <w:t>,0</w:t>
            </w:r>
            <w:r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2023 год – 1</w:t>
            </w:r>
            <w:r w:rsidR="008820BF">
              <w:rPr>
                <w:sz w:val="28"/>
                <w:szCs w:val="28"/>
                <w:lang w:eastAsia="ar-SA"/>
              </w:rPr>
              <w:t> 040,</w:t>
            </w:r>
            <w:r w:rsidRPr="00A83DE3">
              <w:rPr>
                <w:sz w:val="28"/>
                <w:szCs w:val="28"/>
                <w:lang w:eastAsia="ar-SA"/>
              </w:rPr>
              <w:t>0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2024 год –1 400,0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2025 год – 1 400,0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2026 год – 1 400,0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lastRenderedPageBreak/>
              <w:t>2027 год – 1 400,0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2028 год – 1 400,0 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2029 год – 1 400,0 тыс. руб.;</w:t>
            </w:r>
          </w:p>
          <w:p w:rsidR="00A83DE3" w:rsidRPr="00A83DE3" w:rsidRDefault="00A83DE3" w:rsidP="001C02D5">
            <w:pPr>
              <w:snapToGrid w:val="0"/>
              <w:jc w:val="both"/>
              <w:rPr>
                <w:kern w:val="2"/>
                <w:sz w:val="28"/>
                <w:szCs w:val="28"/>
              </w:rPr>
            </w:pPr>
            <w:r w:rsidRPr="00A83DE3">
              <w:rPr>
                <w:sz w:val="28"/>
                <w:szCs w:val="28"/>
              </w:rPr>
              <w:t>2030 год –1 400,0 тыс. руб.;</w:t>
            </w:r>
            <w:r w:rsidRPr="00A83DE3">
              <w:rPr>
                <w:kern w:val="2"/>
                <w:sz w:val="28"/>
                <w:szCs w:val="28"/>
              </w:rPr>
              <w:t xml:space="preserve"> </w:t>
            </w:r>
          </w:p>
          <w:p w:rsidR="00A83DE3" w:rsidRPr="00A83DE3" w:rsidRDefault="00A83DE3" w:rsidP="001C02D5">
            <w:pPr>
              <w:snapToGrid w:val="0"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kern w:val="2"/>
                <w:sz w:val="28"/>
                <w:szCs w:val="28"/>
              </w:rPr>
              <w:t xml:space="preserve">Объём финансирования мероприятий за счет </w:t>
            </w:r>
            <w:r w:rsidRPr="00A83DE3">
              <w:rPr>
                <w:sz w:val="28"/>
                <w:szCs w:val="28"/>
              </w:rPr>
              <w:t xml:space="preserve">областного бюджета </w:t>
            </w:r>
            <w:r w:rsidR="008820BF">
              <w:rPr>
                <w:sz w:val="28"/>
                <w:szCs w:val="28"/>
              </w:rPr>
              <w:t>46 295,0</w:t>
            </w:r>
            <w:r w:rsidRPr="00A83DE3">
              <w:rPr>
                <w:sz w:val="28"/>
                <w:szCs w:val="28"/>
              </w:rPr>
              <w:t>тыс. руб., из них:</w:t>
            </w:r>
          </w:p>
          <w:p w:rsidR="00A83DE3" w:rsidRPr="00A83DE3" w:rsidRDefault="00E73654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2019 год- </w:t>
            </w:r>
            <w:r w:rsidR="00D544B8" w:rsidRPr="000F0FF5">
              <w:rPr>
                <w:sz w:val="28"/>
                <w:szCs w:val="28"/>
              </w:rPr>
              <w:t>10 974,5</w:t>
            </w:r>
            <w:r w:rsidR="00A83DE3"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A83DE3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2020 год- </w:t>
            </w:r>
            <w:r w:rsidR="003945A8">
              <w:rPr>
                <w:sz w:val="28"/>
                <w:szCs w:val="28"/>
              </w:rPr>
              <w:t>11 412,0</w:t>
            </w:r>
            <w:r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2021 год – </w:t>
            </w:r>
            <w:r w:rsidR="003945A8">
              <w:rPr>
                <w:sz w:val="28"/>
                <w:szCs w:val="28"/>
              </w:rPr>
              <w:t>7 969,5</w:t>
            </w:r>
            <w:r w:rsidRPr="00A83DE3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2022 год – </w:t>
            </w:r>
            <w:r w:rsidR="003945A8">
              <w:rPr>
                <w:sz w:val="28"/>
                <w:szCs w:val="28"/>
              </w:rPr>
              <w:t>7 969,5</w:t>
            </w:r>
            <w:r w:rsidRPr="00A83DE3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 xml:space="preserve">2023 год – </w:t>
            </w:r>
            <w:r w:rsidR="003945A8">
              <w:rPr>
                <w:sz w:val="28"/>
                <w:szCs w:val="28"/>
                <w:lang w:eastAsia="ar-SA"/>
              </w:rPr>
              <w:t>7 969,5</w:t>
            </w:r>
            <w:r w:rsidRPr="00A83DE3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2024 год – 0,0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2025 год – 0,0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2026 год – 0,0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2027 год – 0,0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2028 год – 0,0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3DE3">
              <w:rPr>
                <w:sz w:val="28"/>
                <w:szCs w:val="28"/>
                <w:lang w:eastAsia="ar-SA"/>
              </w:rPr>
              <w:t>2029 год – 0,0 тыс. руб.;</w:t>
            </w:r>
          </w:p>
          <w:p w:rsidR="00A83DE3" w:rsidRPr="00A83DE3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A83DE3">
              <w:rPr>
                <w:sz w:val="28"/>
                <w:szCs w:val="28"/>
              </w:rPr>
              <w:t xml:space="preserve">2030 год - </w:t>
            </w:r>
            <w:r w:rsidRPr="00A83DE3">
              <w:rPr>
                <w:sz w:val="28"/>
                <w:szCs w:val="28"/>
                <w:lang w:eastAsia="ar-SA"/>
              </w:rPr>
              <w:t>0,0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</w:tcPr>
          <w:p w:rsidR="00A83DE3" w:rsidRPr="003B295C" w:rsidRDefault="00A83DE3" w:rsidP="001C02D5">
            <w:pPr>
              <w:suppressAutoHyphens/>
              <w:snapToGrid w:val="0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Объём финансирования мероприятий за счет с</w:t>
            </w:r>
            <w:r w:rsidRPr="003B295C">
              <w:rPr>
                <w:sz w:val="28"/>
                <w:szCs w:val="28"/>
                <w:lang w:eastAsia="ar-SA"/>
              </w:rPr>
              <w:t xml:space="preserve">редств местного бюджета — </w:t>
            </w:r>
            <w:r w:rsidR="003945A8">
              <w:rPr>
                <w:sz w:val="28"/>
                <w:szCs w:val="28"/>
              </w:rPr>
              <w:t>40 419,6</w:t>
            </w:r>
            <w:r w:rsidRPr="003B295C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2019 год – </w:t>
            </w:r>
            <w:r w:rsidR="00D544B8" w:rsidRPr="000F0FF5">
              <w:rPr>
                <w:sz w:val="28"/>
                <w:szCs w:val="28"/>
              </w:rPr>
              <w:t>2 857,3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2020 год – </w:t>
            </w:r>
            <w:r w:rsidR="005D4248" w:rsidRPr="00F24475">
              <w:rPr>
                <w:sz w:val="28"/>
                <w:szCs w:val="28"/>
              </w:rPr>
              <w:t>2</w:t>
            </w:r>
            <w:r w:rsidR="003945A8">
              <w:rPr>
                <w:sz w:val="28"/>
                <w:szCs w:val="28"/>
              </w:rPr>
              <w:t> 692,2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E73654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2021 год – </w:t>
            </w:r>
            <w:r w:rsidR="005D4248" w:rsidRPr="00F24475">
              <w:rPr>
                <w:sz w:val="28"/>
                <w:szCs w:val="28"/>
              </w:rPr>
              <w:t>2</w:t>
            </w:r>
            <w:r w:rsidR="003945A8">
              <w:rPr>
                <w:sz w:val="28"/>
                <w:szCs w:val="28"/>
              </w:rPr>
              <w:t> 980,0</w:t>
            </w:r>
            <w:r w:rsidR="00A83DE3"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5D4248" w:rsidRPr="00F24475">
              <w:rPr>
                <w:sz w:val="28"/>
                <w:szCs w:val="28"/>
              </w:rPr>
              <w:t>2</w:t>
            </w:r>
            <w:r w:rsidR="003945A8">
              <w:rPr>
                <w:sz w:val="28"/>
                <w:szCs w:val="28"/>
              </w:rPr>
              <w:t> 763,7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2023 год – 3</w:t>
            </w:r>
            <w:r w:rsidR="003945A8">
              <w:rPr>
                <w:sz w:val="28"/>
                <w:szCs w:val="28"/>
                <w:lang w:eastAsia="ar-SA"/>
              </w:rPr>
              <w:t> </w:t>
            </w:r>
            <w:r w:rsidRPr="003B295C">
              <w:rPr>
                <w:sz w:val="28"/>
                <w:szCs w:val="28"/>
                <w:lang w:eastAsia="ar-SA"/>
              </w:rPr>
              <w:t>7</w:t>
            </w:r>
            <w:r w:rsidR="003945A8">
              <w:rPr>
                <w:sz w:val="28"/>
                <w:szCs w:val="28"/>
                <w:lang w:eastAsia="ar-SA"/>
              </w:rPr>
              <w:t>63,7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 3 766,1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3 766,1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3 766,1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3 766,1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3 766,1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3 766,1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 xml:space="preserve">2030 год – </w:t>
            </w:r>
            <w:r w:rsidRPr="003B295C">
              <w:rPr>
                <w:sz w:val="28"/>
                <w:szCs w:val="28"/>
                <w:lang w:eastAsia="ar-SA"/>
              </w:rPr>
              <w:t>3 766,1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</w:tcPr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zh-CN"/>
              </w:rPr>
            </w:pP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Объём финансирования мероприятий за счет в</w:t>
            </w:r>
            <w:r w:rsidRPr="003B295C">
              <w:rPr>
                <w:sz w:val="28"/>
                <w:szCs w:val="28"/>
                <w:lang w:eastAsia="ar-SA"/>
              </w:rPr>
              <w:t>небюджетных источников -  2 1</w:t>
            </w:r>
            <w:r w:rsidR="003945A8">
              <w:rPr>
                <w:sz w:val="28"/>
                <w:szCs w:val="28"/>
                <w:lang w:eastAsia="ar-SA"/>
              </w:rPr>
              <w:t>44 357,1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2019 год – 1</w:t>
            </w:r>
            <w:r w:rsidR="00734F44">
              <w:rPr>
                <w:sz w:val="28"/>
                <w:szCs w:val="28"/>
                <w:lang w:eastAsia="ar-SA"/>
              </w:rPr>
              <w:t>65 339,0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2020 год – 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2021 год – </w:t>
            </w:r>
            <w:r w:rsidR="003945A8">
              <w:rPr>
                <w:sz w:val="28"/>
                <w:szCs w:val="28"/>
              </w:rPr>
              <w:t>185 269,1</w:t>
            </w:r>
            <w:r w:rsidRPr="003B295C">
              <w:rPr>
                <w:sz w:val="28"/>
                <w:szCs w:val="28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2022 год –</w:t>
            </w:r>
            <w:r w:rsidRPr="003B295C">
              <w:rPr>
                <w:sz w:val="28"/>
                <w:szCs w:val="28"/>
              </w:rPr>
              <w:t>179 374,9тыс. руб.;</w:t>
            </w:r>
            <w:r w:rsidRPr="003B295C">
              <w:rPr>
                <w:sz w:val="28"/>
                <w:szCs w:val="28"/>
                <w:lang w:eastAsia="ar-SA"/>
              </w:rPr>
              <w:t xml:space="preserve">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2024 год – 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2025 год – 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2026 год – 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2029 год – </w:t>
            </w:r>
            <w:r w:rsidRPr="003B295C">
              <w:rPr>
                <w:sz w:val="28"/>
                <w:szCs w:val="28"/>
              </w:rPr>
              <w:t>179 374,9тыс. руб.;</w:t>
            </w:r>
          </w:p>
          <w:p w:rsidR="00A83DE3" w:rsidRPr="003B295C" w:rsidRDefault="00A83DE3" w:rsidP="001C02D5">
            <w:pPr>
              <w:suppressAutoHyphens/>
              <w:snapToGrid w:val="0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 xml:space="preserve">2030 год - </w:t>
            </w:r>
            <w:r w:rsidRPr="003B295C">
              <w:rPr>
                <w:sz w:val="28"/>
                <w:szCs w:val="28"/>
                <w:lang w:eastAsia="ar-SA"/>
              </w:rPr>
              <w:t>179 374,9тыс.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71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Ожидаемые результаты реализации подпрограммы 2</w:t>
            </w:r>
          </w:p>
        </w:tc>
        <w:tc>
          <w:tcPr>
            <w:tcW w:w="7545" w:type="dxa"/>
            <w:hideMark/>
          </w:tcPr>
          <w:p w:rsidR="00A83DE3" w:rsidRPr="003B295C" w:rsidRDefault="00A83DE3" w:rsidP="001C02D5">
            <w:pPr>
              <w:suppressAutoHyphens/>
              <w:ind w:left="-21"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1. Снижение зарегистрированных больных с впервые установленным диагнозом «активный туберкулёз».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Снижение инвалидизации и смертности населения от туберкулёза.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3. Снижение инвалидизации и смертности </w:t>
            </w:r>
            <w:proofErr w:type="gramStart"/>
            <w:r w:rsidRPr="003B295C">
              <w:rPr>
                <w:sz w:val="28"/>
                <w:szCs w:val="28"/>
                <w:lang w:eastAsia="ar-SA"/>
              </w:rPr>
              <w:t>среди</w:t>
            </w:r>
            <w:proofErr w:type="gramEnd"/>
            <w:r w:rsidRPr="003B295C">
              <w:rPr>
                <w:sz w:val="28"/>
                <w:szCs w:val="28"/>
                <w:lang w:eastAsia="ar-SA"/>
              </w:rPr>
              <w:t xml:space="preserve"> </w:t>
            </w:r>
            <w:proofErr w:type="gramStart"/>
            <w:r w:rsidRPr="003B295C">
              <w:rPr>
                <w:sz w:val="28"/>
                <w:szCs w:val="28"/>
                <w:lang w:eastAsia="ar-SA"/>
              </w:rPr>
              <w:t>ВИЧ-инфицированных</w:t>
            </w:r>
            <w:proofErr w:type="gramEnd"/>
            <w:r w:rsidRPr="003B295C">
              <w:rPr>
                <w:sz w:val="28"/>
                <w:szCs w:val="28"/>
                <w:lang w:eastAsia="ar-SA"/>
              </w:rPr>
              <w:t>, повышение качества и  продолжительности их жизни.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4. Снижение заболеваемости, инвалидности и смертности жителей города Донецка от </w:t>
            </w:r>
            <w:proofErr w:type="gramStart"/>
            <w:r w:rsidRPr="003B295C">
              <w:rPr>
                <w:sz w:val="28"/>
                <w:szCs w:val="28"/>
                <w:lang w:eastAsia="ar-SA"/>
              </w:rPr>
              <w:t>сердечно-сосудистых</w:t>
            </w:r>
            <w:proofErr w:type="gramEnd"/>
            <w:r w:rsidRPr="003B295C">
              <w:rPr>
                <w:sz w:val="28"/>
                <w:szCs w:val="28"/>
                <w:lang w:eastAsia="ar-SA"/>
              </w:rPr>
              <w:t xml:space="preserve"> заболеваний.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5. Снижение инвалидизации и смертности  населения от онкологических заболеваний.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6. Сокращение периода ожидания скорой медицинской помощи больным с различными неотложными состояниями.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6. Снижение количества умерших в результате дорожно-транспортных происшествий.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7. Повышение качества оказания медицинской помощи.</w:t>
            </w:r>
          </w:p>
        </w:tc>
      </w:tr>
    </w:tbl>
    <w:p w:rsidR="00A83DE3" w:rsidRPr="003B295C" w:rsidRDefault="00A83DE3" w:rsidP="00A83DE3">
      <w:pPr>
        <w:ind w:left="900" w:hanging="900"/>
        <w:jc w:val="center"/>
        <w:rPr>
          <w:sz w:val="28"/>
          <w:szCs w:val="28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Default="00A83DE3" w:rsidP="00A83DE3">
      <w:pPr>
        <w:suppressAutoHyphens/>
        <w:ind w:firstLine="708"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подпрограммы 3 «Охрана здоровья матери и ребенка»</w:t>
      </w:r>
    </w:p>
    <w:p w:rsidR="00A83DE3" w:rsidRPr="003B295C" w:rsidRDefault="00A83DE3" w:rsidP="00A83DE3">
      <w:pPr>
        <w:suppressAutoHyphens/>
        <w:ind w:firstLine="708"/>
        <w:jc w:val="center"/>
        <w:rPr>
          <w:sz w:val="28"/>
          <w:szCs w:val="28"/>
          <w:lang w:eastAsia="ar-SA"/>
        </w:rPr>
      </w:pPr>
    </w:p>
    <w:tbl>
      <w:tblPr>
        <w:tblW w:w="0" w:type="auto"/>
        <w:jc w:val="center"/>
        <w:tblInd w:w="-475" w:type="dxa"/>
        <w:tblLayout w:type="fixed"/>
        <w:tblLook w:val="04A0"/>
      </w:tblPr>
      <w:tblGrid>
        <w:gridCol w:w="4077"/>
        <w:gridCol w:w="5887"/>
      </w:tblGrid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«Охрана здоровья матери и ребенка» 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подпрограммы 3</w:t>
            </w:r>
          </w:p>
        </w:tc>
        <w:tc>
          <w:tcPr>
            <w:tcW w:w="5887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Администрация города Донецка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МБУЗ «ЦГБ»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Программно-целевые инструменты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Цель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Повышение эффективности службы родовспоможения и детства.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Задачи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1. Повышение доступности и качества медицинской помощи матерям и детям.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Развитие специализированной медицинской помощи матерям и детям.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3. Совершенствование и развитие пренатальной и неонатальной диагностики, профилактика и снижение количества абортов.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4. Увеличение охвата трехэтапной химиопрофилактикой пар  «мать-дитя» в целях предотвращения вертикальной передачи ВИЧ-инфекции.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Целевые </w:t>
            </w:r>
          </w:p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индикаторы и показатели 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Доля  беременных женщин, прошедших пренатальную (дородовую) диагностику нарушений развития ребенка, от числа  поставленных на учет в первый триместр беременности.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2. Дохват неонатальным скринингом.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3. Охват аудиологическим скринингом.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4. Смертность детей 0 – 6 дней.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5. Смертность детей 0 - 17 лет.</w:t>
            </w:r>
          </w:p>
          <w:p w:rsidR="00A83DE3" w:rsidRPr="003B295C" w:rsidRDefault="00A83DE3" w:rsidP="001C02D5">
            <w:pPr>
              <w:suppressAutoHyphens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6. Охват пар «мать-дитя» химиопрофилактикой в соответствии с действующими стандартами.</w:t>
            </w:r>
          </w:p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7. Результативность мероприятий по профилактике абортов.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Этапы и сроки реализации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Сроки реализации 2019-2030 годы, этапы не предусмотрены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Ресурсное обеспечение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не требуется</w:t>
            </w:r>
          </w:p>
        </w:tc>
      </w:tr>
      <w:tr w:rsidR="00A83DE3" w:rsidRPr="003B295C" w:rsidTr="00A83DE3">
        <w:trPr>
          <w:jc w:val="center"/>
        </w:trPr>
        <w:tc>
          <w:tcPr>
            <w:tcW w:w="407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Ожидаемые результаты подпрограммы 3</w:t>
            </w:r>
          </w:p>
        </w:tc>
        <w:tc>
          <w:tcPr>
            <w:tcW w:w="5887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Снижение материнской  и младенческой смертности.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2. Снижение детской заболеваемости.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3. Снижение уровня детской инвалидности.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4. С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t>нижение заболева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softHyphen/>
              <w:t>емости детей ВИЧ-ин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softHyphen/>
              <w:t>фекцией от ВИЧ-инфицированных матерей, снижение смертности детей от ВИЧ-инфекции.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5. Рост  результативности мероприятий по профилактике абортов.</w:t>
            </w:r>
          </w:p>
        </w:tc>
      </w:tr>
    </w:tbl>
    <w:p w:rsidR="00A83DE3" w:rsidRPr="003B295C" w:rsidRDefault="00A83DE3" w:rsidP="00A83DE3">
      <w:pPr>
        <w:ind w:left="900" w:hanging="900"/>
        <w:jc w:val="center"/>
        <w:rPr>
          <w:sz w:val="28"/>
          <w:szCs w:val="28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Pr="003B295C" w:rsidRDefault="00A83DE3" w:rsidP="00A83DE3">
      <w:pPr>
        <w:suppressAutoHyphens/>
        <w:ind w:firstLine="708"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подпрограммы 4 «</w:t>
      </w:r>
      <w:r w:rsidRPr="003B295C">
        <w:rPr>
          <w:kern w:val="2"/>
          <w:sz w:val="28"/>
          <w:szCs w:val="28"/>
          <w:lang w:eastAsia="ar-SA"/>
        </w:rPr>
        <w:t xml:space="preserve">Оказание </w:t>
      </w:r>
      <w:r w:rsidRPr="003B295C">
        <w:rPr>
          <w:kern w:val="2"/>
          <w:sz w:val="28"/>
          <w:szCs w:val="28"/>
          <w:lang w:eastAsia="ar-SA"/>
        </w:rPr>
        <w:br/>
        <w:t>паллиативной помощи, в том числе детям</w:t>
      </w:r>
      <w:r w:rsidRPr="003B295C">
        <w:rPr>
          <w:sz w:val="28"/>
          <w:szCs w:val="28"/>
          <w:lang w:eastAsia="ar-SA"/>
        </w:rPr>
        <w:t>»</w:t>
      </w:r>
    </w:p>
    <w:p w:rsidR="00A83DE3" w:rsidRPr="003B295C" w:rsidRDefault="00A83DE3" w:rsidP="00A83DE3">
      <w:pPr>
        <w:suppressAutoHyphens/>
        <w:ind w:firstLine="851"/>
        <w:jc w:val="both"/>
        <w:rPr>
          <w:sz w:val="28"/>
          <w:szCs w:val="28"/>
          <w:lang w:eastAsia="ar-SA"/>
        </w:rPr>
      </w:pPr>
    </w:p>
    <w:tbl>
      <w:tblPr>
        <w:tblW w:w="0" w:type="auto"/>
        <w:jc w:val="center"/>
        <w:tblInd w:w="22" w:type="dxa"/>
        <w:tblLayout w:type="fixed"/>
        <w:tblLook w:val="04A0"/>
      </w:tblPr>
      <w:tblGrid>
        <w:gridCol w:w="3965"/>
        <w:gridCol w:w="5614"/>
      </w:tblGrid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«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t xml:space="preserve">Оказание 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br/>
              <w:t>паллиативной помощи, в том числе детям</w:t>
            </w:r>
            <w:r w:rsidRPr="003B295C">
              <w:rPr>
                <w:sz w:val="28"/>
                <w:szCs w:val="28"/>
                <w:lang w:eastAsia="ar-SA"/>
              </w:rPr>
              <w:t>»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подпрограммы 4</w:t>
            </w:r>
          </w:p>
        </w:tc>
        <w:tc>
          <w:tcPr>
            <w:tcW w:w="5614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Администрация города Донецка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МБУЗ «ЦГБ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Программно-целевые инструменты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Цель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Повышение качества жизни  неизлечимых пациентов и удовлетворенности их родственников качеством паллиативной медицинской помощи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Задача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Повышение доступности и качества оказания паллиативной медицинской помощи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Целевые индикаторы и показатели 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autoSpaceDE w:val="0"/>
              <w:autoSpaceDN w:val="0"/>
              <w:adjustRightInd w:val="0"/>
              <w:ind w:left="360"/>
              <w:jc w:val="both"/>
              <w:rPr>
                <w:kern w:val="2"/>
                <w:sz w:val="28"/>
                <w:szCs w:val="28"/>
              </w:rPr>
            </w:pPr>
            <w:r w:rsidRPr="003B295C">
              <w:rPr>
                <w:kern w:val="2"/>
                <w:sz w:val="28"/>
                <w:szCs w:val="28"/>
              </w:rPr>
              <w:t xml:space="preserve">1.Обеспеченность койками для оказания    паллиативной помощи взрослым. </w:t>
            </w:r>
          </w:p>
          <w:p w:rsidR="00A83DE3" w:rsidRPr="003B295C" w:rsidRDefault="00A83DE3" w:rsidP="001C02D5">
            <w:pPr>
              <w:autoSpaceDE w:val="0"/>
              <w:autoSpaceDN w:val="0"/>
              <w:adjustRightInd w:val="0"/>
              <w:ind w:left="360"/>
              <w:jc w:val="both"/>
              <w:rPr>
                <w:kern w:val="2"/>
                <w:sz w:val="28"/>
                <w:szCs w:val="28"/>
              </w:rPr>
            </w:pPr>
            <w:r w:rsidRPr="003B295C">
              <w:rPr>
                <w:kern w:val="2"/>
                <w:sz w:val="28"/>
                <w:szCs w:val="28"/>
              </w:rPr>
              <w:t>2. Обеспеченность койками для оказания паллиативной помощи детям.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Этапы и сроки реализации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Сроки реализации 2022-2030 годы, этапы не предусмотрены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Ресурсное обеспечение подпрограммы 4</w:t>
            </w:r>
          </w:p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мероприятий подпрограммы 4 осуществляется за счёт средств областного бюджета.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Общий объём финансирования подпрограммы составляет     </w:t>
            </w:r>
            <w:r w:rsidR="003945A8">
              <w:rPr>
                <w:sz w:val="28"/>
                <w:szCs w:val="28"/>
              </w:rPr>
              <w:t>55 001,8</w:t>
            </w:r>
            <w:r w:rsidRPr="003B295C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8775F6">
              <w:rPr>
                <w:sz w:val="28"/>
                <w:szCs w:val="28"/>
                <w:lang w:eastAsia="ar-SA"/>
              </w:rPr>
              <w:t>0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</w:t>
            </w:r>
            <w:r w:rsidR="003945A8">
              <w:rPr>
                <w:sz w:val="28"/>
                <w:szCs w:val="28"/>
                <w:lang w:eastAsia="ar-SA"/>
              </w:rPr>
              <w:t>0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 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7 857,4 тыс. руб.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-7 857,4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-7 857,4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</w:tcPr>
          <w:p w:rsidR="00A83DE3" w:rsidRPr="003B295C" w:rsidRDefault="00A83DE3" w:rsidP="001C02D5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snapToGrid w:val="0"/>
              <w:jc w:val="both"/>
              <w:rPr>
                <w:kern w:val="2"/>
                <w:sz w:val="28"/>
                <w:szCs w:val="28"/>
              </w:rPr>
            </w:pPr>
            <w:r w:rsidRPr="003B295C">
              <w:rPr>
                <w:kern w:val="2"/>
                <w:sz w:val="28"/>
                <w:szCs w:val="28"/>
              </w:rPr>
              <w:t xml:space="preserve">Объём финансирования мероприятий за счет областного  бюджета – </w:t>
            </w:r>
            <w:r w:rsidR="003945A8">
              <w:rPr>
                <w:kern w:val="2"/>
                <w:sz w:val="28"/>
                <w:szCs w:val="28"/>
              </w:rPr>
              <w:t>55</w:t>
            </w:r>
            <w:r w:rsidR="003945A8">
              <w:rPr>
                <w:sz w:val="28"/>
                <w:szCs w:val="28"/>
              </w:rPr>
              <w:t> 001,8</w:t>
            </w:r>
            <w:r w:rsidRPr="003B295C">
              <w:rPr>
                <w:kern w:val="2"/>
                <w:sz w:val="28"/>
                <w:szCs w:val="28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8775F6">
              <w:rPr>
                <w:sz w:val="28"/>
                <w:szCs w:val="28"/>
                <w:lang w:eastAsia="ar-SA"/>
              </w:rPr>
              <w:t>0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2023 год – </w:t>
            </w:r>
            <w:r w:rsidR="003945A8">
              <w:rPr>
                <w:sz w:val="28"/>
                <w:szCs w:val="28"/>
                <w:lang w:eastAsia="ar-SA"/>
              </w:rPr>
              <w:t>0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 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7 857,4 тыс. руб.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-7 857,4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-7 857,4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3965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Ожидаемые результаты подпрограммы 4</w:t>
            </w:r>
          </w:p>
        </w:tc>
        <w:tc>
          <w:tcPr>
            <w:tcW w:w="5614" w:type="dxa"/>
            <w:hideMark/>
          </w:tcPr>
          <w:p w:rsidR="00A83DE3" w:rsidRPr="003B295C" w:rsidRDefault="00A83DE3" w:rsidP="001C02D5">
            <w:pPr>
              <w:autoSpaceDE w:val="0"/>
              <w:autoSpaceDN w:val="0"/>
              <w:adjustRightInd w:val="0"/>
              <w:jc w:val="both"/>
              <w:rPr>
                <w:kern w:val="2"/>
                <w:sz w:val="28"/>
                <w:szCs w:val="28"/>
              </w:rPr>
            </w:pPr>
            <w:r w:rsidRPr="003B295C">
              <w:rPr>
                <w:kern w:val="2"/>
                <w:sz w:val="28"/>
                <w:szCs w:val="28"/>
              </w:rPr>
              <w:t xml:space="preserve">1. Создание эффективной службы паллиативной помощи неизлечимым пациентам. </w:t>
            </w:r>
          </w:p>
          <w:p w:rsidR="00A83DE3" w:rsidRPr="003B295C" w:rsidRDefault="00A83DE3" w:rsidP="001C02D5">
            <w:pPr>
              <w:suppressAutoHyphens/>
              <w:ind w:left="34"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2. Повышение качества жизни  неизлечимых пациентов и удовлетворенности их родственников качеством паллиативной медицинской помощи.</w:t>
            </w:r>
          </w:p>
        </w:tc>
      </w:tr>
    </w:tbl>
    <w:p w:rsidR="00A83DE3" w:rsidRPr="003B295C" w:rsidRDefault="00A83DE3" w:rsidP="00A83DE3">
      <w:pPr>
        <w:rPr>
          <w:sz w:val="28"/>
          <w:szCs w:val="28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Pr="003B295C" w:rsidRDefault="00A83DE3" w:rsidP="00A83DE3">
      <w:pPr>
        <w:ind w:left="900" w:hanging="900"/>
        <w:jc w:val="center"/>
        <w:rPr>
          <w:rFonts w:eastAsia="Calibri"/>
          <w:sz w:val="28"/>
          <w:szCs w:val="28"/>
        </w:rPr>
      </w:pPr>
      <w:r w:rsidRPr="003B295C">
        <w:rPr>
          <w:sz w:val="28"/>
          <w:szCs w:val="28"/>
        </w:rPr>
        <w:t xml:space="preserve"> подпрограммы 5 «Кадровое обеспечение системы здравоохранения»</w:t>
      </w: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0" w:type="auto"/>
        <w:jc w:val="center"/>
        <w:tblLayout w:type="fixed"/>
        <w:tblLook w:val="04A0"/>
      </w:tblPr>
      <w:tblGrid>
        <w:gridCol w:w="2670"/>
        <w:gridCol w:w="7590"/>
      </w:tblGrid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«Кадровое обеспечение системы здравоохранения» 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Администрация города Донецка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МБУЗ «ЦГБ»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</w:t>
            </w:r>
            <w:r w:rsidRPr="003B295C">
              <w:rPr>
                <w:sz w:val="28"/>
                <w:szCs w:val="28"/>
                <w:lang w:eastAsia="ar-SA"/>
              </w:rPr>
              <w:lastRenderedPageBreak/>
              <w:t>целевые  инструменты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Цель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Обеспечение учреждений здравоохранения высококвалифицированными специалистами, в первую очередь специалистами, оказывающими медицинскую помощь в амбулаторных условиях</w:t>
            </w:r>
          </w:p>
        </w:tc>
      </w:tr>
      <w:tr w:rsidR="00A83DE3" w:rsidRPr="003B295C" w:rsidTr="00A83DE3">
        <w:trPr>
          <w:trHeight w:val="909"/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Задача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Снижение дефицита медицинских кадров,  в первую очередь специалистами, оказывающими медицинскую помощь в амбулаторных условиях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Целевые индикаторы и показатели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1. Соотношение средней заработной платы врачей и работников 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</w:t>
            </w:r>
            <w:r w:rsidRPr="003B295C">
              <w:rPr>
                <w:color w:val="000000"/>
                <w:sz w:val="28"/>
                <w:szCs w:val="28"/>
                <w:lang w:eastAsia="ar-SA"/>
              </w:rPr>
              <w:t>к среднемесячной начисленной заработной плате (среднемесячному доходу от трудовой деятельности) наемных работников в организациях у индивидуальных предпринимателей и физических лиц по Ростовской области.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2. Соотношение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</w:t>
            </w:r>
            <w:r w:rsidRPr="003B295C">
              <w:rPr>
                <w:color w:val="000000"/>
                <w:sz w:val="28"/>
                <w:szCs w:val="28"/>
                <w:lang w:eastAsia="ar-SA"/>
              </w:rPr>
              <w:t>к среднемесячной начисленной заработной плате (среднемесячному доходу от трудовой деятельности) наемных работников в организациях у индивидуальных предпринимателей и физических лиц по Ростовской области.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3. Соотношение средней заработной платы  младшего медицинского персонала (персонала, обеспечивающего условия для предоставления медицинских услуг) </w:t>
            </w:r>
            <w:r w:rsidRPr="003B295C">
              <w:rPr>
                <w:color w:val="000000"/>
                <w:sz w:val="28"/>
                <w:szCs w:val="28"/>
                <w:lang w:eastAsia="ar-SA"/>
              </w:rPr>
              <w:t>к среднемесячной начисленной заработной плате (среднемесячному доходу от трудовой деятельности) наемных работников в организациях у индивидуальных предпринимателей и физических лиц по Ростовской области</w:t>
            </w:r>
            <w:r w:rsidRPr="003B295C">
              <w:rPr>
                <w:sz w:val="28"/>
                <w:szCs w:val="28"/>
                <w:lang w:eastAsia="ar-SA"/>
              </w:rPr>
              <w:t>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4. Количество специалистов, подготовленных по программе дополнительного медицинского и фармацевтического образования в государственных образовательных организациях высшего (или дополнительного) профессионального образования ежегодно.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5. Количество  специалистов со средним медицинским образованием, подготовленных по программе дополнительного медицинского и фармацевтического образования в государственных образовательных организациях дополнительного профессионального образования ежегодно.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6. Доля аккредитованных специалистов. 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Этапы и сроки </w:t>
            </w:r>
            <w:r w:rsidRPr="003B295C">
              <w:rPr>
                <w:sz w:val="28"/>
                <w:szCs w:val="28"/>
                <w:lang w:eastAsia="ar-SA"/>
              </w:rPr>
              <w:lastRenderedPageBreak/>
              <w:t>реализации подпрограммы 5</w:t>
            </w:r>
          </w:p>
        </w:tc>
        <w:tc>
          <w:tcPr>
            <w:tcW w:w="7590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 xml:space="preserve">Сроки реализации - 2019-2030 годы, этапы не </w:t>
            </w:r>
            <w:r w:rsidRPr="003B295C">
              <w:rPr>
                <w:sz w:val="28"/>
                <w:szCs w:val="28"/>
                <w:lang w:eastAsia="ar-SA"/>
              </w:rPr>
              <w:lastRenderedPageBreak/>
              <w:t>предусмотрены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trHeight w:val="426"/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highlight w:val="yellow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Ресурсное обеспечение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мероприятий подпрограммы 5 осуществляется за счёт средств местного бюджета и внебюджетных источников.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Общий объём финансирования подпрограммы 5 составляет  </w:t>
            </w:r>
            <w:r w:rsidR="003945A8">
              <w:rPr>
                <w:sz w:val="28"/>
                <w:szCs w:val="28"/>
              </w:rPr>
              <w:t>30 054,5</w:t>
            </w:r>
            <w:r w:rsidR="00DA006A">
              <w:rPr>
                <w:sz w:val="28"/>
                <w:szCs w:val="28"/>
              </w:rPr>
              <w:t xml:space="preserve"> </w:t>
            </w:r>
            <w:r w:rsidRPr="003B295C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2019 год –  949,0 тыс. руб.;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2020 год – </w:t>
            </w:r>
            <w:r w:rsidR="003945A8">
              <w:rPr>
                <w:sz w:val="28"/>
                <w:szCs w:val="28"/>
              </w:rPr>
              <w:t>19 387,0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2021 год – </w:t>
            </w:r>
            <w:r w:rsidR="008775F6" w:rsidRPr="00F24475">
              <w:rPr>
                <w:sz w:val="28"/>
                <w:szCs w:val="28"/>
              </w:rPr>
              <w:t>99</w:t>
            </w:r>
            <w:r w:rsidR="003945A8">
              <w:rPr>
                <w:sz w:val="28"/>
                <w:szCs w:val="28"/>
              </w:rPr>
              <w:t>9</w:t>
            </w:r>
            <w:r w:rsidR="008775F6" w:rsidRPr="00F24475">
              <w:rPr>
                <w:sz w:val="28"/>
                <w:szCs w:val="28"/>
              </w:rPr>
              <w:t>,5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год – </w:t>
            </w:r>
            <w:r w:rsidR="003945A8">
              <w:rPr>
                <w:sz w:val="28"/>
                <w:szCs w:val="28"/>
              </w:rPr>
              <w:t>999</w:t>
            </w:r>
            <w:r w:rsidR="008775F6" w:rsidRPr="00F24475">
              <w:rPr>
                <w:sz w:val="28"/>
                <w:szCs w:val="28"/>
              </w:rPr>
              <w:t>,5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3945A8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2023 год –999</w:t>
            </w:r>
            <w:r w:rsidR="00A83DE3" w:rsidRPr="003B295C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5</w:t>
            </w:r>
            <w:r w:rsidR="00A83DE3"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–960,0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–960,0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–960,0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 960,0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2028год  –960,0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-960,0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- 960,0 тыс. руб.;</w:t>
            </w:r>
          </w:p>
        </w:tc>
      </w:tr>
      <w:tr w:rsidR="00DA006A" w:rsidRPr="003B295C" w:rsidTr="00A83DE3">
        <w:trPr>
          <w:trHeight w:val="426"/>
          <w:jc w:val="center"/>
        </w:trPr>
        <w:tc>
          <w:tcPr>
            <w:tcW w:w="2670" w:type="dxa"/>
            <w:hideMark/>
          </w:tcPr>
          <w:p w:rsidR="00DA006A" w:rsidRPr="003B295C" w:rsidRDefault="00DA006A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590" w:type="dxa"/>
            <w:hideMark/>
          </w:tcPr>
          <w:p w:rsidR="00DA006A" w:rsidRDefault="00DA006A" w:rsidP="00DA006A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Объём финансирования программных                                       мероприятий за счет  средств  </w:t>
            </w:r>
            <w:r w:rsidR="003945A8">
              <w:rPr>
                <w:sz w:val="28"/>
                <w:szCs w:val="28"/>
                <w:lang w:eastAsia="ar-SA"/>
              </w:rPr>
              <w:t>федеральногобюджета  - 18 480,4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руб., их них:  </w:t>
            </w:r>
          </w:p>
          <w:p w:rsidR="00DA006A" w:rsidRPr="00E25209" w:rsidRDefault="00DA006A" w:rsidP="00DA006A">
            <w:pPr>
              <w:ind w:firstLine="29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2019 год – </w:t>
            </w:r>
            <w:r>
              <w:rPr>
                <w:sz w:val="28"/>
                <w:szCs w:val="28"/>
                <w:lang w:eastAsia="ar-SA"/>
              </w:rPr>
              <w:t>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2020 год – 1</w:t>
            </w:r>
            <w:r w:rsidR="003945A8">
              <w:rPr>
                <w:sz w:val="28"/>
                <w:szCs w:val="28"/>
                <w:lang w:eastAsia="ar-SA"/>
              </w:rPr>
              <w:t>8 480,4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2021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 xml:space="preserve">2022 год – 0 тыс. руб.; 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2023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2024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2025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2026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2027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2028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2029 год – 0 тыс. руб.;</w:t>
            </w:r>
          </w:p>
          <w:p w:rsidR="00DA006A" w:rsidRPr="00E25209" w:rsidRDefault="00DA006A" w:rsidP="00DA006A">
            <w:pPr>
              <w:ind w:firstLine="29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2030 год – 0 тыс. руб.;</w:t>
            </w:r>
          </w:p>
          <w:p w:rsidR="00DA006A" w:rsidRPr="003B295C" w:rsidRDefault="00DA006A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</w:tcPr>
          <w:p w:rsidR="00A83DE3" w:rsidRPr="003B295C" w:rsidRDefault="00A83DE3" w:rsidP="001C02D5">
            <w:pPr>
              <w:suppressAutoHyphens/>
              <w:snapToGrid w:val="0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 xml:space="preserve">Объём финансирования мероприятий за счет </w:t>
            </w:r>
            <w:r w:rsidRPr="003B295C">
              <w:rPr>
                <w:sz w:val="28"/>
                <w:szCs w:val="28"/>
                <w:lang w:eastAsia="ar-SA"/>
              </w:rPr>
              <w:t xml:space="preserve">местного бюджета — </w:t>
            </w:r>
            <w:r w:rsidR="003945A8">
              <w:rPr>
                <w:sz w:val="28"/>
                <w:szCs w:val="28"/>
              </w:rPr>
              <w:t>1 974,1</w:t>
            </w:r>
            <w:r w:rsidRPr="003B295C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2019 –  149,0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2020 – </w:t>
            </w:r>
            <w:r w:rsidR="003945A8">
              <w:rPr>
                <w:sz w:val="28"/>
                <w:szCs w:val="28"/>
              </w:rPr>
              <w:t>106,6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734F44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2021 – </w:t>
            </w:r>
            <w:r w:rsidR="008775F6" w:rsidRPr="00F24475">
              <w:rPr>
                <w:sz w:val="28"/>
                <w:szCs w:val="28"/>
              </w:rPr>
              <w:t>19</w:t>
            </w:r>
            <w:r w:rsidR="003945A8">
              <w:rPr>
                <w:sz w:val="28"/>
                <w:szCs w:val="28"/>
              </w:rPr>
              <w:t>9</w:t>
            </w:r>
            <w:r w:rsidR="008775F6" w:rsidRPr="00F24475">
              <w:rPr>
                <w:sz w:val="28"/>
                <w:szCs w:val="28"/>
              </w:rPr>
              <w:t>,5</w:t>
            </w:r>
            <w:r w:rsidR="00A83DE3"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2022 – </w:t>
            </w:r>
            <w:r w:rsidR="003945A8">
              <w:rPr>
                <w:sz w:val="28"/>
                <w:szCs w:val="28"/>
              </w:rPr>
              <w:t>199</w:t>
            </w:r>
            <w:r w:rsidR="008775F6" w:rsidRPr="00F24475">
              <w:rPr>
                <w:sz w:val="28"/>
                <w:szCs w:val="28"/>
              </w:rPr>
              <w:t>,5</w:t>
            </w:r>
            <w:r w:rsidRPr="003B295C">
              <w:rPr>
                <w:sz w:val="28"/>
                <w:szCs w:val="28"/>
                <w:lang w:eastAsia="ar-SA"/>
              </w:rPr>
              <w:t>тыс. руб.;</w:t>
            </w:r>
          </w:p>
          <w:p w:rsidR="00A83DE3" w:rsidRPr="003B295C" w:rsidRDefault="003945A8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2023 –199</w:t>
            </w:r>
            <w:r w:rsidR="00A83DE3" w:rsidRPr="003B295C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5</w:t>
            </w:r>
            <w:r w:rsidR="00A83DE3"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–160,0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–160,0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–160,0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– 160,0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2028 –160,0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2029-160,0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2030 -160,0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</w:tcPr>
          <w:p w:rsidR="00A83DE3" w:rsidRPr="003B295C" w:rsidRDefault="00A83DE3" w:rsidP="001C02D5">
            <w:pPr>
              <w:suppressAutoHyphens/>
              <w:snapToGrid w:val="0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Объём финансирования мероприятий за счет в</w:t>
            </w:r>
            <w:r w:rsidRPr="003B295C">
              <w:rPr>
                <w:sz w:val="28"/>
                <w:szCs w:val="28"/>
                <w:lang w:eastAsia="ar-SA"/>
              </w:rPr>
              <w:t xml:space="preserve">небюджетных источников -  9 600,0 тыс. руб., из них: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2019 год – 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2020 год – 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2021 год – 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2022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2023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–800,0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–800,0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Ожидаемые результаты реализации подпрограммы 5</w:t>
            </w:r>
          </w:p>
        </w:tc>
        <w:tc>
          <w:tcPr>
            <w:tcW w:w="759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1. Обеспечение удовлетворенности населения города Донецка  качеством оказываемой медицинской помощи.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2. Ликвидация кадрового дефицита, в первую очередь в амбулаторно-поликлиническом звене.</w:t>
            </w:r>
          </w:p>
        </w:tc>
      </w:tr>
    </w:tbl>
    <w:p w:rsidR="00A83DE3" w:rsidRPr="003B295C" w:rsidRDefault="00A83DE3" w:rsidP="00A83DE3">
      <w:pPr>
        <w:ind w:left="900" w:hanging="900"/>
        <w:jc w:val="center"/>
        <w:rPr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>ПАСПОРТ</w:t>
      </w:r>
    </w:p>
    <w:p w:rsidR="00A83DE3" w:rsidRPr="003B295C" w:rsidRDefault="00A83DE3" w:rsidP="00A83DE3">
      <w:pPr>
        <w:autoSpaceDE w:val="0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 xml:space="preserve"> подпрограммы 6 «Развитие стоматологической службы»</w:t>
      </w:r>
    </w:p>
    <w:p w:rsidR="00A83DE3" w:rsidRPr="003B295C" w:rsidRDefault="00A83DE3" w:rsidP="00A83DE3">
      <w:pPr>
        <w:autoSpaceDE w:val="0"/>
        <w:jc w:val="center"/>
        <w:rPr>
          <w:sz w:val="28"/>
          <w:szCs w:val="28"/>
        </w:rPr>
      </w:pPr>
    </w:p>
    <w:tbl>
      <w:tblPr>
        <w:tblW w:w="0" w:type="auto"/>
        <w:jc w:val="center"/>
        <w:tblInd w:w="-66" w:type="dxa"/>
        <w:tblLayout w:type="fixed"/>
        <w:tblLook w:val="04A0"/>
      </w:tblPr>
      <w:tblGrid>
        <w:gridCol w:w="2955"/>
        <w:gridCol w:w="7155"/>
      </w:tblGrid>
      <w:tr w:rsidR="00A83DE3" w:rsidRPr="003B295C" w:rsidTr="00A83DE3">
        <w:trPr>
          <w:trHeight w:val="144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Наименование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jc w:val="both"/>
              <w:rPr>
                <w:sz w:val="24"/>
                <w:szCs w:val="24"/>
                <w:lang w:eastAsia="zh-CN"/>
              </w:rPr>
            </w:pPr>
            <w:r w:rsidRPr="003B295C">
              <w:rPr>
                <w:sz w:val="28"/>
                <w:szCs w:val="28"/>
              </w:rPr>
              <w:t xml:space="preserve">«Развитие стоматологической службы» </w:t>
            </w:r>
          </w:p>
        </w:tc>
      </w:tr>
      <w:tr w:rsidR="00A83DE3" w:rsidRPr="003B295C" w:rsidTr="00A83DE3">
        <w:trPr>
          <w:trHeight w:val="144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Ответственный исполнитель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Администрация города Донецка</w:t>
            </w:r>
          </w:p>
        </w:tc>
      </w:tr>
      <w:tr w:rsidR="00A83DE3" w:rsidRPr="003B295C" w:rsidTr="00A83DE3">
        <w:trPr>
          <w:trHeight w:val="144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B295C">
              <w:rPr>
                <w:sz w:val="28"/>
                <w:szCs w:val="28"/>
              </w:rPr>
              <w:t xml:space="preserve"> МБУЗ «СП»</w:t>
            </w:r>
          </w:p>
        </w:tc>
      </w:tr>
      <w:tr w:rsidR="00A83DE3" w:rsidRPr="003B295C" w:rsidTr="00A83DE3">
        <w:trPr>
          <w:trHeight w:val="144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Программно-целевые  инструменты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trHeight w:val="144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Цель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jc w:val="both"/>
              <w:rPr>
                <w:sz w:val="24"/>
                <w:szCs w:val="24"/>
                <w:lang w:eastAsia="zh-CN"/>
              </w:rPr>
            </w:pPr>
            <w:r w:rsidRPr="003B295C">
              <w:rPr>
                <w:sz w:val="28"/>
                <w:szCs w:val="28"/>
              </w:rPr>
              <w:t>Сохранение и улучшение здоровья населения; повышение доступности и качества оказываемой медицинской помощи</w:t>
            </w:r>
          </w:p>
        </w:tc>
      </w:tr>
      <w:tr w:rsidR="00A83DE3" w:rsidRPr="003B295C" w:rsidTr="00A83DE3">
        <w:trPr>
          <w:trHeight w:val="144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Задачи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tabs>
                <w:tab w:val="left" w:pos="360"/>
              </w:tabs>
              <w:jc w:val="both"/>
            </w:pPr>
            <w:r w:rsidRPr="003B295C">
              <w:rPr>
                <w:sz w:val="28"/>
                <w:szCs w:val="28"/>
              </w:rPr>
              <w:t>1. Выполнение функций по оказанию муниципальных услуг, в том числе  по оказанию  муниципальных услуг, предоставляемых по результатам размещения муниципального заказа; улучшение обеспечения муниципальных организаций здравоохранения квалифицированными медицинскими кадрами путем первичной подготовки, переподготовки и повышения профессиональной квалификации.</w:t>
            </w:r>
          </w:p>
          <w:p w:rsidR="00A83DE3" w:rsidRPr="003B295C" w:rsidRDefault="00A83DE3" w:rsidP="001C02D5">
            <w:pPr>
              <w:tabs>
                <w:tab w:val="left" w:pos="360"/>
              </w:tabs>
              <w:jc w:val="both"/>
              <w:rPr>
                <w:sz w:val="24"/>
                <w:szCs w:val="24"/>
                <w:lang w:eastAsia="zh-CN"/>
              </w:rPr>
            </w:pPr>
            <w:r w:rsidRPr="003B295C">
              <w:rPr>
                <w:sz w:val="28"/>
                <w:szCs w:val="28"/>
              </w:rPr>
              <w:lastRenderedPageBreak/>
              <w:t>2. Укрепление материально-технической базы, в том числе проведение капитального ремонта, приобретение медицинской мебели и медицинского оборудования; повышение качества оказываемых услуг.</w:t>
            </w:r>
          </w:p>
        </w:tc>
      </w:tr>
      <w:tr w:rsidR="00A83DE3" w:rsidRPr="003B295C" w:rsidTr="00A83DE3">
        <w:trPr>
          <w:trHeight w:val="528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suppressAutoHyphens/>
              <w:rPr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Целевые индикаторы и показатели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tabs>
                <w:tab w:val="left" w:pos="360"/>
              </w:tabs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sz w:val="28"/>
                <w:szCs w:val="28"/>
              </w:rPr>
              <w:t>1. Выполнение функций по оказанию муниципальных услуг, в том числе  по оказанию  муниципальных услуг, предоставляемых по результатам размещения муниципального заказа.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B295C">
              <w:rPr>
                <w:rFonts w:eastAsia="Calibri"/>
                <w:sz w:val="28"/>
                <w:szCs w:val="28"/>
                <w:lang w:eastAsia="ar-SA"/>
              </w:rPr>
              <w:t>2. Обеспеченность врачами на 10 тыс. населения.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B295C">
              <w:rPr>
                <w:rFonts w:eastAsia="Calibri"/>
                <w:sz w:val="28"/>
                <w:szCs w:val="28"/>
                <w:lang w:eastAsia="ar-SA"/>
              </w:rPr>
              <w:t xml:space="preserve">3. Удельный вес врачей, прошедших обучение в </w:t>
            </w:r>
            <w:proofErr w:type="gramStart"/>
            <w:r w:rsidRPr="003B295C">
              <w:rPr>
                <w:rFonts w:eastAsia="Calibri"/>
                <w:sz w:val="28"/>
                <w:szCs w:val="28"/>
                <w:lang w:eastAsia="ar-SA"/>
              </w:rPr>
              <w:t>последние</w:t>
            </w:r>
            <w:proofErr w:type="gramEnd"/>
            <w:r w:rsidRPr="003B295C">
              <w:rPr>
                <w:rFonts w:eastAsia="Calibri"/>
                <w:sz w:val="28"/>
                <w:szCs w:val="28"/>
                <w:lang w:eastAsia="ar-SA"/>
              </w:rPr>
              <w:t xml:space="preserve"> 5 лет.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B295C">
              <w:rPr>
                <w:rFonts w:eastAsia="Calibri"/>
                <w:sz w:val="28"/>
                <w:szCs w:val="28"/>
                <w:lang w:eastAsia="ar-SA"/>
              </w:rPr>
              <w:t xml:space="preserve">4. Удельный вес среднего медицинского персонала, прошедшего обучение в </w:t>
            </w:r>
            <w:proofErr w:type="gramStart"/>
            <w:r w:rsidRPr="003B295C">
              <w:rPr>
                <w:rFonts w:eastAsia="Calibri"/>
                <w:sz w:val="28"/>
                <w:szCs w:val="28"/>
                <w:lang w:eastAsia="ar-SA"/>
              </w:rPr>
              <w:t>последние</w:t>
            </w:r>
            <w:proofErr w:type="gramEnd"/>
            <w:r w:rsidRPr="003B295C">
              <w:rPr>
                <w:rFonts w:eastAsia="Calibri"/>
                <w:sz w:val="28"/>
                <w:szCs w:val="28"/>
                <w:lang w:eastAsia="ar-SA"/>
              </w:rPr>
              <w:t xml:space="preserve"> 5 лет.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B295C">
              <w:rPr>
                <w:rFonts w:eastAsia="Calibri"/>
                <w:sz w:val="28"/>
                <w:szCs w:val="28"/>
                <w:lang w:eastAsia="ar-SA"/>
              </w:rPr>
              <w:t>5. Уровень санации населения.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both"/>
              <w:rPr>
                <w:rFonts w:eastAsia="Calibri"/>
                <w:sz w:val="22"/>
                <w:szCs w:val="22"/>
                <w:lang w:eastAsia="zh-CN"/>
              </w:rPr>
            </w:pPr>
            <w:r w:rsidRPr="003B295C">
              <w:rPr>
                <w:rFonts w:eastAsia="Calibri"/>
                <w:sz w:val="28"/>
                <w:szCs w:val="28"/>
                <w:lang w:eastAsia="ar-SA"/>
              </w:rPr>
              <w:t>6. Укрепление материально-технической базы, в том числе проведение капитального ремонта, приобретение медицинской мебели и медицинского оборудования.</w:t>
            </w:r>
          </w:p>
        </w:tc>
      </w:tr>
      <w:tr w:rsidR="00A83DE3" w:rsidRPr="003B295C" w:rsidTr="00A83DE3">
        <w:trPr>
          <w:trHeight w:val="957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Этапы и сроки реализации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tabs>
                <w:tab w:val="left" w:pos="360"/>
              </w:tabs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3B295C">
              <w:rPr>
                <w:sz w:val="28"/>
                <w:szCs w:val="28"/>
              </w:rPr>
              <w:t xml:space="preserve"> Сроки реализации  2019- 2030 годы, этапы не предусмотрены</w:t>
            </w:r>
          </w:p>
        </w:tc>
      </w:tr>
      <w:tr w:rsidR="00A83DE3" w:rsidRPr="003B295C" w:rsidTr="00A83DE3">
        <w:trPr>
          <w:trHeight w:val="1559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t>Ресурсное обеспечение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мероприятий подпрограммы 6 осуществляется за счёт внебюджетных источников.</w:t>
            </w:r>
          </w:p>
          <w:p w:rsidR="00D544B8" w:rsidRPr="000F0FF5" w:rsidRDefault="00D544B8" w:rsidP="00D544B8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Общий объём финансирования подпрограммы 6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0F0FF5">
              <w:rPr>
                <w:sz w:val="28"/>
                <w:szCs w:val="28"/>
                <w:lang w:eastAsia="ar-SA"/>
              </w:rPr>
              <w:t>составляет  264 827,1 тыс. руб., из них: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2019 год – 19 695,4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2020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2021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2022 год – 22 284,7 тыс. руб.; 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2023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2024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2025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2026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2027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2028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2029 год – 22 284,7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2030 год – 22 284,7 тыс. руб;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Объём финансирования мероприятий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за счет  средств  областного бюджета составляет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174,7 тыс. руб., из них: 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2019 год – 174,7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2020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2021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2022 год – 0 тыс. руб.; 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2023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2024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2025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lastRenderedPageBreak/>
              <w:t>2026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2027 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2028 год – 0 тыс. руб.;</w:t>
            </w:r>
          </w:p>
          <w:p w:rsidR="00D544B8" w:rsidRPr="000F0FF5" w:rsidRDefault="00214283" w:rsidP="00214283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2029 </w:t>
            </w:r>
            <w:r w:rsidR="00D544B8" w:rsidRPr="000F0FF5">
              <w:rPr>
                <w:sz w:val="28"/>
                <w:szCs w:val="28"/>
                <w:lang w:eastAsia="ar-SA"/>
              </w:rPr>
              <w:t>год – 0 тыс. руб.;</w:t>
            </w:r>
          </w:p>
          <w:p w:rsidR="00D544B8" w:rsidRPr="000F0FF5" w:rsidRDefault="00D544B8" w:rsidP="00214283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2030 год – 0 тыс. руб.;</w:t>
            </w:r>
          </w:p>
          <w:p w:rsidR="00D544B8" w:rsidRPr="000F0FF5" w:rsidRDefault="00D544B8" w:rsidP="00D544B8">
            <w:pPr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0F0FF5">
              <w:rPr>
                <w:kern w:val="2"/>
                <w:sz w:val="28"/>
                <w:szCs w:val="28"/>
                <w:lang w:eastAsia="ar-SA"/>
              </w:rPr>
              <w:t>Объём финансирования мероприятий за счет</w:t>
            </w:r>
          </w:p>
          <w:p w:rsidR="00D544B8" w:rsidRPr="000F0FF5" w:rsidRDefault="00D544B8" w:rsidP="00D544B8">
            <w:pPr>
              <w:jc w:val="both"/>
              <w:rPr>
                <w:sz w:val="28"/>
                <w:szCs w:val="28"/>
              </w:rPr>
            </w:pPr>
            <w:r w:rsidRPr="000F0FF5">
              <w:rPr>
                <w:kern w:val="2"/>
                <w:sz w:val="28"/>
                <w:szCs w:val="28"/>
                <w:lang w:eastAsia="ar-SA"/>
              </w:rPr>
              <w:t>в</w:t>
            </w:r>
            <w:r w:rsidRPr="000F0FF5">
              <w:rPr>
                <w:sz w:val="28"/>
                <w:szCs w:val="28"/>
                <w:lang w:eastAsia="ar-SA"/>
              </w:rPr>
              <w:t>небюджетных источников</w:t>
            </w:r>
            <w:r w:rsidRPr="000F0FF5">
              <w:rPr>
                <w:sz w:val="28"/>
                <w:szCs w:val="28"/>
              </w:rPr>
              <w:t xml:space="preserve"> 264 652,4 тыс. руб.,</w:t>
            </w:r>
          </w:p>
          <w:p w:rsidR="00D544B8" w:rsidRPr="000F0FF5" w:rsidRDefault="00D544B8" w:rsidP="00D544B8">
            <w:pPr>
              <w:jc w:val="both"/>
            </w:pPr>
            <w:r w:rsidRPr="000F0FF5">
              <w:rPr>
                <w:sz w:val="28"/>
                <w:szCs w:val="28"/>
              </w:rPr>
              <w:t>из них:</w:t>
            </w:r>
          </w:p>
          <w:p w:rsidR="00D544B8" w:rsidRPr="000F0FF5" w:rsidRDefault="00D544B8" w:rsidP="00214283">
            <w:r w:rsidRPr="000F0FF5">
              <w:rPr>
                <w:sz w:val="28"/>
                <w:szCs w:val="28"/>
              </w:rPr>
              <w:t>2019 год – 13 520,7 тыс. руб.;</w:t>
            </w:r>
          </w:p>
          <w:p w:rsidR="00D544B8" w:rsidRPr="000F0FF5" w:rsidRDefault="00D544B8" w:rsidP="00214283">
            <w:r w:rsidRPr="000F0FF5">
              <w:rPr>
                <w:sz w:val="28"/>
                <w:szCs w:val="28"/>
              </w:rPr>
              <w:t>2020 год – 22 284,7 тыс. руб.;</w:t>
            </w:r>
          </w:p>
          <w:p w:rsidR="00D544B8" w:rsidRPr="000F0FF5" w:rsidRDefault="00D544B8" w:rsidP="00214283">
            <w:r w:rsidRPr="000F0FF5">
              <w:rPr>
                <w:sz w:val="28"/>
                <w:szCs w:val="28"/>
              </w:rPr>
              <w:t>2021 год – 22 284,7 тыс. руб.;</w:t>
            </w:r>
          </w:p>
          <w:p w:rsidR="00D544B8" w:rsidRPr="000F0FF5" w:rsidRDefault="00D544B8" w:rsidP="00214283">
            <w:r w:rsidRPr="000F0FF5">
              <w:rPr>
                <w:sz w:val="28"/>
                <w:szCs w:val="28"/>
              </w:rPr>
              <w:t>2022 год – 22 284,7 тыс. руб.;</w:t>
            </w:r>
          </w:p>
          <w:p w:rsidR="00D544B8" w:rsidRPr="000F0FF5" w:rsidRDefault="00D544B8" w:rsidP="00214283">
            <w:r w:rsidRPr="000F0FF5">
              <w:rPr>
                <w:sz w:val="28"/>
                <w:szCs w:val="28"/>
              </w:rPr>
              <w:t>2023 год – 22 284,7 тыс. руб.;</w:t>
            </w:r>
          </w:p>
          <w:p w:rsidR="00D544B8" w:rsidRPr="000F0FF5" w:rsidRDefault="00D544B8" w:rsidP="00214283">
            <w:r w:rsidRPr="000F0FF5">
              <w:rPr>
                <w:sz w:val="28"/>
                <w:szCs w:val="28"/>
              </w:rPr>
              <w:t>2024 год – 22 284,7 тыс. руб.;</w:t>
            </w:r>
          </w:p>
          <w:p w:rsidR="00D544B8" w:rsidRPr="000F0FF5" w:rsidRDefault="00D544B8" w:rsidP="00214283">
            <w:pPr>
              <w:suppressAutoHyphens/>
            </w:pPr>
            <w:r w:rsidRPr="000F0FF5">
              <w:rPr>
                <w:sz w:val="28"/>
                <w:szCs w:val="28"/>
              </w:rPr>
              <w:t>2025 год – 22 284,7 тыс. руб.;</w:t>
            </w:r>
          </w:p>
          <w:p w:rsidR="00D544B8" w:rsidRPr="000F0FF5" w:rsidRDefault="00D544B8" w:rsidP="00214283">
            <w:pPr>
              <w:suppressAutoHyphens/>
            </w:pPr>
            <w:r w:rsidRPr="000F0FF5">
              <w:rPr>
                <w:sz w:val="28"/>
                <w:szCs w:val="28"/>
              </w:rPr>
              <w:t>2026 год – 22 284,7 тыс. руб.;</w:t>
            </w:r>
          </w:p>
          <w:p w:rsidR="00D544B8" w:rsidRPr="000F0FF5" w:rsidRDefault="00D544B8" w:rsidP="00214283">
            <w:pPr>
              <w:suppressAutoHyphens/>
            </w:pPr>
            <w:r w:rsidRPr="000F0FF5">
              <w:rPr>
                <w:sz w:val="28"/>
                <w:szCs w:val="28"/>
              </w:rPr>
              <w:t>2027 год – 22 284,7 тыс. руб.;</w:t>
            </w:r>
          </w:p>
          <w:p w:rsidR="00D544B8" w:rsidRPr="000F0FF5" w:rsidRDefault="00D544B8" w:rsidP="00214283">
            <w:pPr>
              <w:suppressAutoHyphens/>
            </w:pPr>
            <w:r w:rsidRPr="000F0FF5">
              <w:rPr>
                <w:sz w:val="28"/>
                <w:szCs w:val="28"/>
              </w:rPr>
              <w:t>2028 год – 22 284,7 тыс. руб.;</w:t>
            </w:r>
          </w:p>
          <w:p w:rsidR="00D544B8" w:rsidRPr="000F0FF5" w:rsidRDefault="00D544B8" w:rsidP="00214283">
            <w:pPr>
              <w:suppressAutoHyphens/>
            </w:pPr>
            <w:r w:rsidRPr="000F0FF5">
              <w:rPr>
                <w:sz w:val="28"/>
                <w:szCs w:val="28"/>
              </w:rPr>
              <w:t>2029 год – 22 284,7 тыс. руб.;</w:t>
            </w:r>
          </w:p>
          <w:p w:rsidR="00D544B8" w:rsidRPr="000F0FF5" w:rsidRDefault="00D544B8" w:rsidP="00214283">
            <w:pPr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</w:rPr>
              <w:t>2030 год – 22 284,7 тыс. руб.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</w:tr>
      <w:tr w:rsidR="00A83DE3" w:rsidRPr="003B295C" w:rsidTr="00A83DE3">
        <w:trPr>
          <w:trHeight w:val="1277"/>
          <w:jc w:val="center"/>
        </w:trPr>
        <w:tc>
          <w:tcPr>
            <w:tcW w:w="2955" w:type="dxa"/>
            <w:hideMark/>
          </w:tcPr>
          <w:p w:rsidR="00A83DE3" w:rsidRPr="003B295C" w:rsidRDefault="00A83DE3" w:rsidP="001C02D5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</w:rPr>
              <w:lastRenderedPageBreak/>
              <w:t>Ожидаемые результаты реализации подпрограммы 6</w:t>
            </w:r>
          </w:p>
        </w:tc>
        <w:tc>
          <w:tcPr>
            <w:tcW w:w="7155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1. Обеспечение удовлетворенности города Донецка качеством оказываемой стоматологической помощи.</w:t>
            </w:r>
          </w:p>
          <w:p w:rsidR="00A83DE3" w:rsidRPr="003B295C" w:rsidRDefault="00A83DE3" w:rsidP="001C02D5">
            <w:pPr>
              <w:tabs>
                <w:tab w:val="left" w:pos="360"/>
              </w:tabs>
              <w:ind w:firstLine="12"/>
              <w:jc w:val="both"/>
              <w:rPr>
                <w:sz w:val="28"/>
                <w:szCs w:val="28"/>
              </w:rPr>
            </w:pPr>
            <w:r w:rsidRPr="003B295C">
              <w:rPr>
                <w:sz w:val="28"/>
                <w:szCs w:val="28"/>
              </w:rPr>
              <w:t>2. Своевременное выявление и устранение факторов стоматологических заболеваний.</w:t>
            </w:r>
          </w:p>
          <w:p w:rsidR="00A83DE3" w:rsidRPr="003B295C" w:rsidRDefault="00A83DE3" w:rsidP="001C02D5">
            <w:pPr>
              <w:tabs>
                <w:tab w:val="left" w:pos="360"/>
              </w:tabs>
              <w:ind w:firstLine="12"/>
              <w:jc w:val="both"/>
            </w:pPr>
            <w:r w:rsidRPr="003B295C">
              <w:rPr>
                <w:sz w:val="28"/>
                <w:szCs w:val="28"/>
              </w:rPr>
              <w:t>3. Проведение профилактических мер согласно территориальной программе.</w:t>
            </w:r>
          </w:p>
          <w:p w:rsidR="00A83DE3" w:rsidRPr="003B295C" w:rsidRDefault="00A83DE3" w:rsidP="001C02D5">
            <w:pPr>
              <w:tabs>
                <w:tab w:val="left" w:pos="360"/>
              </w:tabs>
              <w:ind w:firstLine="12"/>
              <w:jc w:val="both"/>
              <w:rPr>
                <w:sz w:val="12"/>
                <w:szCs w:val="12"/>
                <w:lang w:eastAsia="zh-CN"/>
              </w:rPr>
            </w:pPr>
            <w:r w:rsidRPr="003B295C">
              <w:rPr>
                <w:sz w:val="28"/>
                <w:szCs w:val="28"/>
              </w:rPr>
              <w:t>4. Повышение качества стоматологической медицинской помощи и престижа стоматологической службы.</w:t>
            </w:r>
          </w:p>
        </w:tc>
      </w:tr>
    </w:tbl>
    <w:p w:rsidR="00A83DE3" w:rsidRPr="003B295C" w:rsidRDefault="00A83DE3" w:rsidP="00A83DE3">
      <w:pPr>
        <w:suppressAutoHyphens/>
        <w:rPr>
          <w:sz w:val="28"/>
          <w:szCs w:val="28"/>
          <w:lang w:eastAsia="ar-SA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ПАСПОРТ</w:t>
      </w:r>
    </w:p>
    <w:p w:rsidR="00A83DE3" w:rsidRDefault="00A83DE3" w:rsidP="00A83DE3">
      <w:pPr>
        <w:ind w:left="900" w:hanging="900"/>
        <w:jc w:val="center"/>
        <w:rPr>
          <w:sz w:val="28"/>
          <w:szCs w:val="28"/>
        </w:rPr>
      </w:pPr>
      <w:r w:rsidRPr="003B295C">
        <w:rPr>
          <w:sz w:val="28"/>
          <w:szCs w:val="28"/>
        </w:rPr>
        <w:t xml:space="preserve"> подпрограммы 7 «Управление развитием отрасли»</w:t>
      </w:r>
    </w:p>
    <w:p w:rsidR="00A83DE3" w:rsidRPr="003B295C" w:rsidRDefault="00A83DE3" w:rsidP="00A83DE3">
      <w:pPr>
        <w:ind w:left="900" w:hanging="900"/>
        <w:jc w:val="center"/>
        <w:rPr>
          <w:rFonts w:eastAsia="Calibri"/>
          <w:sz w:val="28"/>
          <w:szCs w:val="28"/>
        </w:rPr>
      </w:pPr>
    </w:p>
    <w:tbl>
      <w:tblPr>
        <w:tblW w:w="10178" w:type="dxa"/>
        <w:jc w:val="center"/>
        <w:tblInd w:w="72" w:type="dxa"/>
        <w:tblLayout w:type="fixed"/>
        <w:tblLook w:val="04A0"/>
      </w:tblPr>
      <w:tblGrid>
        <w:gridCol w:w="2670"/>
        <w:gridCol w:w="7508"/>
      </w:tblGrid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Наименование подпрограммы 7</w:t>
            </w:r>
          </w:p>
        </w:tc>
        <w:tc>
          <w:tcPr>
            <w:tcW w:w="7508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«Управление развитием отрасли»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Ответственный исполнитель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Администрация города Донецка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Участники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МБУЗ «ЦГБ»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zh-CN"/>
              </w:rPr>
              <w:t>МБУЗ «СП»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Программно-целевые  инструменты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Отсутствуют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Цель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Повышение качества оказания медицинской помощи на основе совершенствования информационно-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lastRenderedPageBreak/>
              <w:t>технологического обеспечения деятельности медицинских  организаций</w:t>
            </w:r>
            <w:r w:rsidRPr="003B295C">
              <w:rPr>
                <w:sz w:val="22"/>
                <w:szCs w:val="22"/>
                <w:lang w:eastAsia="zh-CN"/>
              </w:rPr>
              <w:t xml:space="preserve"> </w:t>
            </w:r>
          </w:p>
        </w:tc>
      </w:tr>
      <w:tr w:rsidR="00A83DE3" w:rsidRPr="003B295C" w:rsidTr="00A83DE3">
        <w:trPr>
          <w:trHeight w:val="1116"/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lastRenderedPageBreak/>
              <w:t>Задача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 Создание единого информационного пространства для всех заинтересованных сторон: пациентов, врачей, организаций и органов управления здравоохранением путём внедрения и  обеспечения работоспособности регионального сегмента единой государственной информационной системы в сфере здравоохранения.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Целевые индикаторы и показатели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kern w:val="2"/>
                <w:sz w:val="28"/>
                <w:szCs w:val="28"/>
                <w:lang w:eastAsia="ar-SA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1.Среднее количество медицинских работников на одно автоматизированное рабочее место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2.</w:t>
            </w:r>
            <w:r w:rsidRPr="003B295C">
              <w:rPr>
                <w:rFonts w:ascii="Calibri" w:hAnsi="Calibri"/>
                <w:kern w:val="2"/>
                <w:sz w:val="24"/>
                <w:szCs w:val="24"/>
                <w:lang w:eastAsia="ar-SA"/>
              </w:rPr>
              <w:t xml:space="preserve"> </w:t>
            </w:r>
            <w:r w:rsidRPr="003B295C">
              <w:rPr>
                <w:kern w:val="2"/>
                <w:sz w:val="28"/>
                <w:szCs w:val="28"/>
                <w:lang w:eastAsia="ar-SA"/>
              </w:rPr>
              <w:t xml:space="preserve">Проведение независимой </w:t>
            </w:r>
            <w:proofErr w:type="gramStart"/>
            <w:r w:rsidRPr="003B295C">
              <w:rPr>
                <w:kern w:val="2"/>
                <w:sz w:val="28"/>
                <w:szCs w:val="28"/>
                <w:lang w:eastAsia="ar-SA"/>
              </w:rPr>
              <w:t>оценки качества условий оказания услуг</w:t>
            </w:r>
            <w:proofErr w:type="gramEnd"/>
            <w:r w:rsidRPr="003B295C">
              <w:rPr>
                <w:kern w:val="2"/>
                <w:sz w:val="28"/>
                <w:szCs w:val="28"/>
                <w:lang w:eastAsia="ar-SA"/>
              </w:rPr>
              <w:t xml:space="preserve"> не реже 1 раз в три года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Этапы и сроки реализации подпрограммы 7</w:t>
            </w:r>
          </w:p>
        </w:tc>
        <w:tc>
          <w:tcPr>
            <w:tcW w:w="7508" w:type="dxa"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Срок реализации - 2019-2030годы, этапы не предусмотрены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</w:tr>
      <w:tr w:rsidR="00A83DE3" w:rsidRPr="003B295C" w:rsidTr="00A83DE3">
        <w:trPr>
          <w:trHeight w:val="2499"/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Ресурсное обеспечение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Финансирование мероприятий подпрограммы 7 осуществляется за счёт средств местного бюджета и внебюджетных источников.</w:t>
            </w:r>
          </w:p>
          <w:p w:rsidR="008775F6" w:rsidRPr="00E25209" w:rsidRDefault="008775F6" w:rsidP="008775F6">
            <w:pPr>
              <w:ind w:hanging="12"/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Общий объём финансирования подпрограммы 7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составляет   </w:t>
            </w:r>
            <w:r w:rsidR="003945A8">
              <w:rPr>
                <w:sz w:val="28"/>
                <w:szCs w:val="28"/>
                <w:lang w:eastAsia="ar-SA"/>
              </w:rPr>
              <w:t>16 179,1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руб., из них: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2019 год –  1 85</w:t>
            </w:r>
            <w:r>
              <w:rPr>
                <w:sz w:val="28"/>
                <w:szCs w:val="28"/>
                <w:lang w:eastAsia="ar-SA"/>
              </w:rPr>
              <w:t>1</w:t>
            </w:r>
            <w:r w:rsidRPr="00E25209">
              <w:rPr>
                <w:sz w:val="28"/>
                <w:szCs w:val="28"/>
                <w:lang w:eastAsia="ar-SA"/>
              </w:rPr>
              <w:t>,</w:t>
            </w:r>
            <w:r>
              <w:rPr>
                <w:sz w:val="28"/>
                <w:szCs w:val="28"/>
                <w:lang w:eastAsia="ar-SA"/>
              </w:rPr>
              <w:t>1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 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2020 год – </w:t>
            </w:r>
            <w:r w:rsidR="00DA006A">
              <w:rPr>
                <w:sz w:val="28"/>
                <w:szCs w:val="28"/>
                <w:lang w:eastAsia="ar-SA"/>
              </w:rPr>
              <w:t>1770,0</w:t>
            </w:r>
            <w:r w:rsidRPr="00E25209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2021 год –0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2022 год –0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2023 год –0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2024 год –1 794,0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2025 год –1 794,0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2026 год –1 794,0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2027 год – 1 794,0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2028 год –1 794,0 тыс. руб.;</w:t>
            </w:r>
          </w:p>
          <w:p w:rsidR="008775F6" w:rsidRPr="00E25209" w:rsidRDefault="008775F6" w:rsidP="008775F6">
            <w:pPr>
              <w:jc w:val="both"/>
              <w:rPr>
                <w:sz w:val="28"/>
                <w:szCs w:val="28"/>
                <w:lang w:eastAsia="ar-SA"/>
              </w:rPr>
            </w:pPr>
            <w:r w:rsidRPr="00E25209">
              <w:rPr>
                <w:sz w:val="28"/>
                <w:szCs w:val="28"/>
                <w:lang w:eastAsia="ar-SA"/>
              </w:rPr>
              <w:t>2029 год -1 794,0 тыс. руб.;</w:t>
            </w:r>
          </w:p>
          <w:p w:rsidR="006E351D" w:rsidRPr="003B295C" w:rsidRDefault="008775F6" w:rsidP="008775F6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E25209">
              <w:rPr>
                <w:sz w:val="28"/>
                <w:szCs w:val="28"/>
                <w:lang w:eastAsia="ar-SA"/>
              </w:rPr>
              <w:t>2030 год -  1 794,0 тыс. руб.;</w:t>
            </w:r>
          </w:p>
        </w:tc>
      </w:tr>
      <w:tr w:rsidR="006E351D" w:rsidRPr="003B295C" w:rsidTr="003945A8">
        <w:trPr>
          <w:trHeight w:val="709"/>
          <w:jc w:val="center"/>
        </w:trPr>
        <w:tc>
          <w:tcPr>
            <w:tcW w:w="2670" w:type="dxa"/>
            <w:hideMark/>
          </w:tcPr>
          <w:p w:rsidR="006E351D" w:rsidRPr="003B295C" w:rsidRDefault="006E351D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508" w:type="dxa"/>
            <w:hideMark/>
          </w:tcPr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Объём финансирования </w:t>
            </w:r>
            <w:proofErr w:type="gramStart"/>
            <w:r w:rsidRPr="000F0FF5">
              <w:rPr>
                <w:sz w:val="28"/>
                <w:szCs w:val="28"/>
                <w:lang w:eastAsia="ar-SA"/>
              </w:rPr>
              <w:t>программных</w:t>
            </w:r>
            <w:proofErr w:type="gramEnd"/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мероприятий за счет  средств  </w:t>
            </w:r>
            <w:proofErr w:type="gramStart"/>
            <w:r w:rsidRPr="000F0FF5">
              <w:rPr>
                <w:sz w:val="28"/>
                <w:szCs w:val="28"/>
                <w:lang w:eastAsia="ar-SA"/>
              </w:rPr>
              <w:t>областного</w:t>
            </w:r>
            <w:proofErr w:type="gramEnd"/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бюджета  - </w:t>
            </w:r>
            <w:r w:rsidR="00DA006A">
              <w:rPr>
                <w:sz w:val="28"/>
                <w:szCs w:val="28"/>
                <w:lang w:eastAsia="ar-SA"/>
              </w:rPr>
              <w:t>55,6</w:t>
            </w:r>
            <w:r w:rsidR="008775F6" w:rsidRPr="00E25209">
              <w:rPr>
                <w:sz w:val="28"/>
                <w:szCs w:val="28"/>
                <w:lang w:eastAsia="ar-SA"/>
              </w:rPr>
              <w:t xml:space="preserve"> </w:t>
            </w:r>
            <w:r w:rsidRPr="000F0FF5">
              <w:rPr>
                <w:sz w:val="28"/>
                <w:szCs w:val="28"/>
                <w:lang w:eastAsia="ar-SA"/>
              </w:rPr>
              <w:t xml:space="preserve"> тыс. руб., их них:  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2019 год – 55,6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2020 год – </w:t>
            </w:r>
            <w:r w:rsidR="00DA006A">
              <w:rPr>
                <w:sz w:val="28"/>
                <w:szCs w:val="28"/>
                <w:lang w:eastAsia="ar-SA"/>
              </w:rPr>
              <w:t>0</w:t>
            </w:r>
            <w:r w:rsidRPr="000F0FF5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2021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 xml:space="preserve">2022 год – 0 тыс. руб.; 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2023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2024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2025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2026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2027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2028 год – 0 тыс. руб.;</w:t>
            </w:r>
          </w:p>
          <w:p w:rsidR="006E351D" w:rsidRPr="000F0FF5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t>2029 год – 0 тыс. руб.;</w:t>
            </w:r>
          </w:p>
          <w:p w:rsidR="006E351D" w:rsidRPr="003B295C" w:rsidRDefault="006E351D" w:rsidP="006E351D">
            <w:pPr>
              <w:jc w:val="both"/>
              <w:rPr>
                <w:sz w:val="28"/>
                <w:szCs w:val="28"/>
                <w:lang w:eastAsia="ar-SA"/>
              </w:rPr>
            </w:pPr>
            <w:r w:rsidRPr="000F0FF5">
              <w:rPr>
                <w:sz w:val="28"/>
                <w:szCs w:val="28"/>
                <w:lang w:eastAsia="ar-SA"/>
              </w:rPr>
              <w:lastRenderedPageBreak/>
              <w:t>2030 год – 0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</w:tcPr>
          <w:p w:rsidR="00A83DE3" w:rsidRPr="003B295C" w:rsidRDefault="00A83DE3" w:rsidP="001C02D5">
            <w:pPr>
              <w:suppressAutoHyphens/>
              <w:snapToGrid w:val="0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 xml:space="preserve">Объём финансирования мероприятий за счет </w:t>
            </w:r>
            <w:r w:rsidRPr="003B295C">
              <w:rPr>
                <w:sz w:val="28"/>
                <w:szCs w:val="28"/>
                <w:lang w:eastAsia="ar-SA"/>
              </w:rPr>
              <w:t xml:space="preserve">местного бюджета  </w:t>
            </w:r>
            <w:r w:rsidR="003945A8">
              <w:rPr>
                <w:sz w:val="28"/>
                <w:szCs w:val="28"/>
                <w:lang w:eastAsia="ar-SA"/>
              </w:rPr>
              <w:t>193,5</w:t>
            </w:r>
            <w:r w:rsidR="008775F6" w:rsidRPr="00E25209">
              <w:rPr>
                <w:sz w:val="28"/>
                <w:szCs w:val="28"/>
                <w:lang w:eastAsia="ar-SA"/>
              </w:rPr>
              <w:t xml:space="preserve"> </w:t>
            </w:r>
            <w:r w:rsidRPr="003B295C">
              <w:rPr>
                <w:sz w:val="28"/>
                <w:szCs w:val="28"/>
                <w:lang w:eastAsia="ar-SA"/>
              </w:rPr>
              <w:t>тыс. руб., из них: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2019 год –  </w:t>
            </w:r>
            <w:r w:rsidR="008775F6">
              <w:rPr>
                <w:sz w:val="28"/>
                <w:szCs w:val="28"/>
                <w:lang w:eastAsia="ar-SA"/>
              </w:rPr>
              <w:t>25,0</w:t>
            </w:r>
            <w:r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734F44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2020 год– </w:t>
            </w:r>
            <w:r w:rsidR="00DA006A">
              <w:rPr>
                <w:sz w:val="28"/>
                <w:szCs w:val="28"/>
                <w:lang w:eastAsia="ar-SA"/>
              </w:rPr>
              <w:t>0</w:t>
            </w:r>
            <w:r w:rsidR="00A83DE3" w:rsidRPr="003B295C">
              <w:rPr>
                <w:sz w:val="28"/>
                <w:szCs w:val="28"/>
                <w:lang w:eastAsia="ar-SA"/>
              </w:rPr>
              <w:t xml:space="preserve"> тыс. руб.;</w:t>
            </w:r>
          </w:p>
          <w:p w:rsidR="00A83DE3" w:rsidRPr="003B295C" w:rsidRDefault="00734F44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2021 год– </w:t>
            </w:r>
            <w:r w:rsidR="00A83DE3" w:rsidRPr="003B295C">
              <w:rPr>
                <w:sz w:val="28"/>
                <w:szCs w:val="28"/>
                <w:lang w:eastAsia="ar-SA"/>
              </w:rPr>
              <w:t>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2022 год– 0 тыс. руб.;</w:t>
            </w:r>
          </w:p>
          <w:p w:rsidR="00A83DE3" w:rsidRPr="003B295C" w:rsidRDefault="003945A8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2023 год–</w:t>
            </w:r>
            <w:r w:rsidR="00A83DE3" w:rsidRPr="003B295C">
              <w:rPr>
                <w:sz w:val="28"/>
                <w:szCs w:val="28"/>
                <w:lang w:eastAsia="ar-SA"/>
              </w:rPr>
              <w:t>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год–24,0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год–24,0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год–24,0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2027 год– 24,0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год–24,0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-24,0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-24,0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</w:tcPr>
          <w:p w:rsidR="00A83DE3" w:rsidRPr="003B295C" w:rsidRDefault="00A83DE3" w:rsidP="001C02D5">
            <w:pPr>
              <w:suppressAutoHyphens/>
              <w:snapToGrid w:val="0"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>Объём финансирования мероприятий за счет в</w:t>
            </w:r>
            <w:r w:rsidRPr="003B295C">
              <w:rPr>
                <w:sz w:val="28"/>
                <w:szCs w:val="28"/>
                <w:lang w:eastAsia="ar-SA"/>
              </w:rPr>
              <w:t xml:space="preserve">небюджетных источников  </w:t>
            </w:r>
            <w:r w:rsidR="008775F6" w:rsidRPr="00E25209">
              <w:rPr>
                <w:sz w:val="28"/>
                <w:szCs w:val="28"/>
                <w:lang w:eastAsia="ar-SA"/>
              </w:rPr>
              <w:t>21</w:t>
            </w:r>
            <w:r w:rsidR="008775F6">
              <w:rPr>
                <w:sz w:val="28"/>
                <w:szCs w:val="28"/>
                <w:lang w:eastAsia="ar-SA"/>
              </w:rPr>
              <w:t> </w:t>
            </w:r>
            <w:r w:rsidR="008775F6" w:rsidRPr="00E25209">
              <w:rPr>
                <w:sz w:val="28"/>
                <w:szCs w:val="28"/>
                <w:lang w:eastAsia="ar-SA"/>
              </w:rPr>
              <w:t>2</w:t>
            </w:r>
            <w:r w:rsidR="008775F6">
              <w:rPr>
                <w:sz w:val="28"/>
                <w:szCs w:val="28"/>
                <w:lang w:eastAsia="ar-SA"/>
              </w:rPr>
              <w:t>85,8</w:t>
            </w:r>
            <w:r w:rsidR="008775F6" w:rsidRPr="00E25209">
              <w:rPr>
                <w:sz w:val="28"/>
                <w:szCs w:val="28"/>
                <w:lang w:eastAsia="ar-SA"/>
              </w:rPr>
              <w:t xml:space="preserve"> </w:t>
            </w:r>
            <w:r w:rsidRPr="003B295C">
              <w:rPr>
                <w:sz w:val="28"/>
                <w:szCs w:val="28"/>
                <w:lang w:eastAsia="ar-SA"/>
              </w:rPr>
              <w:t xml:space="preserve">тыс. руб., из них: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2019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2020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2021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2022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2023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2024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2025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2026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 xml:space="preserve">2027 год – 1 770,0 тыс. руб.; 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2028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B295C">
              <w:rPr>
                <w:sz w:val="28"/>
                <w:szCs w:val="28"/>
                <w:lang w:eastAsia="ar-SA"/>
              </w:rPr>
              <w:t>2029 год – 1 770,0 тыс. руб.;</w:t>
            </w:r>
          </w:p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2030 год – 1 770,0 тыс. руб.;</w:t>
            </w:r>
          </w:p>
        </w:tc>
      </w:tr>
      <w:tr w:rsidR="00A83DE3" w:rsidRPr="003B295C" w:rsidTr="00A83DE3">
        <w:trPr>
          <w:jc w:val="center"/>
        </w:trPr>
        <w:tc>
          <w:tcPr>
            <w:tcW w:w="2670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3B295C">
              <w:rPr>
                <w:sz w:val="28"/>
                <w:szCs w:val="28"/>
                <w:lang w:eastAsia="ar-SA"/>
              </w:rPr>
              <w:t>Ожидаемые результаты реализации подпрограммы 7</w:t>
            </w:r>
          </w:p>
        </w:tc>
        <w:tc>
          <w:tcPr>
            <w:tcW w:w="7508" w:type="dxa"/>
            <w:hideMark/>
          </w:tcPr>
          <w:p w:rsidR="00A83DE3" w:rsidRPr="003B295C" w:rsidRDefault="00A83DE3" w:rsidP="001C02D5">
            <w:pPr>
              <w:suppressAutoHyphens/>
              <w:jc w:val="both"/>
              <w:rPr>
                <w:sz w:val="22"/>
                <w:szCs w:val="22"/>
                <w:lang w:eastAsia="zh-CN"/>
              </w:rPr>
            </w:pPr>
            <w:r w:rsidRPr="003B295C">
              <w:rPr>
                <w:kern w:val="2"/>
                <w:sz w:val="28"/>
                <w:szCs w:val="28"/>
                <w:lang w:eastAsia="ar-SA"/>
              </w:rPr>
              <w:t xml:space="preserve">Повышение эффективности управления в сфере здравоохранения и повышение качества оказания медицинской помощи на основе информационно-технологической поддержки. </w:t>
            </w:r>
          </w:p>
        </w:tc>
      </w:tr>
    </w:tbl>
    <w:p w:rsidR="00A83DE3" w:rsidRPr="003B295C" w:rsidRDefault="00A83DE3" w:rsidP="00A83DE3">
      <w:pPr>
        <w:rPr>
          <w:kern w:val="2"/>
          <w:sz w:val="28"/>
          <w:szCs w:val="28"/>
        </w:rPr>
      </w:pPr>
    </w:p>
    <w:p w:rsidR="00A83DE3" w:rsidRPr="003B295C" w:rsidRDefault="00A83DE3" w:rsidP="00A71C91">
      <w:pPr>
        <w:numPr>
          <w:ilvl w:val="0"/>
          <w:numId w:val="1"/>
        </w:numPr>
        <w:ind w:left="0" w:firstLine="0"/>
        <w:jc w:val="center"/>
        <w:rPr>
          <w:rFonts w:eastAsia="Calibri"/>
          <w:kern w:val="2"/>
          <w:sz w:val="28"/>
          <w:szCs w:val="28"/>
          <w:lang w:eastAsia="en-US"/>
        </w:rPr>
      </w:pPr>
      <w:r w:rsidRPr="003B295C">
        <w:rPr>
          <w:kern w:val="2"/>
          <w:sz w:val="28"/>
          <w:szCs w:val="28"/>
        </w:rPr>
        <w:t xml:space="preserve">Приоритеты и цели </w:t>
      </w:r>
      <w:r w:rsidRPr="003B295C">
        <w:rPr>
          <w:kern w:val="2"/>
          <w:sz w:val="28"/>
          <w:szCs w:val="28"/>
        </w:rPr>
        <w:br/>
        <w:t>государственной и муниципальной политики в сфере здравоохранения</w:t>
      </w:r>
    </w:p>
    <w:p w:rsidR="00A83DE3" w:rsidRPr="003B295C" w:rsidRDefault="00A83DE3" w:rsidP="00A83DE3">
      <w:pPr>
        <w:autoSpaceDE w:val="0"/>
        <w:jc w:val="center"/>
        <w:rPr>
          <w:rFonts w:eastAsia="Calibri"/>
          <w:kern w:val="2"/>
          <w:sz w:val="28"/>
          <w:szCs w:val="28"/>
          <w:lang w:eastAsia="en-US"/>
        </w:rPr>
      </w:pPr>
    </w:p>
    <w:p w:rsidR="00A83DE3" w:rsidRPr="003B295C" w:rsidRDefault="00A83DE3" w:rsidP="00A83DE3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B295C">
        <w:rPr>
          <w:sz w:val="28"/>
          <w:szCs w:val="28"/>
        </w:rPr>
        <w:t>1. Государственная и муниципальная политика в сфере здравоохранения формируется в соответствии с Конституцией Российской Федерации, согласно которой в Российской Федерации каждый имеет право на охрану здоровья и медицинскую помощь.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бюджета, страховых взносов, других поступлений.</w:t>
      </w:r>
    </w:p>
    <w:p w:rsidR="00A83DE3" w:rsidRPr="003B295C" w:rsidRDefault="00A83DE3" w:rsidP="00A83DE3">
      <w:pPr>
        <w:widowControl w:val="0"/>
        <w:ind w:firstLine="709"/>
        <w:jc w:val="both"/>
        <w:rPr>
          <w:sz w:val="28"/>
          <w:szCs w:val="28"/>
        </w:rPr>
      </w:pPr>
      <w:r w:rsidRPr="003B295C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3B295C">
        <w:rPr>
          <w:rFonts w:eastAsia="Calibri"/>
          <w:sz w:val="28"/>
          <w:szCs w:val="28"/>
          <w:lang w:eastAsia="en-US"/>
        </w:rPr>
        <w:t xml:space="preserve">Основные приоритеты в сфере реализации муниципальной программы </w:t>
      </w:r>
      <w:r w:rsidRPr="003B295C">
        <w:rPr>
          <w:sz w:val="28"/>
          <w:szCs w:val="28"/>
        </w:rPr>
        <w:t xml:space="preserve">в </w:t>
      </w:r>
      <w:r w:rsidRPr="003B295C">
        <w:rPr>
          <w:sz w:val="28"/>
          <w:szCs w:val="28"/>
        </w:rPr>
        <w:lastRenderedPageBreak/>
        <w:t xml:space="preserve">сфере здравоохранения </w:t>
      </w:r>
      <w:r w:rsidRPr="003B295C">
        <w:rPr>
          <w:rFonts w:eastAsia="Calibri"/>
          <w:sz w:val="28"/>
          <w:szCs w:val="28"/>
          <w:lang w:eastAsia="en-US"/>
        </w:rPr>
        <w:t xml:space="preserve">определены </w:t>
      </w:r>
      <w:r w:rsidRPr="003B295C">
        <w:rPr>
          <w:sz w:val="28"/>
          <w:szCs w:val="28"/>
        </w:rPr>
        <w:t>в соответствии с Указом Президента Российской Федерации от 07.05.2018 № 204 «О национальных целях и стратегических задачах развития Российской Федерации на период до 2024 года», Стратегией социально-экономического развития муниципального образования «Город Донецк»  до 2030 года.</w:t>
      </w:r>
      <w:proofErr w:type="gramEnd"/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3. К приоритетным направлениям в сфере здравоохранения относятся: </w:t>
      </w:r>
    </w:p>
    <w:p w:rsidR="00A83DE3" w:rsidRPr="003B295C" w:rsidRDefault="00A83DE3" w:rsidP="00A83DE3">
      <w:pPr>
        <w:ind w:firstLine="708"/>
        <w:jc w:val="both"/>
        <w:rPr>
          <w:kern w:val="2"/>
          <w:sz w:val="28"/>
          <w:szCs w:val="28"/>
        </w:rPr>
      </w:pPr>
      <w:r w:rsidRPr="003B295C">
        <w:rPr>
          <w:sz w:val="28"/>
          <w:szCs w:val="28"/>
        </w:rPr>
        <w:t xml:space="preserve">1) </w:t>
      </w:r>
      <w:r w:rsidRPr="003B295C">
        <w:rPr>
          <w:kern w:val="2"/>
          <w:sz w:val="28"/>
          <w:szCs w:val="28"/>
        </w:rPr>
        <w:t xml:space="preserve">повышение эффективности оказания специализированной, включая </w:t>
      </w:r>
      <w:proofErr w:type="gramStart"/>
      <w:r w:rsidRPr="003B295C">
        <w:rPr>
          <w:kern w:val="2"/>
          <w:sz w:val="28"/>
          <w:szCs w:val="28"/>
        </w:rPr>
        <w:t>высокотехнологичную</w:t>
      </w:r>
      <w:proofErr w:type="gramEnd"/>
      <w:r w:rsidRPr="003B295C">
        <w:rPr>
          <w:kern w:val="2"/>
          <w:sz w:val="28"/>
          <w:szCs w:val="28"/>
        </w:rPr>
        <w:t xml:space="preserve">, медицинской помощи, скорой, в том числе скорой специализированной, медицинской помощи; </w:t>
      </w:r>
    </w:p>
    <w:p w:rsidR="00A83DE3" w:rsidRPr="003B295C" w:rsidRDefault="00A83DE3" w:rsidP="00A83DE3">
      <w:pPr>
        <w:ind w:firstLine="708"/>
        <w:jc w:val="both"/>
        <w:rPr>
          <w:kern w:val="2"/>
          <w:sz w:val="28"/>
          <w:szCs w:val="28"/>
        </w:rPr>
      </w:pPr>
      <w:r w:rsidRPr="003B295C">
        <w:rPr>
          <w:kern w:val="2"/>
          <w:sz w:val="28"/>
          <w:szCs w:val="28"/>
        </w:rPr>
        <w:t>2) повышение эффективности службы родовспоможения и детства;</w:t>
      </w:r>
    </w:p>
    <w:p w:rsidR="00A83DE3" w:rsidRPr="003B295C" w:rsidRDefault="00A83DE3" w:rsidP="00A83DE3">
      <w:pPr>
        <w:ind w:firstLine="708"/>
        <w:jc w:val="both"/>
        <w:rPr>
          <w:kern w:val="2"/>
          <w:sz w:val="28"/>
          <w:szCs w:val="28"/>
        </w:rPr>
      </w:pPr>
      <w:r w:rsidRPr="003B295C">
        <w:rPr>
          <w:kern w:val="2"/>
          <w:sz w:val="28"/>
          <w:szCs w:val="28"/>
        </w:rPr>
        <w:t xml:space="preserve">3)  развитие медицинской реабилитации населения и совершенствование системы санаторно-курортного лечения, в том числе детей; </w:t>
      </w:r>
    </w:p>
    <w:p w:rsidR="00A83DE3" w:rsidRPr="003B295C" w:rsidRDefault="00A83DE3" w:rsidP="00A83DE3">
      <w:pPr>
        <w:ind w:firstLine="708"/>
        <w:jc w:val="both"/>
        <w:rPr>
          <w:kern w:val="2"/>
          <w:sz w:val="28"/>
          <w:szCs w:val="28"/>
        </w:rPr>
      </w:pPr>
      <w:r w:rsidRPr="003B295C">
        <w:rPr>
          <w:kern w:val="2"/>
          <w:sz w:val="28"/>
          <w:szCs w:val="28"/>
        </w:rPr>
        <w:t xml:space="preserve">4)  обеспечение медицинской помощью неизлечимых больных, в том числе детей; </w:t>
      </w:r>
    </w:p>
    <w:p w:rsidR="00A83DE3" w:rsidRPr="003B295C" w:rsidRDefault="00A83DE3" w:rsidP="00A83DE3">
      <w:pPr>
        <w:ind w:firstLine="708"/>
        <w:jc w:val="both"/>
        <w:rPr>
          <w:sz w:val="28"/>
          <w:szCs w:val="28"/>
        </w:rPr>
      </w:pPr>
      <w:r w:rsidRPr="003B295C">
        <w:rPr>
          <w:kern w:val="2"/>
          <w:sz w:val="28"/>
          <w:szCs w:val="28"/>
        </w:rPr>
        <w:t>5) обеспечение здравоохранения квалифицированными специалистами.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4. Муниципальная программа конкретизирует положения и направления развития сферы здравоохранения с учетом специфики условий и ресурсов города Донецка.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5. Программный подход к решению задач с позиции достижения целевых показателей доказал свою эффективность на практике и позволил оценить последствия реализации мер по развитию здравоохранения и эффективность расходования финансовых средств.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6. Муниципальная программа направлена </w:t>
      </w:r>
      <w:proofErr w:type="gramStart"/>
      <w:r w:rsidRPr="003B295C">
        <w:rPr>
          <w:sz w:val="28"/>
          <w:szCs w:val="28"/>
        </w:rPr>
        <w:t>на</w:t>
      </w:r>
      <w:proofErr w:type="gramEnd"/>
      <w:r w:rsidRPr="003B295C">
        <w:rPr>
          <w:sz w:val="28"/>
          <w:szCs w:val="28"/>
        </w:rPr>
        <w:t xml:space="preserve">: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1) профилактику заболеваний и формирование здорового образа жизни;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2) развитие первичной медико-санитарной помощи; совершенствование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3) охрана здоровья матери и ребенка;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4) оказание паллиативной помощи, в том числе детям;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5) кадровое обеспечение системы здравоохранения;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6) развитие стоматологической службы;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7) управление развитием отрасли.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7. В рамках решения задачи по выполнению обязательств государства по охране здоровья граждан, реализуются мероприятия по следующим направлениям: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1) обеспечение профилактики в сфере охраны здоровья и развития первичной медико-санитарной помощи;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2) модернизация существующих учреждений и их подразделений;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3) совершенствование единых принципов маршрутизации;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4) развитие неотложной помощи на базе поликлинических подразделений;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5) совершенствование принципов взаимодействия со стационарными учреждениями и подразделениями скорой медицинской помощи;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6) повышение доступности и качества первичной медико-санитарной помощи детям;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lastRenderedPageBreak/>
        <w:t xml:space="preserve">7) повышение эффективности оказания специализированной медицинской помощи, скорой медицинской помощи; повышение эффективности службы родовспоможения и детства;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8) развитие медицинской реабилитации населения, в том числе детей;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 xml:space="preserve">9)  обеспечение медицинской помощью неизлечимых больных, в том числе детей; 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10) обеспечение здравоохранения квалифицированными специалистами;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11) повышение эффективности и прозрачности контроля качества оказываемой медицинской помощи;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12) обеспечение системности организации охраны здоровья.</w:t>
      </w:r>
    </w:p>
    <w:p w:rsidR="00A83DE3" w:rsidRPr="003B295C" w:rsidRDefault="00A83DE3" w:rsidP="00A83DE3">
      <w:pPr>
        <w:ind w:firstLine="709"/>
        <w:jc w:val="both"/>
        <w:rPr>
          <w:kern w:val="2"/>
          <w:sz w:val="28"/>
          <w:szCs w:val="28"/>
        </w:rPr>
      </w:pPr>
      <w:r w:rsidRPr="003B295C">
        <w:rPr>
          <w:sz w:val="28"/>
          <w:szCs w:val="28"/>
        </w:rPr>
        <w:t>8. Система показателей позволяет в интегрированном виде, в динамике оценивать результаты реализации комплекса мероприятий, направленных на повышение качества оказываемой медицинской помощи.</w:t>
      </w:r>
    </w:p>
    <w:p w:rsidR="00A83DE3" w:rsidRPr="003B295C" w:rsidRDefault="00A83DE3" w:rsidP="00A83DE3">
      <w:pPr>
        <w:ind w:firstLine="709"/>
        <w:jc w:val="both"/>
        <w:rPr>
          <w:kern w:val="2"/>
          <w:sz w:val="28"/>
          <w:szCs w:val="28"/>
        </w:rPr>
      </w:pPr>
      <w:r w:rsidRPr="003B295C">
        <w:rPr>
          <w:sz w:val="28"/>
          <w:szCs w:val="28"/>
        </w:rPr>
        <w:t xml:space="preserve">9. Сведения о целевых индикаторах и показателях муниципальной программы, подпрограмм муниципальной программы с расшифровкой плановых значений по годам ее реализации </w:t>
      </w:r>
      <w:r w:rsidRPr="003B295C">
        <w:rPr>
          <w:kern w:val="2"/>
          <w:sz w:val="28"/>
          <w:szCs w:val="28"/>
        </w:rPr>
        <w:t>приведены в приложении 1 к муниципальной программе.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kern w:val="2"/>
          <w:sz w:val="28"/>
          <w:szCs w:val="28"/>
        </w:rPr>
        <w:t>10. Перечень подпрограмм,  основных мероприятий подпрограмм и мероприятий ведомственных целевых программ с указанием сроков их реализации и ожидаемых результатов муниципальной программы отражен в приложении 2 к муниципальной программе.</w:t>
      </w:r>
      <w:r w:rsidRPr="003B295C">
        <w:rPr>
          <w:sz w:val="28"/>
          <w:szCs w:val="28"/>
        </w:rPr>
        <w:t xml:space="preserve"> </w:t>
      </w:r>
    </w:p>
    <w:p w:rsidR="00A83DE3" w:rsidRPr="003B295C" w:rsidRDefault="00A83DE3" w:rsidP="00A83DE3">
      <w:pPr>
        <w:ind w:firstLine="709"/>
        <w:jc w:val="both"/>
        <w:rPr>
          <w:kern w:val="2"/>
          <w:sz w:val="28"/>
          <w:szCs w:val="28"/>
        </w:rPr>
      </w:pPr>
      <w:r w:rsidRPr="003B295C">
        <w:rPr>
          <w:sz w:val="28"/>
          <w:szCs w:val="28"/>
        </w:rPr>
        <w:t>11. Информация о расходах местного бюджета, безвозмездных поступлений в местный бюджет, внебюджетных источников на реализацию муниципальной программы приведена в  приложении 3 к муниципальной программе.</w:t>
      </w:r>
    </w:p>
    <w:p w:rsidR="00A83DE3" w:rsidRPr="003B295C" w:rsidRDefault="00A83DE3" w:rsidP="00A83DE3">
      <w:pPr>
        <w:autoSpaceDE w:val="0"/>
        <w:ind w:firstLine="708"/>
        <w:jc w:val="both"/>
        <w:rPr>
          <w:sz w:val="28"/>
          <w:szCs w:val="28"/>
        </w:rPr>
      </w:pPr>
      <w:r w:rsidRPr="003B295C">
        <w:rPr>
          <w:kern w:val="2"/>
          <w:sz w:val="28"/>
          <w:szCs w:val="28"/>
        </w:rPr>
        <w:t xml:space="preserve">12. Информация по ресурсному обеспечению муниципальной программы за счет средств бюджета города Донецка, внебюджетных источников (с расшифровкой по подпрограммам, основным мероприятиям подпрограмм, мероприятиям ведомственных целевых программ, а также по годам реализации муниципальной программы) </w:t>
      </w:r>
      <w:r w:rsidRPr="003B295C">
        <w:rPr>
          <w:sz w:val="28"/>
          <w:szCs w:val="28"/>
        </w:rPr>
        <w:t>приведена в  приложении 4 к муниципальной программе.</w:t>
      </w:r>
    </w:p>
    <w:p w:rsidR="00A83DE3" w:rsidRPr="003B295C" w:rsidRDefault="00A83DE3" w:rsidP="00A83DE3">
      <w:pPr>
        <w:ind w:firstLine="709"/>
        <w:jc w:val="both"/>
        <w:rPr>
          <w:sz w:val="28"/>
          <w:szCs w:val="28"/>
        </w:rPr>
      </w:pPr>
      <w:r w:rsidRPr="003B295C">
        <w:rPr>
          <w:kern w:val="2"/>
          <w:sz w:val="28"/>
          <w:szCs w:val="28"/>
        </w:rPr>
        <w:t>13. Перечень инвестиционных проектов (объекты строительства, реконструкции, капитального ремонта, находящиеся в собственности муниципального образования «Город Донецк») приведен в приложении 5 к муниципальной программе.</w:t>
      </w:r>
    </w:p>
    <w:p w:rsidR="00A83DE3" w:rsidRPr="003B295C" w:rsidRDefault="00A83DE3" w:rsidP="00A83DE3">
      <w:pPr>
        <w:autoSpaceDE w:val="0"/>
        <w:ind w:firstLine="709"/>
        <w:jc w:val="both"/>
      </w:pPr>
    </w:p>
    <w:p w:rsidR="00A83DE3" w:rsidRDefault="00A83DE3" w:rsidP="00A83DE3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A83DE3" w:rsidRDefault="00A83DE3" w:rsidP="00A83DE3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A83DE3" w:rsidRDefault="00A83DE3" w:rsidP="00A83DE3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A83DE3" w:rsidRPr="003B295C" w:rsidRDefault="002C142C" w:rsidP="00A83DE3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2C142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7" type="#_x0000_t202" style="position:absolute;left:0;text-align:left;margin-left:218.3pt;margin-top:9.35pt;width:109.25pt;height:92.1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" stroked="f">
            <v:textbox inset="0,0,0,0">
              <w:txbxContent>
                <w:p w:rsidR="00384577" w:rsidRDefault="00384577" w:rsidP="00A83DE3">
                  <w:pPr>
                    <w:pStyle w:val="ab"/>
                  </w:pPr>
                </w:p>
                <w:p w:rsidR="00384577" w:rsidRDefault="00384577" w:rsidP="00A83DE3"/>
              </w:txbxContent>
            </v:textbox>
          </v:shape>
        </w:pict>
      </w:r>
    </w:p>
    <w:p w:rsidR="00A83DE3" w:rsidRPr="003B295C" w:rsidRDefault="00A83DE3" w:rsidP="00A83DE3">
      <w:pPr>
        <w:autoSpaceDE w:val="0"/>
        <w:jc w:val="both"/>
        <w:rPr>
          <w:rFonts w:eastAsia="Calibri"/>
          <w:sz w:val="28"/>
          <w:szCs w:val="28"/>
          <w:lang w:eastAsia="en-US"/>
        </w:rPr>
      </w:pPr>
    </w:p>
    <w:p w:rsidR="00A83DE3" w:rsidRPr="003B295C" w:rsidRDefault="00A83DE3" w:rsidP="00A83DE3">
      <w:pPr>
        <w:widowControl w:val="0"/>
        <w:jc w:val="both"/>
        <w:rPr>
          <w:sz w:val="28"/>
          <w:szCs w:val="28"/>
        </w:rPr>
      </w:pPr>
      <w:r w:rsidRPr="003B295C">
        <w:rPr>
          <w:sz w:val="28"/>
          <w:szCs w:val="28"/>
        </w:rPr>
        <w:t>Управляющий делами</w:t>
      </w:r>
    </w:p>
    <w:p w:rsidR="00A83DE3" w:rsidRPr="003B295C" w:rsidRDefault="00A83DE3" w:rsidP="00A83DE3">
      <w:pPr>
        <w:autoSpaceDE w:val="0"/>
        <w:jc w:val="both"/>
        <w:rPr>
          <w:rFonts w:eastAsia="Calibri"/>
          <w:sz w:val="28"/>
          <w:szCs w:val="28"/>
          <w:lang w:eastAsia="en-US"/>
        </w:rPr>
      </w:pPr>
      <w:r w:rsidRPr="003B295C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Донецка</w:t>
      </w:r>
      <w:r w:rsidRPr="003B295C">
        <w:rPr>
          <w:rFonts w:eastAsia="Calibri"/>
          <w:sz w:val="28"/>
          <w:szCs w:val="28"/>
          <w:lang w:eastAsia="en-US"/>
        </w:rPr>
        <w:t xml:space="preserve">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3B295C">
        <w:rPr>
          <w:rFonts w:eastAsia="Calibri"/>
          <w:sz w:val="28"/>
          <w:szCs w:val="28"/>
          <w:lang w:eastAsia="en-US"/>
        </w:rPr>
        <w:t>Ю.Н. Коновалова</w:t>
      </w:r>
    </w:p>
    <w:p w:rsidR="00A83DE3" w:rsidRPr="003B295C" w:rsidRDefault="00A83DE3" w:rsidP="00A83DE3">
      <w:pPr>
        <w:widowControl w:val="0"/>
        <w:autoSpaceDE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83DE3" w:rsidRPr="003B295C" w:rsidRDefault="00A83DE3" w:rsidP="00A83DE3">
      <w:pPr>
        <w:ind w:firstLine="709"/>
        <w:jc w:val="both"/>
        <w:rPr>
          <w:kern w:val="2"/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5B4F58" w:rsidRDefault="005B4F58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</w:pPr>
    </w:p>
    <w:p w:rsidR="00A83DE3" w:rsidRDefault="00A83DE3" w:rsidP="0059571C">
      <w:pPr>
        <w:spacing w:after="240"/>
        <w:rPr>
          <w:sz w:val="28"/>
          <w:szCs w:val="28"/>
        </w:rPr>
        <w:sectPr w:rsidR="00A83DE3" w:rsidSect="00A83DE3">
          <w:footerReference w:type="default" r:id="rId8"/>
          <w:pgSz w:w="11906" w:h="16838"/>
          <w:pgMar w:top="709" w:right="851" w:bottom="1134" w:left="1304" w:header="709" w:footer="709" w:gutter="0"/>
          <w:cols w:space="720"/>
          <w:docGrid w:linePitch="600" w:charSpace="40960"/>
        </w:sectPr>
      </w:pPr>
    </w:p>
    <w:p w:rsidR="00A83DE3" w:rsidRPr="00A83DE3" w:rsidRDefault="00A83DE3" w:rsidP="00A83DE3">
      <w:pPr>
        <w:ind w:left="5103" w:right="-59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lastRenderedPageBreak/>
        <w:t xml:space="preserve">Приложение 1  к муниципальной программе </w:t>
      </w:r>
    </w:p>
    <w:p w:rsidR="00A83DE3" w:rsidRPr="00A83DE3" w:rsidRDefault="00A83DE3" w:rsidP="00A83DE3">
      <w:pPr>
        <w:ind w:left="5103" w:right="-59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 xml:space="preserve">муниципального образования «Город Донецк» </w:t>
      </w:r>
    </w:p>
    <w:p w:rsidR="00A83DE3" w:rsidRPr="00A83DE3" w:rsidRDefault="00A83DE3" w:rsidP="00A83DE3">
      <w:pPr>
        <w:ind w:left="5103" w:right="-598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«Развитие здравоохранения</w:t>
      </w:r>
    </w:p>
    <w:p w:rsidR="00A83DE3" w:rsidRPr="00A83DE3" w:rsidRDefault="00A83DE3" w:rsidP="00A83DE3">
      <w:pPr>
        <w:ind w:left="5103" w:right="-598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муниципального образования</w:t>
      </w:r>
    </w:p>
    <w:p w:rsidR="00A83DE3" w:rsidRPr="00A83DE3" w:rsidRDefault="00A83DE3" w:rsidP="00A83DE3">
      <w:pPr>
        <w:autoSpaceDE w:val="0"/>
        <w:ind w:left="4248" w:right="-598" w:firstLine="70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«Город Донецк»</w:t>
      </w:r>
    </w:p>
    <w:p w:rsidR="00A83DE3" w:rsidRPr="003B295C" w:rsidRDefault="00A83DE3" w:rsidP="00A83DE3">
      <w:pPr>
        <w:autoSpaceDE w:val="0"/>
        <w:jc w:val="right"/>
        <w:rPr>
          <w:sz w:val="28"/>
          <w:szCs w:val="28"/>
        </w:rPr>
      </w:pP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>Сведения</w:t>
      </w:r>
    </w:p>
    <w:p w:rsidR="00A83DE3" w:rsidRDefault="00A83DE3" w:rsidP="00A83DE3">
      <w:pPr>
        <w:suppressAutoHyphens/>
        <w:jc w:val="center"/>
        <w:rPr>
          <w:sz w:val="28"/>
          <w:szCs w:val="28"/>
          <w:lang w:eastAsia="ar-SA"/>
        </w:rPr>
      </w:pPr>
      <w:r w:rsidRPr="003B295C">
        <w:rPr>
          <w:sz w:val="28"/>
          <w:szCs w:val="28"/>
          <w:lang w:eastAsia="ar-SA"/>
        </w:rPr>
        <w:t xml:space="preserve"> о показателях (индикаторах) муниципальной программы муниципального образования «Город Донецк» «Развитие здравоохранения муниципального образования «Город Донецк» и их значениях</w:t>
      </w:r>
    </w:p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15105" w:type="dxa"/>
        <w:jc w:val="center"/>
        <w:tblInd w:w="22" w:type="dxa"/>
        <w:tblLayout w:type="fixed"/>
        <w:tblCellMar>
          <w:left w:w="22" w:type="dxa"/>
          <w:right w:w="57" w:type="dxa"/>
        </w:tblCellMar>
        <w:tblLook w:val="04A0"/>
      </w:tblPr>
      <w:tblGrid>
        <w:gridCol w:w="513"/>
        <w:gridCol w:w="2243"/>
        <w:gridCol w:w="1225"/>
        <w:gridCol w:w="1225"/>
        <w:gridCol w:w="612"/>
        <w:gridCol w:w="612"/>
        <w:gridCol w:w="612"/>
        <w:gridCol w:w="786"/>
        <w:gridCol w:w="735"/>
        <w:gridCol w:w="734"/>
        <w:gridCol w:w="735"/>
        <w:gridCol w:w="814"/>
        <w:gridCol w:w="731"/>
        <w:gridCol w:w="730"/>
        <w:gridCol w:w="775"/>
        <w:gridCol w:w="684"/>
        <w:gridCol w:w="609"/>
        <w:gridCol w:w="730"/>
      </w:tblGrid>
      <w:tr w:rsidR="00A83DE3" w:rsidRPr="003B295C" w:rsidTr="00A83DE3">
        <w:trPr>
          <w:cantSplit/>
          <w:trHeight w:val="304"/>
          <w:tblHeader/>
          <w:jc w:val="center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№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proofErr w:type="gramStart"/>
            <w:r w:rsidRPr="003B295C">
              <w:rPr>
                <w:sz w:val="22"/>
                <w:szCs w:val="22"/>
                <w:lang w:eastAsia="ar-SA"/>
              </w:rPr>
              <w:t>п</w:t>
            </w:r>
            <w:proofErr w:type="gramEnd"/>
            <w:r w:rsidRPr="003B295C">
              <w:rPr>
                <w:sz w:val="22"/>
                <w:szCs w:val="22"/>
                <w:lang w:eastAsia="ar-SA"/>
              </w:rPr>
              <w:t>/п</w:t>
            </w:r>
          </w:p>
        </w:tc>
        <w:tc>
          <w:tcPr>
            <w:tcW w:w="22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Показатель (индикатор), наименование</w:t>
            </w:r>
          </w:p>
        </w:tc>
        <w:tc>
          <w:tcPr>
            <w:tcW w:w="12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 xml:space="preserve">Вид показателя </w:t>
            </w:r>
          </w:p>
        </w:tc>
        <w:tc>
          <w:tcPr>
            <w:tcW w:w="12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Ед.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изм.</w:t>
            </w:r>
          </w:p>
        </w:tc>
        <w:tc>
          <w:tcPr>
            <w:tcW w:w="989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Значение показателей</w:t>
            </w:r>
          </w:p>
        </w:tc>
      </w:tr>
      <w:tr w:rsidR="00A83DE3" w:rsidRPr="003B295C" w:rsidTr="00A83DE3">
        <w:trPr>
          <w:cantSplit/>
          <w:trHeight w:val="172"/>
          <w:jc w:val="center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A83DE3" w:rsidRPr="003B295C" w:rsidRDefault="00A83DE3" w:rsidP="001C02D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22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A83DE3" w:rsidRPr="003B295C" w:rsidRDefault="00A83DE3" w:rsidP="001C02D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83DE3" w:rsidRPr="003B295C" w:rsidRDefault="00A83DE3" w:rsidP="001C02D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12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A83DE3" w:rsidRPr="003B295C" w:rsidRDefault="00A83DE3" w:rsidP="001C02D5">
            <w:pPr>
              <w:rPr>
                <w:sz w:val="22"/>
                <w:szCs w:val="22"/>
                <w:lang w:eastAsia="ar-SA"/>
              </w:rPr>
            </w:pP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2017 год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2018 год</w:t>
            </w:r>
          </w:p>
        </w:tc>
        <w:tc>
          <w:tcPr>
            <w:tcW w:w="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2019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2020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2021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2022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2023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2024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2025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2026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2027</w:t>
            </w:r>
          </w:p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год</w:t>
            </w:r>
          </w:p>
        </w:tc>
        <w:tc>
          <w:tcPr>
            <w:tcW w:w="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2028 год</w:t>
            </w:r>
          </w:p>
        </w:tc>
        <w:tc>
          <w:tcPr>
            <w:tcW w:w="6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2029 год</w:t>
            </w:r>
          </w:p>
        </w:tc>
        <w:tc>
          <w:tcPr>
            <w:tcW w:w="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3B295C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3B295C">
              <w:rPr>
                <w:sz w:val="22"/>
                <w:szCs w:val="22"/>
                <w:lang w:eastAsia="ar-SA"/>
              </w:rPr>
              <w:t>2030 год</w:t>
            </w:r>
          </w:p>
        </w:tc>
      </w:tr>
    </w:tbl>
    <w:p w:rsidR="00A83DE3" w:rsidRPr="003B295C" w:rsidRDefault="00A83DE3" w:rsidP="00A83DE3">
      <w:pPr>
        <w:suppressAutoHyphens/>
        <w:jc w:val="center"/>
        <w:rPr>
          <w:sz w:val="28"/>
          <w:szCs w:val="28"/>
          <w:lang w:eastAsia="ar-SA"/>
        </w:rPr>
      </w:pPr>
    </w:p>
    <w:tbl>
      <w:tblPr>
        <w:tblW w:w="15090" w:type="dxa"/>
        <w:jc w:val="center"/>
        <w:tblInd w:w="22" w:type="dxa"/>
        <w:tblLayout w:type="fixed"/>
        <w:tblCellMar>
          <w:left w:w="22" w:type="dxa"/>
          <w:right w:w="57" w:type="dxa"/>
        </w:tblCellMar>
        <w:tblLook w:val="04A0"/>
      </w:tblPr>
      <w:tblGrid>
        <w:gridCol w:w="515"/>
        <w:gridCol w:w="53"/>
        <w:gridCol w:w="2201"/>
        <w:gridCol w:w="1228"/>
        <w:gridCol w:w="1228"/>
        <w:gridCol w:w="614"/>
        <w:gridCol w:w="614"/>
        <w:gridCol w:w="614"/>
        <w:gridCol w:w="818"/>
        <w:gridCol w:w="717"/>
        <w:gridCol w:w="633"/>
        <w:gridCol w:w="781"/>
        <w:gridCol w:w="780"/>
        <w:gridCol w:w="781"/>
        <w:gridCol w:w="713"/>
        <w:gridCol w:w="832"/>
        <w:gridCol w:w="632"/>
        <w:gridCol w:w="608"/>
        <w:gridCol w:w="728"/>
      </w:tblGrid>
      <w:tr w:rsidR="00A83DE3" w:rsidRPr="00A83DE3" w:rsidTr="00A83DE3">
        <w:trPr>
          <w:cantSplit/>
          <w:trHeight w:val="5"/>
          <w:tblHeader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18</w:t>
            </w:r>
          </w:p>
        </w:tc>
      </w:tr>
      <w:tr w:rsidR="00A83DE3" w:rsidRPr="00A83DE3" w:rsidTr="00A83DE3">
        <w:trPr>
          <w:cantSplit/>
          <w:trHeight w:val="10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Муниципальная программа муниципального образования «Развитие здравоохранения муниципального образования «Город Донецк»</w:t>
            </w:r>
          </w:p>
        </w:tc>
      </w:tr>
      <w:tr w:rsidR="00A83DE3" w:rsidRPr="00A83DE3" w:rsidTr="00A83DE3">
        <w:trPr>
          <w:cantSplit/>
          <w:trHeight w:val="10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1.Смертность от всех                   при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чин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число умерших на 1тыс. человек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12,9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14,8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14,8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14,6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14,4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14,2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13,9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13,8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13,7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13,6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13,6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13,4</w:t>
            </w:r>
          </w:p>
        </w:tc>
      </w:tr>
      <w:tr w:rsidR="00A83DE3" w:rsidRPr="00A83DE3" w:rsidTr="00A83DE3">
        <w:trPr>
          <w:cantSplit/>
          <w:trHeight w:val="21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2.Материнская смертность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число умерших женщин на 100 тыс. детей,</w:t>
            </w:r>
            <w:r w:rsidRPr="00A83DE3">
              <w:rPr>
                <w:sz w:val="22"/>
                <w:szCs w:val="22"/>
                <w:lang w:eastAsia="ar-SA"/>
              </w:rPr>
              <w:br/>
              <w:t>ро</w:t>
            </w:r>
            <w:r w:rsidRPr="00A83DE3">
              <w:rPr>
                <w:sz w:val="22"/>
                <w:szCs w:val="22"/>
                <w:lang w:eastAsia="ar-SA"/>
              </w:rPr>
              <w:softHyphen/>
              <w:t>дившихся  живыми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</w:t>
            </w:r>
          </w:p>
        </w:tc>
      </w:tr>
      <w:tr w:rsidR="00A83DE3" w:rsidRPr="00A83DE3" w:rsidTr="00A83DE3">
        <w:trPr>
          <w:cantSplit/>
          <w:trHeight w:val="5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3.Младенческая смертность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на 1 тыс. </w:t>
            </w:r>
            <w:proofErr w:type="gramStart"/>
            <w:r w:rsidRPr="00A83DE3">
              <w:rPr>
                <w:sz w:val="22"/>
                <w:szCs w:val="22"/>
                <w:lang w:eastAsia="ar-SA"/>
              </w:rPr>
              <w:t>родивших-ся</w:t>
            </w:r>
            <w:proofErr w:type="gramEnd"/>
            <w:r w:rsidRPr="00A83DE3">
              <w:rPr>
                <w:sz w:val="22"/>
                <w:szCs w:val="22"/>
                <w:lang w:eastAsia="ar-SA"/>
              </w:rPr>
              <w:t xml:space="preserve"> живыми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5,6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7,4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7,3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7,1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6,8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6,6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4.Укомплектованность штатных должностей      вра</w:t>
            </w:r>
            <w:r w:rsidRPr="00A83DE3">
              <w:rPr>
                <w:sz w:val="22"/>
                <w:szCs w:val="22"/>
                <w:lang w:eastAsia="ar-SA"/>
              </w:rPr>
              <w:softHyphen/>
              <w:t>чей физическими лицами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87,0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90,0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5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5.Укомплектованность штатных должностей средних медицинских работников физическими лицами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91,4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91,4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91,9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92,3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92,3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92,7</w:t>
            </w:r>
          </w:p>
        </w:tc>
      </w:tr>
      <w:tr w:rsidR="00A83DE3" w:rsidRPr="00A83DE3" w:rsidTr="00A83DE3">
        <w:trPr>
          <w:cantSplit/>
          <w:trHeight w:val="11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  <w:lang w:eastAsia="zh-CN"/>
              </w:rPr>
              <w:t xml:space="preserve">Подпрограмма 1 </w:t>
            </w:r>
            <w:r w:rsidRPr="00A83DE3">
              <w:rPr>
                <w:sz w:val="24"/>
                <w:szCs w:val="24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A83DE3" w:rsidRPr="00A83DE3" w:rsidTr="00A83DE3">
        <w:trPr>
          <w:cantSplit/>
          <w:trHeight w:val="11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1.1 Охват всех жителей города Донецка профилактическими медицинскими осмотрами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41,8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45,3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56,6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67,6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78,9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A83DE3" w:rsidRPr="00A83DE3" w:rsidTr="00A83DE3">
        <w:trPr>
          <w:cantSplit/>
          <w:trHeight w:val="11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1.2 Охват профилактиче</w:t>
            </w:r>
            <w:r w:rsidRPr="00A83DE3">
              <w:rPr>
                <w:sz w:val="22"/>
                <w:szCs w:val="22"/>
                <w:lang w:eastAsia="ar-SA"/>
              </w:rPr>
              <w:softHyphen/>
              <w:t>скими медицинскими осмотрами детей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85,0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85,0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85,0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85,0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92,0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93,0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94,0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</w:tr>
      <w:tr w:rsidR="00A83DE3" w:rsidRPr="00A83DE3" w:rsidTr="00A83DE3">
        <w:trPr>
          <w:cantSplit/>
          <w:trHeight w:val="2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1.3 Охват диспансеризацией</w:t>
            </w:r>
          </w:p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детей-сирот и детей, находящихся в трудной жизненной ситуации, пребывающих в учреждениях господдержки детства и детей-сирот, переданных под опеку и на другие формы жизнеустройства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97,0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97,0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97,0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97,0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98,0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99,2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99,4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99,6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99,8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99,8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</w:tr>
      <w:tr w:rsidR="00A83DE3" w:rsidRPr="00A83DE3" w:rsidTr="00A83DE3">
        <w:trPr>
          <w:cantSplit/>
          <w:trHeight w:val="11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9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1.4 Доля лиц старше трудоспособного возраста, у которых выявлены заболевания и патологические состояния, состоящих под диспансерным наблюдением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64,9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68,0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71,1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74,0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77,3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</w:tr>
      <w:tr w:rsidR="00A83DE3" w:rsidRPr="00A83DE3" w:rsidTr="00A83DE3">
        <w:trPr>
          <w:cantSplit/>
          <w:trHeight w:val="10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1.5 Зарегистрировано больных с диагнозом «активный туберкулёз», установленным впервые в жизни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случаев на 100 тыс.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56,9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54,4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54,4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54,4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50,4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49,0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47,0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46,0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1.6  Доля населения города Донецка, ежегодно обследованного на ВИЧ-инфекцию, в общей численности населения города Донецка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22,0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23,0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24,0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25,5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26,0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27,0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28,0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29,5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32,0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33,5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12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945A8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proofErr w:type="gramStart"/>
            <w:r w:rsidRPr="003945A8">
              <w:rPr>
                <w:kern w:val="2"/>
                <w:sz w:val="24"/>
                <w:szCs w:val="24"/>
              </w:rPr>
              <w:t xml:space="preserve">1.7 </w:t>
            </w:r>
            <w:r w:rsidR="003945A8" w:rsidRPr="003945A8">
              <w:rPr>
                <w:sz w:val="24"/>
                <w:szCs w:val="24"/>
                <w:lang w:eastAsia="ar-SA"/>
              </w:rPr>
              <w:t xml:space="preserve">Оснащенность амбулаторно-поликлинических подразделений медицинским оборудованием, медицинскими изделиями в соответствии с требованиями приказов </w:t>
            </w:r>
            <w:r w:rsidR="003945A8" w:rsidRPr="003945A8">
              <w:rPr>
                <w:sz w:val="24"/>
                <w:szCs w:val="24"/>
              </w:rPr>
              <w:t xml:space="preserve">Министерства здравоохранения и социального развития Российской Федерации </w:t>
            </w:r>
            <w:r w:rsidR="003945A8" w:rsidRPr="003945A8">
              <w:rPr>
                <w:sz w:val="24"/>
                <w:szCs w:val="24"/>
                <w:lang w:eastAsia="ar-SA"/>
              </w:rPr>
              <w:t>от 15.05.2012 №543н</w:t>
            </w:r>
            <w:r w:rsidR="003945A8" w:rsidRPr="003945A8">
              <w:rPr>
                <w:sz w:val="24"/>
                <w:szCs w:val="24"/>
              </w:rPr>
              <w:t xml:space="preserve"> "Об утверждении положения об организации оказания первичной медико-санитарной помощи взрослому населению"</w:t>
            </w:r>
            <w:r w:rsidR="003945A8" w:rsidRPr="003945A8">
              <w:rPr>
                <w:sz w:val="24"/>
                <w:szCs w:val="24"/>
                <w:lang w:eastAsia="ar-SA"/>
              </w:rPr>
              <w:t xml:space="preserve"> и </w:t>
            </w:r>
            <w:r w:rsidR="003945A8" w:rsidRPr="003945A8">
              <w:rPr>
                <w:sz w:val="24"/>
                <w:szCs w:val="24"/>
              </w:rPr>
              <w:t xml:space="preserve">Министерства здравоохранения Российской Федерации </w:t>
            </w:r>
            <w:r w:rsidR="003945A8" w:rsidRPr="003945A8">
              <w:rPr>
                <w:sz w:val="24"/>
                <w:szCs w:val="24"/>
                <w:lang w:eastAsia="ar-SA"/>
              </w:rPr>
              <w:t xml:space="preserve">от 07.03.2018 № 92н </w:t>
            </w:r>
            <w:r w:rsidR="003945A8" w:rsidRPr="003945A8">
              <w:rPr>
                <w:sz w:val="24"/>
                <w:szCs w:val="24"/>
              </w:rPr>
              <w:t>"Об утверждении положения об организации оказания первичной медико-санитарной помощи детям</w:t>
            </w:r>
            <w:proofErr w:type="gramEnd"/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89,0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98,0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13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1.8 Смертность детей от 0 до 4 лет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ново</w:t>
            </w:r>
            <w:r w:rsidRPr="00A83DE3">
              <w:rPr>
                <w:kern w:val="2"/>
                <w:sz w:val="24"/>
                <w:szCs w:val="24"/>
              </w:rPr>
              <w:softHyphen/>
              <w:t>рожденных данного возраста, родившихся живыми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10,9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10,5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10,2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9,3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8,3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7,9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7,8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7,7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7,6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7,5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1.9  Доля посещений с профилактической и иными целями детьми в возрасте от 0 до17 лет</w:t>
            </w:r>
            <w:r w:rsidRPr="00A83DE3">
              <w:rPr>
                <w:sz w:val="28"/>
                <w:szCs w:val="28"/>
              </w:rPr>
              <w:t xml:space="preserve"> </w:t>
            </w:r>
            <w:r w:rsidRPr="00A83DE3">
              <w:rPr>
                <w:sz w:val="24"/>
                <w:szCs w:val="24"/>
              </w:rPr>
              <w:t>от общего числа посещений этой возрастной категории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42,5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42,5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43,0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45,0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50,5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1.10</w:t>
            </w:r>
            <w:r w:rsidRPr="00A83DE3">
              <w:rPr>
                <w:sz w:val="24"/>
                <w:szCs w:val="24"/>
              </w:rPr>
              <w:t xml:space="preserve"> Доля детей в возрасте от 0 до 17 лет, пролеченных в дневных стационарах, от общей численности этой возрастной категории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42,0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42,5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43,0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45,0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50,5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51,0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16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366DA9" w:rsidRDefault="00A83DE3" w:rsidP="001C02D5">
            <w:pPr>
              <w:suppressAutoHyphens/>
              <w:rPr>
                <w:kern w:val="2"/>
                <w:sz w:val="24"/>
                <w:szCs w:val="24"/>
                <w:lang w:eastAsia="ar-SA"/>
              </w:rPr>
            </w:pPr>
            <w:r w:rsidRPr="00366DA9">
              <w:rPr>
                <w:kern w:val="2"/>
                <w:sz w:val="24"/>
                <w:szCs w:val="24"/>
                <w:lang w:eastAsia="ar-SA"/>
              </w:rPr>
              <w:t xml:space="preserve">1.11  </w:t>
            </w:r>
            <w:r w:rsidR="00366DA9" w:rsidRPr="00366DA9">
              <w:rPr>
                <w:sz w:val="24"/>
                <w:szCs w:val="24"/>
                <w:lang w:eastAsia="ar-SA"/>
              </w:rPr>
              <w:t>Реализация организационно-планировочных решений внутренних пространств, обеспечивающих комфортность пребывания пациентов в амбулаторно-поликлинических подразделениях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100,0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sz w:val="24"/>
                <w:szCs w:val="28"/>
                <w:lang w:eastAsia="zh-CN"/>
              </w:rPr>
              <w:t xml:space="preserve">Подпрограмма 2 </w:t>
            </w:r>
            <w:r w:rsidRPr="00A83DE3">
              <w:rPr>
                <w:sz w:val="24"/>
                <w:szCs w:val="28"/>
              </w:rPr>
              <w:t>«Совершенствование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помощи»</w:t>
            </w:r>
          </w:p>
        </w:tc>
      </w:tr>
      <w:tr w:rsidR="00A83DE3" w:rsidRPr="00A83DE3" w:rsidTr="00A83DE3">
        <w:trPr>
          <w:cantSplit/>
          <w:trHeight w:val="10"/>
          <w:jc w:val="center"/>
        </w:trPr>
        <w:tc>
          <w:tcPr>
            <w:tcW w:w="51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2254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2.1 Смертность от болезней системы кровообращения </w:t>
            </w:r>
          </w:p>
        </w:tc>
        <w:tc>
          <w:tcPr>
            <w:tcW w:w="122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число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умерших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населения</w:t>
            </w:r>
          </w:p>
        </w:tc>
        <w:tc>
          <w:tcPr>
            <w:tcW w:w="61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776,5</w:t>
            </w:r>
          </w:p>
        </w:tc>
        <w:tc>
          <w:tcPr>
            <w:tcW w:w="61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739,1</w:t>
            </w:r>
          </w:p>
        </w:tc>
        <w:tc>
          <w:tcPr>
            <w:tcW w:w="61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739,1</w:t>
            </w:r>
          </w:p>
        </w:tc>
        <w:tc>
          <w:tcPr>
            <w:tcW w:w="81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739,1</w:t>
            </w:r>
          </w:p>
        </w:tc>
        <w:tc>
          <w:tcPr>
            <w:tcW w:w="7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720,9</w:t>
            </w:r>
          </w:p>
        </w:tc>
        <w:tc>
          <w:tcPr>
            <w:tcW w:w="63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702,2</w:t>
            </w:r>
          </w:p>
        </w:tc>
        <w:tc>
          <w:tcPr>
            <w:tcW w:w="78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683,3</w:t>
            </w:r>
          </w:p>
        </w:tc>
        <w:tc>
          <w:tcPr>
            <w:tcW w:w="78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660,1</w:t>
            </w:r>
          </w:p>
        </w:tc>
        <w:tc>
          <w:tcPr>
            <w:tcW w:w="78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657,4</w:t>
            </w:r>
          </w:p>
        </w:tc>
        <w:tc>
          <w:tcPr>
            <w:tcW w:w="71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655,0</w:t>
            </w:r>
          </w:p>
        </w:tc>
        <w:tc>
          <w:tcPr>
            <w:tcW w:w="83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651,7</w:t>
            </w:r>
          </w:p>
        </w:tc>
        <w:tc>
          <w:tcPr>
            <w:tcW w:w="63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648,6</w:t>
            </w:r>
          </w:p>
        </w:tc>
        <w:tc>
          <w:tcPr>
            <w:tcW w:w="60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645,9</w:t>
            </w: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642,7</w:t>
            </w:r>
          </w:p>
        </w:tc>
      </w:tr>
      <w:tr w:rsidR="00A83DE3" w:rsidRPr="00A83DE3" w:rsidTr="00A83DE3">
        <w:trPr>
          <w:cantSplit/>
          <w:trHeight w:val="10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2.2 Смертность от дорожно-транспортных происше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ствий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число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умерших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10,1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10,1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9,8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9,7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9,6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9,4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9,3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9,2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9,0</w:t>
            </w:r>
          </w:p>
        </w:tc>
      </w:tr>
      <w:tr w:rsidR="00A83DE3" w:rsidRPr="00A83DE3" w:rsidTr="00A83DE3">
        <w:trPr>
          <w:cantSplit/>
          <w:trHeight w:val="16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2.3 Смертность от новообра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зований (в том числе </w:t>
            </w:r>
            <w:proofErr w:type="gramStart"/>
            <w:r w:rsidRPr="00A83DE3">
              <w:rPr>
                <w:sz w:val="22"/>
                <w:szCs w:val="22"/>
                <w:lang w:eastAsia="ar-SA"/>
              </w:rPr>
              <w:t>от</w:t>
            </w:r>
            <w:proofErr w:type="gramEnd"/>
            <w:r w:rsidRPr="00A83DE3">
              <w:rPr>
                <w:sz w:val="22"/>
                <w:szCs w:val="22"/>
                <w:lang w:eastAsia="ar-SA"/>
              </w:rPr>
              <w:t xml:space="preserve"> злокачественных)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число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умерших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161,5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192,8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174,9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173,4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171,7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170,4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168,9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167,9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166,8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165,9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164,5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163,7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162,3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161,9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2.4 Смертность от туберкулеза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число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умерших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38,7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37,5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37,5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37,5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28,0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26,0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24,0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21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2.5 Смертность от ишемиче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ской болезни сердца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число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умерших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505,8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487,3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555,0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535,0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535,0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525,0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505,0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495,0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487,0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2.6 Смертность от церебро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васкулярных заболеваний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число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умерших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149,4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143,9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138,4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132,9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132,9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2.7 Доля злокачественных новообразований, выявленных на ранних стадиях (I-II стадии)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spacing w:line="232" w:lineRule="auto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56,3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56,4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56,8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58,0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59,9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61,6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62,5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63,2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63,3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63,4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63,6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63,7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2.8 Удельный вес больных злокачественными ново</w:t>
            </w:r>
            <w:r w:rsidRPr="00A83DE3">
              <w:rPr>
                <w:sz w:val="22"/>
                <w:szCs w:val="22"/>
                <w:lang w:eastAsia="ar-SA"/>
              </w:rPr>
              <w:softHyphen/>
              <w:t>образованиями, состоя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щих на учете с момента установления диагноза </w:t>
            </w:r>
          </w:p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5 лет и более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56,2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55,2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53,0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54,5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54,4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54,3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54,2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54,1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54,0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2.9 Доля выездов бригад  скорой медицинской помощи со временем доезда до больного менее 20 минут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95,7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94,2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94,2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94,2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94,4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94,6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94,7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94,8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94,9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95,0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95,1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95,2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95,3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2.10 Доля  ВИЧ-инфицированных лиц, состоящих на диспансерном учете от общего количества выявленных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40,4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39,0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39,0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39,0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64,0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68,0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72,0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76,0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84,0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88,0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92,0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96,0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100,0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27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2.11 Охват населения профилактическими осмотрами на туберкулез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70,5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70,9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71,7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72,5</w:t>
            </w:r>
          </w:p>
        </w:tc>
      </w:tr>
      <w:tr w:rsidR="00A83DE3" w:rsidRPr="00A83DE3" w:rsidTr="00A83DE3">
        <w:trPr>
          <w:cantSplit/>
          <w:trHeight w:val="27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ind w:firstLine="708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3  «Охрана здоровья матери и ребенка»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3.1 Доля беременных                     женщин, прошедших пренатальную (дородовую) диа</w:t>
            </w:r>
            <w:r w:rsidRPr="00A83DE3">
              <w:rPr>
                <w:sz w:val="22"/>
                <w:szCs w:val="22"/>
                <w:lang w:eastAsia="ar-SA"/>
              </w:rPr>
              <w:softHyphen/>
              <w:t>гностику нарушений развития ребенка, от числа поставленных на учет в первый триместр бере</w:t>
            </w:r>
            <w:r w:rsidRPr="00A83DE3">
              <w:rPr>
                <w:sz w:val="22"/>
                <w:szCs w:val="22"/>
                <w:lang w:eastAsia="ar-SA"/>
              </w:rPr>
              <w:softHyphen/>
              <w:t xml:space="preserve">менности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85,3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85,0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3.2 Охват неонатальным скринингом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процентов 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97,9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3.3 Охват аудиологическим скринингом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98,5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95,2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3.4 Смертность детей в возрасте 0 – 6 дней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случаев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на 1 тыс.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родившихся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живыми и мертвыми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3,7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2,8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2,7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2,6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2,4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2,3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2,1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3.5 Смертность детей </w:t>
            </w:r>
          </w:p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0 - 17 лет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случаев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на 100 тыс. человек соответствующего возраста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6,3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6,1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5,7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5,5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33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3.6 Охват пар «мать-дитя» химиопрофилактикой в соответствии с действующими стандартами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процентов 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93,0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93,0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94,0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96,0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96,0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97,0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98,0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99,0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22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3.7 Результативность мероприятий по профилактике абортов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kern w:val="2"/>
                <w:sz w:val="28"/>
                <w:szCs w:val="28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процентов 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7,8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8,1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8,2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8,3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8,4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8,6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8,7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8,8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8,9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4 «</w:t>
            </w:r>
            <w:r w:rsidRPr="00A83DE3">
              <w:rPr>
                <w:kern w:val="2"/>
                <w:sz w:val="24"/>
                <w:szCs w:val="24"/>
                <w:lang w:eastAsia="ar-SA"/>
              </w:rPr>
              <w:t>Оказание паллиативной помощи, в том числе детям</w:t>
            </w:r>
            <w:r w:rsidRPr="00A83DE3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  4.1 Обеспеченность койками для оказания паллиативной помощи взрослым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коек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на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100 тыс. взрослого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57,5</w:t>
            </w:r>
          </w:p>
        </w:tc>
      </w:tr>
      <w:tr w:rsidR="00A83DE3" w:rsidRPr="00A83DE3" w:rsidTr="00A83DE3">
        <w:trPr>
          <w:cantSplit/>
          <w:trHeight w:val="28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4.2 Обеспеченность койками для оказания паллиативной помощи детям 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коек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на</w:t>
            </w:r>
            <w:proofErr w:type="gramEnd"/>
          </w:p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100 тыс. детского населения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х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42,9</w:t>
            </w:r>
          </w:p>
        </w:tc>
      </w:tr>
      <w:tr w:rsidR="00A83DE3" w:rsidRPr="00A83DE3" w:rsidTr="00A83DE3">
        <w:trPr>
          <w:cantSplit/>
          <w:trHeight w:val="52"/>
          <w:jc w:val="center"/>
        </w:trPr>
        <w:tc>
          <w:tcPr>
            <w:tcW w:w="15089" w:type="dxa"/>
            <w:gridSpan w:val="19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5 «Кадровое обеспечение системы здравоохранения»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37</w:t>
            </w:r>
          </w:p>
        </w:tc>
        <w:tc>
          <w:tcPr>
            <w:tcW w:w="2254" w:type="dxa"/>
            <w:gridSpan w:val="2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D348BB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48BB">
              <w:rPr>
                <w:color w:val="000000"/>
                <w:sz w:val="24"/>
                <w:szCs w:val="24"/>
                <w:lang w:eastAsia="ar-SA"/>
              </w:rPr>
              <w:t>5.1 Соотношение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услуг), к среднемесячной начисленной заработной плате (среднемесячному доходу от трудовой деятельности) наемных работников в организациях у индивидуальных предпринимателей и физических лиц по Ростовской области</w:t>
            </w:r>
          </w:p>
        </w:tc>
        <w:tc>
          <w:tcPr>
            <w:tcW w:w="122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139,2</w:t>
            </w:r>
          </w:p>
        </w:tc>
        <w:tc>
          <w:tcPr>
            <w:tcW w:w="614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164,0</w:t>
            </w:r>
          </w:p>
        </w:tc>
        <w:tc>
          <w:tcPr>
            <w:tcW w:w="614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6529EC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16</w:t>
            </w:r>
            <w:r w:rsidR="006529EC">
              <w:rPr>
                <w:sz w:val="22"/>
                <w:szCs w:val="22"/>
                <w:lang w:eastAsia="ar-SA"/>
              </w:rPr>
              <w:t>7,7</w:t>
            </w:r>
          </w:p>
        </w:tc>
        <w:tc>
          <w:tcPr>
            <w:tcW w:w="818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717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63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78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78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78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713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83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63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60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  <w:tc>
          <w:tcPr>
            <w:tcW w:w="72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164,0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38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D348BB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48BB">
              <w:rPr>
                <w:color w:val="000000"/>
                <w:sz w:val="24"/>
                <w:szCs w:val="24"/>
                <w:lang w:eastAsia="ar-SA"/>
              </w:rPr>
              <w:t>5.2 Соотношение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услуг) к среднемесячной начисленной заработной плате (среднемесячному доходу от трудовой деятельности) наемных работников в организациях у индивидуальных предпринимателей и физических лиц по Ростовской области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76,2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89,1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6529EC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90,2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89,0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39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D348BB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D348BB">
              <w:rPr>
                <w:color w:val="000000"/>
                <w:sz w:val="24"/>
                <w:szCs w:val="24"/>
                <w:lang w:eastAsia="ar-SA"/>
              </w:rPr>
              <w:t>5.3 Соотношение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(среднемесячному доходу от трудовой деятельности) наемных работников в организациях у индивидуальных предпринимателей и физических лиц по Ростовской области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rPr>
                <w:kern w:val="2"/>
                <w:sz w:val="24"/>
                <w:szCs w:val="24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71,0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83,5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6529EC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</w:t>
            </w:r>
            <w:r w:rsidR="006529EC">
              <w:rPr>
                <w:sz w:val="22"/>
                <w:szCs w:val="22"/>
                <w:lang w:eastAsia="ar-SA"/>
              </w:rPr>
              <w:t>4,4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83,5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40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5.4 Количество специалистов, подготовлен</w:t>
            </w:r>
            <w:r w:rsidRPr="00A83DE3">
              <w:rPr>
                <w:sz w:val="22"/>
                <w:szCs w:val="22"/>
                <w:lang w:eastAsia="ar-SA"/>
              </w:rPr>
              <w:softHyphen/>
              <w:t>ных по                       про</w:t>
            </w:r>
            <w:r w:rsidRPr="00A83DE3">
              <w:rPr>
                <w:sz w:val="22"/>
                <w:szCs w:val="22"/>
                <w:lang w:eastAsia="ar-SA"/>
              </w:rPr>
              <w:softHyphen/>
              <w:t>грамме дополнитель</w:t>
            </w:r>
            <w:r w:rsidRPr="00A83DE3">
              <w:rPr>
                <w:sz w:val="22"/>
                <w:szCs w:val="22"/>
                <w:lang w:eastAsia="ar-SA"/>
              </w:rPr>
              <w:softHyphen/>
              <w:t>ного медицинского и фар</w:t>
            </w:r>
            <w:r w:rsidRPr="00A83DE3">
              <w:rPr>
                <w:sz w:val="22"/>
                <w:szCs w:val="22"/>
                <w:lang w:eastAsia="ar-SA"/>
              </w:rPr>
              <w:softHyphen/>
              <w:t>мацевтического образова</w:t>
            </w:r>
            <w:r w:rsidRPr="00A83DE3">
              <w:rPr>
                <w:sz w:val="22"/>
                <w:szCs w:val="22"/>
                <w:lang w:eastAsia="ar-SA"/>
              </w:rPr>
              <w:softHyphen/>
              <w:t>ния в государственных образовательных организациях высшего (или дополнительного) профес</w:t>
            </w:r>
            <w:r w:rsidRPr="00A83DE3">
              <w:rPr>
                <w:sz w:val="22"/>
                <w:szCs w:val="22"/>
                <w:lang w:eastAsia="ar-SA"/>
              </w:rPr>
              <w:softHyphen/>
              <w:t>сионального обра</w:t>
            </w:r>
            <w:r w:rsidRPr="00A83DE3">
              <w:rPr>
                <w:sz w:val="22"/>
                <w:szCs w:val="22"/>
                <w:lang w:eastAsia="ar-SA"/>
              </w:rPr>
              <w:softHyphen/>
              <w:t>зования ежегодно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30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5.5 Количество специалистов со средним медицинским об</w:t>
            </w:r>
            <w:r w:rsidRPr="00A83DE3">
              <w:rPr>
                <w:sz w:val="22"/>
                <w:szCs w:val="22"/>
                <w:lang w:eastAsia="ar-SA"/>
              </w:rPr>
              <w:softHyphen/>
              <w:t>разованием, подготовлен</w:t>
            </w:r>
            <w:r w:rsidRPr="00A83DE3">
              <w:rPr>
                <w:sz w:val="22"/>
                <w:szCs w:val="22"/>
                <w:lang w:eastAsia="ar-SA"/>
              </w:rPr>
              <w:softHyphen/>
              <w:t>ных по про</w:t>
            </w:r>
            <w:r w:rsidRPr="00A83DE3">
              <w:rPr>
                <w:sz w:val="22"/>
                <w:szCs w:val="22"/>
                <w:lang w:eastAsia="ar-SA"/>
              </w:rPr>
              <w:softHyphen/>
              <w:t>грамме дополнитель</w:t>
            </w:r>
            <w:r w:rsidRPr="00A83DE3">
              <w:rPr>
                <w:sz w:val="22"/>
                <w:szCs w:val="22"/>
                <w:lang w:eastAsia="ar-SA"/>
              </w:rPr>
              <w:softHyphen/>
              <w:t>ного медицинского и фар</w:t>
            </w:r>
            <w:r w:rsidRPr="00A83DE3">
              <w:rPr>
                <w:sz w:val="22"/>
                <w:szCs w:val="22"/>
                <w:lang w:eastAsia="ar-SA"/>
              </w:rPr>
              <w:softHyphen/>
              <w:t>мацевтического образова</w:t>
            </w:r>
            <w:r w:rsidRPr="00A83DE3">
              <w:rPr>
                <w:sz w:val="22"/>
                <w:szCs w:val="22"/>
                <w:lang w:eastAsia="ar-SA"/>
              </w:rPr>
              <w:softHyphen/>
              <w:t>ния в государственных образовательных организациях дополнитель</w:t>
            </w:r>
            <w:r w:rsidRPr="00A83DE3">
              <w:rPr>
                <w:sz w:val="22"/>
                <w:szCs w:val="22"/>
                <w:lang w:eastAsia="ar-SA"/>
              </w:rPr>
              <w:softHyphen/>
              <w:t>ного профессионального образования ежегодно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человек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43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5.6 Доля аккредитованных специалистов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15,0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20,0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60,0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80,0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80,0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  <w:rPr>
                <w:color w:val="000000"/>
                <w:sz w:val="24"/>
                <w:szCs w:val="24"/>
              </w:rPr>
            </w:pPr>
            <w:r w:rsidRPr="00A83DE3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A83DE3" w:rsidRPr="00A83DE3" w:rsidTr="00A83DE3">
        <w:trPr>
          <w:cantSplit/>
          <w:trHeight w:val="57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sz w:val="24"/>
                <w:szCs w:val="24"/>
              </w:rPr>
              <w:t>Подпрограмма 6 «Развитие стоматологической службы»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44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6.1 Выполнение функций по оказанию муниципальных услуг, в том числе по оказанию муниципальных услуг, предоставляемых по результатам размещения муниципального заказа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тыс. посещений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23,1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23,1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23,1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26,0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r w:rsidRPr="00A83DE3">
              <w:t>26,0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45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6.2 Обеспеченность врачами на 10 тыс. населения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статистический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число врачей на 10 тыс. нас.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3,5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46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6.3 Удельный вес врачей, прошедших обучение в </w:t>
            </w:r>
            <w:proofErr w:type="gramStart"/>
            <w:r w:rsidRPr="00A83DE3">
              <w:rPr>
                <w:sz w:val="22"/>
                <w:szCs w:val="22"/>
                <w:lang w:eastAsia="ar-SA"/>
              </w:rPr>
              <w:t>последние</w:t>
            </w:r>
            <w:proofErr w:type="gramEnd"/>
            <w:r w:rsidRPr="00A83DE3">
              <w:rPr>
                <w:sz w:val="22"/>
                <w:szCs w:val="22"/>
                <w:lang w:eastAsia="ar-SA"/>
              </w:rPr>
              <w:t xml:space="preserve"> 5 лет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47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 xml:space="preserve">6.4 Удельный вес среднего медицинского персонала, прошедшего обучение в </w:t>
            </w:r>
            <w:proofErr w:type="gramStart"/>
            <w:r w:rsidRPr="00A83DE3">
              <w:rPr>
                <w:sz w:val="22"/>
                <w:szCs w:val="22"/>
                <w:lang w:eastAsia="ar-SA"/>
              </w:rPr>
              <w:t>последние</w:t>
            </w:r>
            <w:proofErr w:type="gramEnd"/>
            <w:r w:rsidRPr="00A83DE3">
              <w:rPr>
                <w:sz w:val="22"/>
                <w:szCs w:val="22"/>
                <w:lang w:eastAsia="ar-SA"/>
              </w:rPr>
              <w:t xml:space="preserve"> 5 лет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95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100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48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6.5 Уровень санации населения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процентов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73,6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73,6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73,6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75</w:t>
            </w:r>
          </w:p>
        </w:tc>
      </w:tr>
      <w:tr w:rsidR="00A83DE3" w:rsidRPr="00A83DE3" w:rsidTr="00A83DE3">
        <w:trPr>
          <w:cantSplit/>
          <w:trHeight w:val="372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49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6.6 Укрепление материально-технической базы, в том числе проведение капитального ремонта, приобретение медицинской мебели и медицинского оборудования</w:t>
            </w:r>
          </w:p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тыс. руб.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582,9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160,0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200,0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200,0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175,0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175,0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180,0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150,0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150,0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150,0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80,0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200,0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200,0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200,0</w:t>
            </w:r>
          </w:p>
        </w:tc>
      </w:tr>
      <w:tr w:rsidR="00A83DE3" w:rsidRPr="00A83DE3" w:rsidTr="00A83DE3">
        <w:trPr>
          <w:cantSplit/>
          <w:trHeight w:val="65"/>
          <w:jc w:val="center"/>
        </w:trPr>
        <w:tc>
          <w:tcPr>
            <w:tcW w:w="15089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7 «Управление развитием отрасли»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lastRenderedPageBreak/>
              <w:t>50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>7.1 Среднее количество медицинских работников на одно автоматизированное рабочее место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человек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-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1,8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1,7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1,6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jc w:val="center"/>
            </w:pPr>
            <w:r w:rsidRPr="00A83DE3">
              <w:rPr>
                <w:kern w:val="2"/>
                <w:sz w:val="24"/>
                <w:szCs w:val="24"/>
              </w:rPr>
              <w:t>1,5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1,5</w:t>
            </w:r>
          </w:p>
        </w:tc>
      </w:tr>
      <w:tr w:rsidR="00A83DE3" w:rsidRPr="00A83DE3" w:rsidTr="00A83DE3">
        <w:trPr>
          <w:cantSplit/>
          <w:trHeight w:val="3"/>
          <w:jc w:val="center"/>
        </w:trPr>
        <w:tc>
          <w:tcPr>
            <w:tcW w:w="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83DE3">
              <w:rPr>
                <w:sz w:val="22"/>
                <w:szCs w:val="22"/>
                <w:lang w:eastAsia="ar-SA"/>
              </w:rPr>
              <w:t>51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A83DE3">
              <w:rPr>
                <w:kern w:val="2"/>
                <w:sz w:val="24"/>
                <w:szCs w:val="24"/>
                <w:lang w:eastAsia="ar-SA"/>
              </w:rPr>
              <w:t xml:space="preserve">7.2 Проведение независимой </w:t>
            </w:r>
            <w:proofErr w:type="gramStart"/>
            <w:r w:rsidRPr="00A83DE3">
              <w:rPr>
                <w:kern w:val="2"/>
                <w:sz w:val="24"/>
                <w:szCs w:val="24"/>
                <w:lang w:eastAsia="ar-SA"/>
              </w:rPr>
              <w:t>оценки качества условий оказания услуг</w:t>
            </w:r>
            <w:proofErr w:type="gramEnd"/>
            <w:r w:rsidRPr="00A83DE3">
              <w:rPr>
                <w:kern w:val="2"/>
                <w:sz w:val="24"/>
                <w:szCs w:val="24"/>
                <w:lang w:eastAsia="ar-SA"/>
              </w:rPr>
              <w:t xml:space="preserve"> не реже 1 раз в три года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ведомственный</w:t>
            </w:r>
          </w:p>
        </w:tc>
        <w:tc>
          <w:tcPr>
            <w:tcW w:w="12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да/нет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8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7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7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6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да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  <w:tc>
          <w:tcPr>
            <w:tcW w:w="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A83DE3" w:rsidRPr="00A83DE3" w:rsidRDefault="00A83DE3" w:rsidP="001C02D5">
            <w:pPr>
              <w:shd w:val="clear" w:color="auto" w:fill="FFFFFF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нет</w:t>
            </w:r>
          </w:p>
        </w:tc>
      </w:tr>
    </w:tbl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366DA9" w:rsidRPr="003B295C" w:rsidRDefault="00366DA9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ind w:left="5103"/>
        <w:jc w:val="right"/>
        <w:rPr>
          <w:sz w:val="28"/>
          <w:szCs w:val="28"/>
        </w:rPr>
      </w:pPr>
    </w:p>
    <w:p w:rsidR="00A83DE3" w:rsidRPr="00A83DE3" w:rsidRDefault="00A83DE3" w:rsidP="00A83DE3">
      <w:pPr>
        <w:ind w:left="5103" w:right="-314"/>
        <w:jc w:val="right"/>
        <w:rPr>
          <w:sz w:val="24"/>
          <w:szCs w:val="28"/>
        </w:rPr>
      </w:pPr>
      <w:r w:rsidRPr="00A83DE3">
        <w:rPr>
          <w:sz w:val="24"/>
          <w:szCs w:val="28"/>
        </w:rPr>
        <w:lastRenderedPageBreak/>
        <w:t xml:space="preserve">Приложение 2  к муниципальной программе </w:t>
      </w:r>
    </w:p>
    <w:p w:rsidR="00A83DE3" w:rsidRPr="00A83DE3" w:rsidRDefault="00A83DE3" w:rsidP="00A83DE3">
      <w:pPr>
        <w:ind w:left="5103" w:right="-314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 xml:space="preserve">муниципального образования «Город Донецк» </w:t>
      </w:r>
    </w:p>
    <w:p w:rsidR="00A83DE3" w:rsidRPr="00A83DE3" w:rsidRDefault="00A83DE3" w:rsidP="00A83DE3">
      <w:pPr>
        <w:ind w:left="5103" w:right="-314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«Развитие здравоохранения</w:t>
      </w:r>
    </w:p>
    <w:p w:rsidR="00A83DE3" w:rsidRPr="00A83DE3" w:rsidRDefault="00A83DE3" w:rsidP="00A83DE3">
      <w:pPr>
        <w:ind w:left="5103" w:right="-314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муниципального образования</w:t>
      </w:r>
    </w:p>
    <w:p w:rsidR="00A83DE3" w:rsidRPr="00A83DE3" w:rsidRDefault="00A83DE3" w:rsidP="00A83DE3">
      <w:pPr>
        <w:autoSpaceDE w:val="0"/>
        <w:ind w:left="3540" w:right="-314" w:firstLine="708"/>
        <w:jc w:val="right"/>
        <w:rPr>
          <w:kern w:val="2"/>
          <w:sz w:val="24"/>
          <w:szCs w:val="28"/>
        </w:rPr>
      </w:pPr>
      <w:r w:rsidRPr="00A83DE3">
        <w:rPr>
          <w:sz w:val="24"/>
          <w:szCs w:val="28"/>
        </w:rPr>
        <w:t>«Город Донецк»</w:t>
      </w:r>
    </w:p>
    <w:p w:rsidR="00A83DE3" w:rsidRPr="00A83DE3" w:rsidRDefault="00A83DE3" w:rsidP="00A83DE3">
      <w:pPr>
        <w:autoSpaceDE w:val="0"/>
        <w:ind w:right="-314"/>
        <w:jc w:val="right"/>
        <w:rPr>
          <w:kern w:val="2"/>
          <w:sz w:val="24"/>
          <w:szCs w:val="28"/>
        </w:rPr>
      </w:pP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  <w:r w:rsidRPr="003B295C">
        <w:rPr>
          <w:kern w:val="2"/>
          <w:sz w:val="28"/>
          <w:szCs w:val="28"/>
        </w:rPr>
        <w:t>Перечень</w:t>
      </w: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  <w:r w:rsidRPr="003B295C">
        <w:rPr>
          <w:kern w:val="2"/>
          <w:sz w:val="28"/>
          <w:szCs w:val="28"/>
        </w:rPr>
        <w:t>подпрограмм, основных мероприятий подпрограмм муниципальной программы муниципального образования «Город Донецк»  «Развитие здравоохранения муниципального образования «Город Донецк»</w:t>
      </w:r>
    </w:p>
    <w:p w:rsidR="00A83DE3" w:rsidRPr="003B295C" w:rsidRDefault="00A83DE3" w:rsidP="00A83DE3">
      <w:pPr>
        <w:autoSpaceDE w:val="0"/>
        <w:jc w:val="center"/>
        <w:rPr>
          <w:kern w:val="2"/>
          <w:sz w:val="28"/>
          <w:szCs w:val="28"/>
        </w:rPr>
      </w:pPr>
    </w:p>
    <w:p w:rsidR="00A83DE3" w:rsidRPr="003B295C" w:rsidRDefault="00A83DE3" w:rsidP="00A83DE3">
      <w:pPr>
        <w:rPr>
          <w:sz w:val="2"/>
          <w:szCs w:val="2"/>
          <w:lang w:eastAsia="zh-CN"/>
        </w:rPr>
      </w:pPr>
    </w:p>
    <w:tbl>
      <w:tblPr>
        <w:tblW w:w="14460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466"/>
        <w:gridCol w:w="3094"/>
        <w:gridCol w:w="1543"/>
        <w:gridCol w:w="101"/>
        <w:gridCol w:w="1033"/>
        <w:gridCol w:w="79"/>
        <w:gridCol w:w="1055"/>
        <w:gridCol w:w="2552"/>
        <w:gridCol w:w="31"/>
        <w:gridCol w:w="2520"/>
        <w:gridCol w:w="32"/>
        <w:gridCol w:w="1954"/>
      </w:tblGrid>
      <w:tr w:rsidR="00A83DE3" w:rsidRPr="00A83DE3" w:rsidTr="00A83DE3">
        <w:trPr>
          <w:trHeight w:val="25"/>
          <w:jc w:val="center"/>
        </w:trPr>
        <w:tc>
          <w:tcPr>
            <w:tcW w:w="466" w:type="dxa"/>
            <w:vMerge w:val="restart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№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п</w:t>
            </w:r>
            <w:proofErr w:type="gramEnd"/>
            <w:r w:rsidRPr="00A83DE3">
              <w:rPr>
                <w:kern w:val="2"/>
                <w:sz w:val="24"/>
                <w:szCs w:val="24"/>
              </w:rPr>
              <w:t>/п</w:t>
            </w:r>
          </w:p>
        </w:tc>
        <w:tc>
          <w:tcPr>
            <w:tcW w:w="3094" w:type="dxa"/>
            <w:vMerge w:val="restart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Номер и наименование </w:t>
            </w:r>
          </w:p>
          <w:p w:rsidR="00A83DE3" w:rsidRPr="00A83DE3" w:rsidRDefault="00A83DE3" w:rsidP="001C02D5">
            <w:pPr>
              <w:autoSpaceDE w:val="0"/>
              <w:jc w:val="center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</w:t>
            </w:r>
            <w:r w:rsidRPr="00A83DE3">
              <w:rPr>
                <w:kern w:val="2"/>
                <w:sz w:val="24"/>
                <w:szCs w:val="24"/>
              </w:rPr>
              <w:softHyphen/>
              <w:t>ного мероприятия, подпрограммы</w:t>
            </w:r>
          </w:p>
        </w:tc>
        <w:tc>
          <w:tcPr>
            <w:tcW w:w="1644" w:type="dxa"/>
            <w:gridSpan w:val="2"/>
            <w:vMerge w:val="restart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A83DE3">
              <w:rPr>
                <w:spacing w:val="-6"/>
                <w:kern w:val="2"/>
                <w:sz w:val="24"/>
                <w:szCs w:val="24"/>
              </w:rPr>
              <w:t>Соисполнитель,</w:t>
            </w:r>
            <w:r w:rsidRPr="00A83DE3">
              <w:rPr>
                <w:kern w:val="2"/>
                <w:sz w:val="24"/>
                <w:szCs w:val="24"/>
              </w:rPr>
              <w:t xml:space="preserve"> участник, ответ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ственный за исполнение основного </w:t>
            </w:r>
          </w:p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ме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роприятия </w:t>
            </w:r>
          </w:p>
        </w:tc>
        <w:tc>
          <w:tcPr>
            <w:tcW w:w="2167" w:type="dxa"/>
            <w:gridSpan w:val="3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Срок</w:t>
            </w:r>
          </w:p>
        </w:tc>
        <w:tc>
          <w:tcPr>
            <w:tcW w:w="2583" w:type="dxa"/>
            <w:gridSpan w:val="2"/>
            <w:vMerge w:val="restart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kern w:val="2"/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Ожидаемый </w:t>
            </w:r>
          </w:p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ре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зультат </w:t>
            </w:r>
          </w:p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(краткое опи</w:t>
            </w:r>
            <w:r w:rsidRPr="00A83DE3">
              <w:rPr>
                <w:kern w:val="2"/>
                <w:sz w:val="24"/>
                <w:szCs w:val="24"/>
              </w:rPr>
              <w:softHyphen/>
              <w:t>сание)</w:t>
            </w:r>
          </w:p>
        </w:tc>
        <w:tc>
          <w:tcPr>
            <w:tcW w:w="2552" w:type="dxa"/>
            <w:gridSpan w:val="2"/>
            <w:vMerge w:val="restart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Последствия нереализации основного мероприятия</w:t>
            </w:r>
          </w:p>
        </w:tc>
        <w:tc>
          <w:tcPr>
            <w:tcW w:w="1954" w:type="dxa"/>
            <w:vMerge w:val="restart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Связь с показателями Программы (подпро</w:t>
            </w:r>
            <w:r w:rsidRPr="00A83DE3">
              <w:rPr>
                <w:kern w:val="2"/>
                <w:sz w:val="24"/>
                <w:szCs w:val="24"/>
              </w:rPr>
              <w:softHyphen/>
              <w:t>граммы)</w:t>
            </w:r>
          </w:p>
        </w:tc>
      </w:tr>
      <w:tr w:rsidR="00A83DE3" w:rsidRPr="00A83DE3" w:rsidTr="00366DA9">
        <w:trPr>
          <w:trHeight w:val="25"/>
          <w:jc w:val="center"/>
        </w:trPr>
        <w:tc>
          <w:tcPr>
            <w:tcW w:w="466" w:type="dxa"/>
            <w:vMerge/>
            <w:vAlign w:val="center"/>
            <w:hideMark/>
          </w:tcPr>
          <w:p w:rsidR="00A83DE3" w:rsidRPr="00A83DE3" w:rsidRDefault="00A83DE3" w:rsidP="001C02D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3094" w:type="dxa"/>
            <w:vMerge/>
            <w:vAlign w:val="center"/>
            <w:hideMark/>
          </w:tcPr>
          <w:p w:rsidR="00A83DE3" w:rsidRPr="00A83DE3" w:rsidRDefault="00A83DE3" w:rsidP="001C02D5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vMerge/>
            <w:vAlign w:val="center"/>
            <w:hideMark/>
          </w:tcPr>
          <w:p w:rsidR="00A83DE3" w:rsidRPr="00A83DE3" w:rsidRDefault="00A83DE3" w:rsidP="001C02D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начала реализации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оконча</w:t>
            </w:r>
            <w:r w:rsidRPr="00A83DE3">
              <w:rPr>
                <w:kern w:val="2"/>
                <w:sz w:val="24"/>
                <w:szCs w:val="24"/>
              </w:rPr>
              <w:softHyphen/>
              <w:t>ние реализации</w:t>
            </w:r>
          </w:p>
        </w:tc>
        <w:tc>
          <w:tcPr>
            <w:tcW w:w="2583" w:type="dxa"/>
            <w:gridSpan w:val="2"/>
            <w:vMerge/>
            <w:vAlign w:val="center"/>
            <w:hideMark/>
          </w:tcPr>
          <w:p w:rsidR="00A83DE3" w:rsidRPr="00A83DE3" w:rsidRDefault="00A83DE3" w:rsidP="001C02D5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gridSpan w:val="2"/>
            <w:vMerge/>
            <w:vAlign w:val="center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</w:p>
        </w:tc>
        <w:tc>
          <w:tcPr>
            <w:tcW w:w="1954" w:type="dxa"/>
            <w:vMerge/>
            <w:vAlign w:val="center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64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552" w:type="dxa"/>
            <w:gridSpan w:val="2"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54" w:type="dxa"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 xml:space="preserve">Подпрограмма 1 </w:t>
            </w:r>
            <w:r w:rsidRPr="00A83DE3">
              <w:rPr>
                <w:sz w:val="24"/>
                <w:szCs w:val="24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Цель подпрограммы «</w:t>
            </w:r>
            <w:r w:rsidRPr="00A83DE3">
              <w:rPr>
                <w:kern w:val="2"/>
                <w:sz w:val="24"/>
                <w:szCs w:val="24"/>
              </w:rPr>
              <w:t xml:space="preserve">Увеличение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продолжительности активной жизни населения города Донецка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за счет формирования здорового образа жизни и профилактики неинфекционных и инфекционных заболеваний взрослых и детей»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1 подпрограммы 1</w:t>
            </w:r>
            <w:r w:rsidRPr="00A83DE3">
              <w:rPr>
                <w:sz w:val="28"/>
                <w:szCs w:val="28"/>
                <w:lang w:eastAsia="ar-SA"/>
              </w:rPr>
              <w:t xml:space="preserve"> «</w:t>
            </w:r>
            <w:r w:rsidRPr="00A83DE3">
              <w:rPr>
                <w:sz w:val="24"/>
                <w:szCs w:val="24"/>
                <w:lang w:eastAsia="ar-SA"/>
              </w:rPr>
              <w:t>Развитие системы профилактики неинфекционных и инфекционных заболеваний и формирование здорового образа жизни у населения, в том числе у детей»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1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1.1. Развитие первичной медико-санитарной помощи. Раннее выявление заболеваний, патологических состояний и факторов риска их развития, включая проведение профилактических осмотров населения,  в том числе  у детей </w:t>
            </w:r>
          </w:p>
        </w:tc>
        <w:tc>
          <w:tcPr>
            <w:tcW w:w="1543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52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улучшение организации оказания первичной медико-санитарной помощи жителям города Донецка в целях приближения ее к их месту жительства, месту работы или обучения</w:t>
            </w:r>
            <w:r w:rsidRPr="00A83DE3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551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эффективности 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и качества медицинской помощи</w:t>
            </w:r>
          </w:p>
        </w:tc>
        <w:tc>
          <w:tcPr>
            <w:tcW w:w="1986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1.1; 1.2; 1.3; 1.4; 1.6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2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1.2. Совершенствование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профилактической направленности педиатрической службы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</w:tc>
        <w:tc>
          <w:tcPr>
            <w:tcW w:w="1543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увеличение доли детей от 0 до 17 лет,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посетивших детскую поликлинику с профилактической целью. Раннее выявление заболеваний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 xml:space="preserve">позднее выявление заболеваний, </w:t>
            </w:r>
            <w:r w:rsidRPr="00A83DE3">
              <w:rPr>
                <w:kern w:val="2"/>
                <w:sz w:val="24"/>
                <w:szCs w:val="24"/>
              </w:rPr>
              <w:lastRenderedPageBreak/>
              <w:t>увеличение младенческой и детской смертности, снижение продолжи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тельности жизни 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3; 1.1; 1.2; 1.3; 1.7</w:t>
            </w:r>
          </w:p>
        </w:tc>
      </w:tr>
      <w:tr w:rsidR="00366DA9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366DA9" w:rsidRPr="00366DA9" w:rsidRDefault="00366DA9" w:rsidP="00BF0B72">
            <w:pPr>
              <w:ind w:firstLine="284"/>
              <w:jc w:val="both"/>
              <w:rPr>
                <w:sz w:val="24"/>
                <w:szCs w:val="24"/>
                <w:lang w:eastAsia="ar-SA"/>
              </w:rPr>
            </w:pPr>
            <w:r w:rsidRPr="00366DA9">
              <w:rPr>
                <w:sz w:val="24"/>
                <w:szCs w:val="24"/>
                <w:lang w:eastAsia="ar-SA"/>
              </w:rPr>
              <w:lastRenderedPageBreak/>
              <w:t>«Задача 2 подпрограммы 1 « Улучшение условий оказания   первичной медико-санитарной помощи</w:t>
            </w:r>
            <w:r w:rsidRPr="00366DA9">
              <w:rPr>
                <w:b/>
                <w:sz w:val="24"/>
                <w:szCs w:val="24"/>
                <w:lang w:eastAsia="ar-SA"/>
              </w:rPr>
              <w:t>»</w:t>
            </w:r>
          </w:p>
        </w:tc>
      </w:tr>
      <w:tr w:rsidR="00366DA9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366DA9" w:rsidRPr="00A83DE3" w:rsidRDefault="00366DA9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</w:t>
            </w:r>
          </w:p>
        </w:tc>
        <w:tc>
          <w:tcPr>
            <w:tcW w:w="3094" w:type="dxa"/>
            <w:hideMark/>
          </w:tcPr>
          <w:p w:rsidR="00366DA9" w:rsidRPr="00366DA9" w:rsidRDefault="00366DA9" w:rsidP="00BF0B72">
            <w:pPr>
              <w:autoSpaceDE w:val="0"/>
              <w:rPr>
                <w:kern w:val="2"/>
                <w:sz w:val="24"/>
                <w:szCs w:val="24"/>
              </w:rPr>
            </w:pPr>
            <w:r w:rsidRPr="00366DA9">
              <w:rPr>
                <w:kern w:val="2"/>
                <w:sz w:val="24"/>
                <w:szCs w:val="24"/>
              </w:rPr>
              <w:t>Основное мероприятие 1.3. Оснащенность амбулаторно-поликлинических подразделений медицинским оборудованием, автотраспортом, медицинскими изделиями в соответствии с требованиями приказов министерства здравоохранения Российской Федерации от 15.05.2012 №543н и от 07.03.2018 № 924н и Реализация организационно-планировочных решений внутренних пространств, обеспечивающих комфортность пребывания пациентов в амбулаторно-поликлинических подразделениях</w:t>
            </w:r>
          </w:p>
        </w:tc>
        <w:tc>
          <w:tcPr>
            <w:tcW w:w="1543" w:type="dxa"/>
          </w:tcPr>
          <w:p w:rsidR="00366DA9" w:rsidRPr="00366DA9" w:rsidRDefault="00366DA9" w:rsidP="00BF0B72">
            <w:pPr>
              <w:autoSpaceDE w:val="0"/>
              <w:rPr>
                <w:sz w:val="24"/>
                <w:szCs w:val="24"/>
                <w:lang w:eastAsia="zh-CN"/>
              </w:rPr>
            </w:pPr>
            <w:r w:rsidRPr="00366DA9">
              <w:rPr>
                <w:kern w:val="2"/>
                <w:sz w:val="24"/>
                <w:szCs w:val="24"/>
              </w:rPr>
              <w:t>МБУЗ «ЦГБ»</w:t>
            </w:r>
          </w:p>
          <w:p w:rsidR="00366DA9" w:rsidRPr="00366DA9" w:rsidRDefault="00366DA9" w:rsidP="00BF0B72">
            <w:pPr>
              <w:autoSpaceDE w:val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366DA9" w:rsidRPr="00366DA9" w:rsidRDefault="00366DA9" w:rsidP="00BF0B72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366DA9">
              <w:rPr>
                <w:kern w:val="2"/>
                <w:sz w:val="24"/>
                <w:szCs w:val="24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366DA9" w:rsidRPr="00366DA9" w:rsidRDefault="00366DA9" w:rsidP="00BF0B72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366DA9">
              <w:rPr>
                <w:kern w:val="2"/>
                <w:sz w:val="24"/>
                <w:szCs w:val="24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366DA9" w:rsidRPr="00366DA9" w:rsidRDefault="00366DA9" w:rsidP="00BF0B72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366DA9">
              <w:rPr>
                <w:kern w:val="2"/>
                <w:sz w:val="24"/>
                <w:szCs w:val="24"/>
              </w:rPr>
              <w:t xml:space="preserve">повышение доступности и качества первичной медико-санитарной помощи </w:t>
            </w:r>
          </w:p>
        </w:tc>
        <w:tc>
          <w:tcPr>
            <w:tcW w:w="2552" w:type="dxa"/>
            <w:gridSpan w:val="2"/>
            <w:hideMark/>
          </w:tcPr>
          <w:p w:rsidR="00366DA9" w:rsidRPr="00366DA9" w:rsidRDefault="00366DA9" w:rsidP="00BF0B72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366DA9">
              <w:rPr>
                <w:kern w:val="2"/>
                <w:sz w:val="24"/>
                <w:szCs w:val="24"/>
              </w:rPr>
              <w:t xml:space="preserve">снижение доступности и качества первичной медико-санитарной помощи </w:t>
            </w:r>
          </w:p>
        </w:tc>
        <w:tc>
          <w:tcPr>
            <w:tcW w:w="1954" w:type="dxa"/>
            <w:hideMark/>
          </w:tcPr>
          <w:p w:rsidR="00366DA9" w:rsidRPr="00366DA9" w:rsidRDefault="00366DA9" w:rsidP="00BF0B72">
            <w:pPr>
              <w:jc w:val="both"/>
              <w:rPr>
                <w:sz w:val="24"/>
                <w:szCs w:val="24"/>
              </w:rPr>
            </w:pPr>
            <w:r w:rsidRPr="00366DA9">
              <w:rPr>
                <w:kern w:val="2"/>
                <w:sz w:val="24"/>
                <w:szCs w:val="24"/>
              </w:rPr>
              <w:t>3; 1.8; 1.10; 1.11»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1.4. Развитие стационарзамещающих технологий в амбулаторном звене</w:t>
            </w:r>
          </w:p>
        </w:tc>
        <w:tc>
          <w:tcPr>
            <w:tcW w:w="1543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увеличение доли детей в возрасте от 0 до </w:t>
            </w:r>
          </w:p>
          <w:p w:rsidR="00A83DE3" w:rsidRPr="00A83DE3" w:rsidRDefault="00A83DE3" w:rsidP="001C02D5">
            <w:pPr>
              <w:suppressAutoHyphens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17 лет в общей численности детского населения, пролеченных в дневных стационарах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подразделений МБУЗ «ЦГБ», оказывающих медицинскую помощь в амбулаторных условиях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снижение доступности и качества первичной медико-санитарной помощи детям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3; 1.9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Задача 3 подпрограммы 1</w:t>
            </w:r>
            <w:r w:rsidRPr="00A83DE3">
              <w:rPr>
                <w:sz w:val="24"/>
                <w:szCs w:val="24"/>
              </w:rPr>
              <w:t>. «Развитие системы профилактики инфекционных заболеваний, включая иммунопрофилактику»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5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1.5. Совершенствование профилактики туберкулёза</w:t>
            </w:r>
          </w:p>
        </w:tc>
        <w:tc>
          <w:tcPr>
            <w:tcW w:w="1543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снижение уровня заболеваемости туберкулёзом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рост заболеваемости и распространения туберкулеза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1.1; 1.2;  1.5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6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1.6. Совершенствование профилактики ВИЧ, вирусных гепатитов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 xml:space="preserve"> В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и С</w:t>
            </w:r>
          </w:p>
        </w:tc>
        <w:tc>
          <w:tcPr>
            <w:tcW w:w="1543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своевременное выявление, лечение ВИЧ-инфекции, вирусных гепатитов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 xml:space="preserve"> В</w:t>
            </w:r>
            <w:proofErr w:type="gramEnd"/>
            <w:r w:rsidRPr="00A83DE3">
              <w:rPr>
                <w:kern w:val="2"/>
                <w:sz w:val="24"/>
                <w:szCs w:val="24"/>
              </w:rPr>
              <w:t>, С, а также противодействие распространению данных инфекций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распространение ВИЧ-инфекции 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и вирусных гепатитов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 xml:space="preserve"> В</w:t>
            </w:r>
            <w:proofErr w:type="gramEnd"/>
            <w:r w:rsidRPr="00A83DE3">
              <w:rPr>
                <w:kern w:val="2"/>
                <w:sz w:val="24"/>
                <w:szCs w:val="24"/>
              </w:rPr>
              <w:t>, С среди населения города Донецка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1.6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7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  <w:highlight w:val="yellow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1.7</w:t>
            </w:r>
            <w:r w:rsidRPr="00A83DE3">
              <w:rPr>
                <w:kern w:val="2"/>
                <w:sz w:val="28"/>
                <w:szCs w:val="28"/>
              </w:rPr>
              <w:t xml:space="preserve"> </w:t>
            </w:r>
            <w:r w:rsidRPr="00A83DE3">
              <w:rPr>
                <w:kern w:val="2"/>
                <w:sz w:val="24"/>
                <w:szCs w:val="24"/>
              </w:rPr>
              <w:t xml:space="preserve">Обеспечение санитарно-эпидемиологического благополучия и предупреждение ИСМП </w:t>
            </w:r>
          </w:p>
        </w:tc>
        <w:tc>
          <w:tcPr>
            <w:tcW w:w="1543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13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предотвращение возникновения ИСМП 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рост вероятности возникновения ИСМП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1.6;1.7; 2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 xml:space="preserve">Подпрограмма 2 </w:t>
            </w:r>
            <w:r w:rsidRPr="00A83DE3">
              <w:rPr>
                <w:sz w:val="24"/>
                <w:szCs w:val="24"/>
              </w:rPr>
              <w:t>«Совершенствование 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 xml:space="preserve">Цель подпрограммы 2  «Повышение эффективности </w:t>
            </w:r>
            <w:r w:rsidRPr="00A83DE3">
              <w:rPr>
                <w:sz w:val="24"/>
                <w:szCs w:val="24"/>
              </w:rPr>
              <w:t>оказания специализированной медицинской помощи, скорой медицинской помощи и организация помощи больным, нуждающимся в высокотехнологичной медицинской помощи»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 xml:space="preserve">Задача подпрограммы 2  </w:t>
            </w:r>
            <w:r w:rsidRPr="00A83DE3">
              <w:rPr>
                <w:kern w:val="2"/>
                <w:sz w:val="24"/>
                <w:szCs w:val="24"/>
              </w:rPr>
              <w:t xml:space="preserve">«Создание условий для повышения доступности и качества оказания специализированной медицинской помощи, </w:t>
            </w:r>
            <w:r w:rsidRPr="00A83DE3">
              <w:rPr>
                <w:sz w:val="24"/>
                <w:szCs w:val="24"/>
              </w:rPr>
              <w:t>скорой медицинской помощи и организация помощи больным, нуждающимся в высокотехнологичной медицинской помощи</w:t>
            </w:r>
            <w:r w:rsidRPr="00A83DE3">
              <w:rPr>
                <w:kern w:val="2"/>
                <w:sz w:val="24"/>
                <w:szCs w:val="24"/>
              </w:rPr>
              <w:t>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094" w:type="dxa"/>
          </w:tcPr>
          <w:p w:rsidR="00A83DE3" w:rsidRPr="00A83DE3" w:rsidRDefault="00A83DE3" w:rsidP="001C02D5">
            <w:pPr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2.1. Совершенствование оказания медицинской помощи лицам, инфицированным вирусом иммунодефицита человека, гепатитами B и C 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смертности и инвалидизации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среди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ВИЧ-инфицированных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>, повышение качества и продолжительности их жизни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увеличение риска передачи ВИЧ-инфекции в общей популяции населения,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что приведет 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к увеличению заболеваемости ВИЧ-инфекцией, смертности </w:t>
            </w:r>
            <w:r w:rsidRPr="00A83DE3">
              <w:rPr>
                <w:kern w:val="2"/>
                <w:sz w:val="24"/>
                <w:szCs w:val="24"/>
              </w:rPr>
              <w:lastRenderedPageBreak/>
              <w:t xml:space="preserve">и инвалидизации среди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ВИЧ-инфицированных</w:t>
            </w:r>
            <w:proofErr w:type="gramEnd"/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1; 2.10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lastRenderedPageBreak/>
              <w:t>9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2.2.  Совершенствование системы оказания медицинской помощи больным сосудистыми заболеваниями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заболеваемости, инвалидизации 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и смертности жителей города Донецка от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сердечно-сосудистых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заболеваний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повышение уровня заболеваемости,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инвалидизации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и смертности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от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сердечно-сосудистых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заболеваний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2.1; 2.5; 2.6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2.3. 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улучшение качества, увеличение продолжительности жизни, сохранение трудового потенциала больных онкологическими заболеваниями,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снижение инвалидизации и смертности населения от онкологических заболеваний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повышение уровня смертности и инвалидизации населения от онкозаболеваний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2.3; 2.7; 2.8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2.4. Совершенствование оказания скорой медицинской помощи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сокращение периода ожидания скорой медицинской помощи больным с различными неотложными состояниями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несвоевременное оказание скорой медицинской помощи больным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2.9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2.5. Совершенствование оказания медицинской помощи пострадавшим при дорожно-транспортных происшествиях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снижение количества умерших в результате дорожно-транспортных происшествий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повышение уровня смертности </w:t>
            </w:r>
          </w:p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 результате дорожно-транспортных происшествий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2.2; 2.9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2.6. </w:t>
            </w:r>
            <w:r w:rsidRPr="00A83DE3">
              <w:rPr>
                <w:kern w:val="2"/>
                <w:sz w:val="24"/>
                <w:szCs w:val="24"/>
              </w:rPr>
              <w:lastRenderedPageBreak/>
              <w:t>Совершенствование системы оказания медицинской помощи больным прочими заболеваниями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lastRenderedPageBreak/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повышение качества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оказания медицинской помощи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 xml:space="preserve">снижение качества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диагностики и оказания медицинской помощи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1; 2.4; 2.6; 2.11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lastRenderedPageBreak/>
              <w:t>14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2.7  </w:t>
            </w:r>
            <w:r w:rsidRPr="00A83DE3">
              <w:rPr>
                <w:sz w:val="24"/>
                <w:szCs w:val="24"/>
              </w:rPr>
              <w:t>Организация помощи больным, нуждающимся в высокотехнологичной медицинской помощи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своевременное оказание медицинской помощи больным, </w:t>
            </w:r>
            <w:r w:rsidRPr="00A83DE3">
              <w:rPr>
                <w:sz w:val="24"/>
                <w:szCs w:val="24"/>
              </w:rPr>
              <w:t>нуждающимся в высокотехнологичной медицинской помощи в форме проведения гемодиализа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доступности оказание медицинской помощи больным, </w:t>
            </w:r>
            <w:r w:rsidRPr="00A83DE3">
              <w:rPr>
                <w:sz w:val="24"/>
                <w:szCs w:val="24"/>
              </w:rPr>
              <w:t>нуждающимся в высокотехнологичной медицинской помощи в форме проведения гемодиализа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2.1; 2.3; 2.5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ind w:firstLine="708"/>
              <w:jc w:val="center"/>
              <w:rPr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3  «Охрана здоровья матери и ребенка»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Цель подпрограммы 3 «</w:t>
            </w:r>
            <w:r w:rsidRPr="00A83DE3">
              <w:rPr>
                <w:sz w:val="24"/>
                <w:szCs w:val="24"/>
              </w:rPr>
              <w:t>Повышение эффективности службы родовспоможения и детства»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1 подпрограммы 3 «</w:t>
            </w:r>
            <w:r w:rsidRPr="00A83DE3">
              <w:rPr>
                <w:sz w:val="24"/>
                <w:szCs w:val="24"/>
              </w:rPr>
              <w:t>Повышение доступности и качества медицинской помощи матерям и детям»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3094" w:type="dxa"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3.1.                 Обеспечение раннего выявления и коррекции нарушений развития ребенка</w:t>
            </w:r>
          </w:p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младенческой смертности за счет недоношенных и маловесных детей и новорожденных детей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 инфекционными заболеваниями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повышение уровня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младенческой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и детской смертности,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рост уровня заболеваемости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у новорожденных детей, увеличение показателя первичной инвалидности среди детского населения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3; 3.1; 3.2; 3.3; 3.4; 3.5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ind w:firstLine="708"/>
              <w:jc w:val="center"/>
              <w:rPr>
                <w:kern w:val="2"/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2 подпрограммы 3 «</w:t>
            </w:r>
            <w:r w:rsidRPr="00A83DE3">
              <w:rPr>
                <w:sz w:val="24"/>
                <w:szCs w:val="24"/>
                <w:lang w:eastAsia="ar-SA"/>
              </w:rPr>
              <w:t>Развитие специализированной медицинской помощи матерям и детям»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3094" w:type="dxa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3.2.                             Развитие специализированной медицинской помощи детям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младенческой смертности, детской смертности, снижение уровня госпитализации детей и больничной летальности, а также снижение показателя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первичного выхода на инвалидность среди детей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 xml:space="preserve">повышение уровня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младенческой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и детской смертности, увеличение показателя первичной инвалидности среди детского населения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3; 3.5; 3.6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sz w:val="24"/>
                <w:szCs w:val="24"/>
                <w:lang w:eastAsia="zh-CN"/>
              </w:rPr>
              <w:lastRenderedPageBreak/>
              <w:t>Задача 3 подпрограммы 3 «</w:t>
            </w:r>
            <w:r w:rsidRPr="00A83DE3">
              <w:rPr>
                <w:sz w:val="24"/>
                <w:szCs w:val="24"/>
              </w:rPr>
              <w:t>Совершенствование и развитие пренатальной и неонатальной диагностики, профилактика и снижение количества абортов»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3.3.               Профилактика абортов. Совершенствование работы по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медико-социальной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поддержке беременных, оказавшихся в трудной жизненной ситуации, в том числе кабинетов предабортного консультирования 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числа абортов,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материнской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и младенческой смертности,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а также увеличение продолжительности жизни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повышение показателя абортов среди женщин фертильного возраста, увеличение материнской и младенческой смертности, снижение продолжитель</w:t>
            </w:r>
            <w:r w:rsidRPr="00A83DE3">
              <w:rPr>
                <w:kern w:val="2"/>
                <w:sz w:val="24"/>
                <w:szCs w:val="24"/>
              </w:rPr>
              <w:softHyphen/>
              <w:t>ности жизни при рождении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3; 3.7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kern w:val="2"/>
                <w:sz w:val="24"/>
                <w:szCs w:val="24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4 подпрограммы 3 «</w:t>
            </w:r>
            <w:r w:rsidRPr="00A83DE3">
              <w:rPr>
                <w:sz w:val="24"/>
                <w:szCs w:val="24"/>
              </w:rPr>
              <w:t>Увеличение охвата трехэтапной химиопрофилактикой пар  «мать-дитя» в целях предотвращения вертикальной передачи ВИЧ-инфекции»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3.4.                 Совершенствование методов борьбы с вертикальной передачей ВИЧ от матери к плоду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снижение заболеваемости детей ВИЧ-инфекцией от ВИЧ-инфицированных матерей, снижение смертности детей от ВИЧ-инфекции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подъем уровня заболеваемости 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и смертности детей с ВИЧ-инфекцией от ВИЧ-инфициро</w:t>
            </w:r>
            <w:r w:rsidRPr="00A83DE3">
              <w:rPr>
                <w:kern w:val="2"/>
                <w:sz w:val="24"/>
                <w:szCs w:val="24"/>
              </w:rPr>
              <w:softHyphen/>
              <w:t>ванных матерей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3; 3.6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4 «</w:t>
            </w:r>
            <w:r w:rsidRPr="00A83DE3">
              <w:rPr>
                <w:kern w:val="2"/>
                <w:sz w:val="24"/>
                <w:szCs w:val="24"/>
                <w:lang w:eastAsia="ar-SA"/>
              </w:rPr>
              <w:t>Оказание паллиативной помощи, в том числе детям</w:t>
            </w:r>
            <w:r w:rsidRPr="00A83DE3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Цель подпрограммы 4 «</w:t>
            </w:r>
            <w:r w:rsidRPr="00A83DE3">
              <w:rPr>
                <w:kern w:val="2"/>
                <w:sz w:val="24"/>
                <w:szCs w:val="24"/>
              </w:rPr>
              <w:t>Повышение качества жизни  неизлечимых пациентов и удовлетворенности их родственников качеством паллиативной медицинской помощи»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подпрограммы 4</w:t>
            </w:r>
            <w:r w:rsidRPr="00A83DE3">
              <w:rPr>
                <w:kern w:val="2"/>
                <w:sz w:val="24"/>
                <w:szCs w:val="24"/>
              </w:rPr>
              <w:t xml:space="preserve"> «Повышение доступности и качества оказания паллиативной медицинской помощи»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4.1.   Перепрофилирование коек сестринского ухода в палиативные койки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01.01.2022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создание условий для оказания паллиативной помощи неизлечимым пациентам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отсутствие возможности оказания паллиативной помощи неизлечимым пациентам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4.1; 4.2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4.2.   Оказание паллиативной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помощи взрослым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01.01.2022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создание эффективной службы паллиативной </w:t>
            </w:r>
            <w:r w:rsidRPr="00A83DE3">
              <w:rPr>
                <w:kern w:val="2"/>
                <w:sz w:val="24"/>
                <w:szCs w:val="24"/>
              </w:rPr>
              <w:lastRenderedPageBreak/>
              <w:t>помощи неизлечимым пациентам, повышение качества жизни неиз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лечимых пациентов и их родственников, решение вопросов медицинской биоэтики 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 xml:space="preserve">снижение качества жизни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неизлечимых пациентов и их родственников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1, 4.1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lastRenderedPageBreak/>
              <w:t>21</w:t>
            </w:r>
          </w:p>
        </w:tc>
        <w:tc>
          <w:tcPr>
            <w:tcW w:w="3094" w:type="dxa"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4.3. Оказание паллиативной помощи детям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01.01.2022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создание благоприятных условий для оказания паллиативной помощи детям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качества жизни детей, нуждающихся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в оказании паллиативной медицинской помощи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1, 4.2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t>Подпрограмма 5 «Кадровое обеспечение системы здравоохранения»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Цель подпрограммы 5 «</w:t>
            </w:r>
            <w:r w:rsidRPr="00A83DE3">
              <w:rPr>
                <w:sz w:val="24"/>
                <w:szCs w:val="24"/>
                <w:lang w:eastAsia="ar-SA"/>
              </w:rPr>
              <w:t>Обеспечение учреждений здравоохранения высококвалифицированными специалистами, в первую очередь специалистами, оказывающими медицинскую помощь в амбулаторных условиях»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подпрограммы</w:t>
            </w:r>
            <w:r w:rsidRPr="00A83DE3">
              <w:rPr>
                <w:sz w:val="24"/>
                <w:szCs w:val="24"/>
              </w:rPr>
              <w:t xml:space="preserve"> 5 «Снижение дефицита медицинских кадров,  в первую очередь специалистами, оказывающими медицинскую помощь в амбулаторных условиях»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22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5.1. Повышение квалификации и профессиональная переподготовка медицинских и фармацевтических работников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обеспечение удовлетворенности населения города Донецк качеством оказываемой медицинской помощи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снижение уровня квалификации медицинских работников, несоблюдение требований, предъявляемых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к уровню подготовки специалистов в соответствии с действующим законодательством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4; 5; 5.1; 5.2; 5.4; 5.5; 5.6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23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5.2.               Социальная поддержка отдельных категорий медицинских работников 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снижение кадрового дефицита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снижение укомплекто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ванности медицинскими специалистами,  снижение качества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lastRenderedPageBreak/>
              <w:t>оказываемых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медицинских 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4; 5; 5.1; 5.2; 5.3; 5.4; 5.5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lastRenderedPageBreak/>
              <w:t>Подпрограмма 6 «Развитие стоматологической службы»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Цель подпрограммы 6 «</w:t>
            </w:r>
            <w:r w:rsidRPr="00A83DE3">
              <w:rPr>
                <w:sz w:val="24"/>
                <w:szCs w:val="24"/>
              </w:rPr>
              <w:t>Сохранение и улучшение здоровья населения; повышение доступности и качества оказываемой медицинской помощи»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A83DE3">
            <w:pPr>
              <w:tabs>
                <w:tab w:val="left" w:pos="360"/>
              </w:tabs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1 подпрограммы 6</w:t>
            </w:r>
            <w:r w:rsidRPr="00A83DE3">
              <w:rPr>
                <w:sz w:val="24"/>
                <w:szCs w:val="24"/>
              </w:rPr>
              <w:t xml:space="preserve"> «Выполнение функций по оказанию муниципальных услуг, в том числе  по оказанию  муниципальных услуг, предоставляемых по результатам размещения муниципального заказа; улучшение обеспечения муниципальных организаций здравоохранения квалифицированными медицинскими кадрами путем первичной подготовки, переподготовки и повышения профессиональной квалификации»</w:t>
            </w:r>
          </w:p>
        </w:tc>
      </w:tr>
      <w:tr w:rsidR="00A83DE3" w:rsidRPr="00A83DE3" w:rsidTr="00A83DE3">
        <w:trPr>
          <w:trHeight w:val="25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24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kern w:val="2"/>
                <w:sz w:val="24"/>
                <w:szCs w:val="24"/>
                <w:lang w:eastAsia="zh-CN"/>
              </w:rPr>
            </w:pPr>
            <w:r w:rsidRPr="00A83DE3">
              <w:rPr>
                <w:rFonts w:eastAsia="Calibri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A83DE3">
              <w:rPr>
                <w:rFonts w:eastAsia="Calibri"/>
                <w:sz w:val="24"/>
                <w:szCs w:val="24"/>
                <w:lang w:eastAsia="ar-SA"/>
              </w:rPr>
              <w:t xml:space="preserve"> 6.1 </w:t>
            </w:r>
          </w:p>
          <w:p w:rsidR="00A83DE3" w:rsidRPr="00A83DE3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zh-CN"/>
              </w:rPr>
            </w:pPr>
            <w:r w:rsidRPr="00A83DE3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Решение задач, связанных с обеспечением </w:t>
            </w:r>
            <w:proofErr w:type="gramStart"/>
            <w:r w:rsidRPr="00A83DE3">
              <w:rPr>
                <w:rFonts w:eastAsia="Calibri"/>
                <w:kern w:val="2"/>
                <w:sz w:val="24"/>
                <w:szCs w:val="24"/>
                <w:lang w:eastAsia="ar-SA"/>
              </w:rPr>
              <w:t xml:space="preserve">приоритета </w:t>
            </w:r>
            <w:r w:rsidRPr="00A83DE3">
              <w:rPr>
                <w:rFonts w:eastAsia="Calibri"/>
                <w:sz w:val="24"/>
                <w:szCs w:val="24"/>
                <w:lang w:eastAsia="ar-SA"/>
              </w:rPr>
              <w:t>повышения уровня квалификации медицинских работников</w:t>
            </w:r>
            <w:proofErr w:type="gramEnd"/>
            <w:r w:rsidRPr="00A83DE3">
              <w:rPr>
                <w:rFonts w:eastAsia="Calibri"/>
                <w:sz w:val="24"/>
                <w:szCs w:val="24"/>
                <w:lang w:eastAsia="ar-SA"/>
              </w:rPr>
              <w:t xml:space="preserve"> путем подготовки, переподготовки и учебы не реже 1 раза в 5 лет</w:t>
            </w:r>
          </w:p>
        </w:tc>
        <w:tc>
          <w:tcPr>
            <w:tcW w:w="1644" w:type="dxa"/>
            <w:gridSpan w:val="2"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«СП»</w:t>
            </w:r>
          </w:p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обеспечение удовлетворенности населения муниципального образования «Город Донецк» качеством оказываемой стоматологической помощи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снижение уровня квали</w:t>
            </w:r>
            <w:r w:rsidRPr="00A83DE3">
              <w:rPr>
                <w:kern w:val="2"/>
                <w:sz w:val="24"/>
                <w:szCs w:val="24"/>
              </w:rPr>
              <w:softHyphen/>
              <w:t>фикации меди</w:t>
            </w:r>
            <w:r w:rsidRPr="00A83DE3">
              <w:rPr>
                <w:kern w:val="2"/>
                <w:sz w:val="24"/>
                <w:szCs w:val="24"/>
              </w:rPr>
              <w:softHyphen/>
              <w:t>цинских работ</w:t>
            </w:r>
            <w:r w:rsidRPr="00A83DE3">
              <w:rPr>
                <w:kern w:val="2"/>
                <w:sz w:val="24"/>
                <w:szCs w:val="24"/>
              </w:rPr>
              <w:softHyphen/>
              <w:t>ников, несо</w:t>
            </w:r>
            <w:r w:rsidRPr="00A83DE3">
              <w:rPr>
                <w:kern w:val="2"/>
                <w:sz w:val="24"/>
                <w:szCs w:val="24"/>
              </w:rPr>
              <w:softHyphen/>
              <w:t>блюдение тре</w:t>
            </w:r>
            <w:r w:rsidRPr="00A83DE3">
              <w:rPr>
                <w:kern w:val="2"/>
                <w:sz w:val="24"/>
                <w:szCs w:val="24"/>
              </w:rPr>
              <w:softHyphen/>
              <w:t>бований, предъ</w:t>
            </w:r>
            <w:r w:rsidRPr="00A83DE3">
              <w:rPr>
                <w:kern w:val="2"/>
                <w:sz w:val="24"/>
                <w:szCs w:val="24"/>
              </w:rPr>
              <w:softHyphen/>
              <w:t>являемых к уровню подго</w:t>
            </w:r>
            <w:r w:rsidRPr="00A83DE3">
              <w:rPr>
                <w:kern w:val="2"/>
                <w:sz w:val="24"/>
                <w:szCs w:val="24"/>
              </w:rPr>
              <w:softHyphen/>
              <w:t>товки специа</w:t>
            </w:r>
            <w:r w:rsidRPr="00A83DE3">
              <w:rPr>
                <w:kern w:val="2"/>
                <w:sz w:val="24"/>
                <w:szCs w:val="24"/>
              </w:rPr>
              <w:softHyphen/>
              <w:t>листов в соот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ветствии с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дей</w:t>
            </w:r>
            <w:r w:rsidRPr="00A83DE3">
              <w:rPr>
                <w:kern w:val="2"/>
                <w:sz w:val="24"/>
                <w:szCs w:val="24"/>
              </w:rPr>
              <w:softHyphen/>
              <w:t>ствующим</w:t>
            </w:r>
            <w:proofErr w:type="gramEnd"/>
            <w:r w:rsidRPr="00A83DE3">
              <w:rPr>
                <w:kern w:val="2"/>
                <w:sz w:val="24"/>
                <w:szCs w:val="24"/>
              </w:rPr>
              <w:t xml:space="preserve"> за</w:t>
            </w:r>
            <w:r w:rsidRPr="00A83DE3">
              <w:rPr>
                <w:kern w:val="2"/>
                <w:sz w:val="24"/>
                <w:szCs w:val="24"/>
              </w:rPr>
              <w:softHyphen/>
              <w:t>конодатель-ством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4, 5; 6.2, 6.3, 6.4</w:t>
            </w:r>
          </w:p>
        </w:tc>
      </w:tr>
      <w:tr w:rsidR="00A83DE3" w:rsidRPr="00A83DE3" w:rsidTr="00A83DE3">
        <w:trPr>
          <w:trHeight w:val="616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</w:rPr>
              <w:t>25</w:t>
            </w:r>
          </w:p>
        </w:tc>
        <w:tc>
          <w:tcPr>
            <w:tcW w:w="3094" w:type="dxa"/>
          </w:tcPr>
          <w:p w:rsidR="00A83DE3" w:rsidRPr="00A83DE3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zh-CN"/>
              </w:rPr>
            </w:pPr>
            <w:r w:rsidRPr="00A83DE3">
              <w:rPr>
                <w:rFonts w:eastAsia="Calibri"/>
                <w:kern w:val="2"/>
                <w:sz w:val="24"/>
                <w:szCs w:val="24"/>
                <w:lang w:eastAsia="ar-SA"/>
              </w:rPr>
              <w:t>Основное мероприятие 6</w:t>
            </w:r>
            <w:r w:rsidRPr="00A83DE3">
              <w:rPr>
                <w:rFonts w:eastAsia="Calibri"/>
                <w:sz w:val="24"/>
                <w:szCs w:val="24"/>
                <w:lang w:eastAsia="ar-SA"/>
              </w:rPr>
              <w:t xml:space="preserve">.2 </w:t>
            </w:r>
          </w:p>
          <w:p w:rsidR="00A83DE3" w:rsidRPr="00A83DE3" w:rsidRDefault="00A83DE3" w:rsidP="001C02D5">
            <w:pPr>
              <w:autoSpaceDE w:val="0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Оказание стоматологической медицинской помощи населению в рамках территориальной программы</w:t>
            </w:r>
          </w:p>
          <w:p w:rsidR="00A83DE3" w:rsidRPr="00A83DE3" w:rsidRDefault="00A83DE3" w:rsidP="001C02D5">
            <w:pPr>
              <w:suppressAutoHyphens/>
              <w:ind w:firstLine="851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64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МБУЗ «СП»</w:t>
            </w: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>своевременное  выявление и устранение факторов стоматологических заболеваний, проведение профилактических мер согласно территориальной программе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снижение каче</w:t>
            </w:r>
            <w:r w:rsidRPr="00A83DE3">
              <w:rPr>
                <w:kern w:val="2"/>
                <w:sz w:val="24"/>
                <w:szCs w:val="24"/>
              </w:rPr>
              <w:softHyphen/>
              <w:t>ства оказывае</w:t>
            </w:r>
            <w:r w:rsidRPr="00A83DE3">
              <w:rPr>
                <w:kern w:val="2"/>
                <w:sz w:val="24"/>
                <w:szCs w:val="24"/>
              </w:rPr>
              <w:softHyphen/>
              <w:t>мых медицин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ских услуг 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4; 5; 6.1; 6.5</w:t>
            </w:r>
          </w:p>
        </w:tc>
      </w:tr>
      <w:tr w:rsidR="00A83DE3" w:rsidRPr="00A83DE3" w:rsidTr="00A83DE3">
        <w:trPr>
          <w:trHeight w:val="616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tabs>
                <w:tab w:val="left" w:pos="360"/>
              </w:tabs>
              <w:jc w:val="both"/>
              <w:rPr>
                <w:kern w:val="2"/>
                <w:sz w:val="24"/>
                <w:szCs w:val="24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2 подпрограммы 6</w:t>
            </w:r>
            <w:r w:rsidRPr="00A83DE3">
              <w:rPr>
                <w:sz w:val="24"/>
                <w:szCs w:val="24"/>
              </w:rPr>
              <w:t xml:space="preserve"> «Укрепление материально-технической базы, в том числе проведение капитального ремонта, приобретение медицинской мебели и медицинского оборудования; повышение качества оказываемых услуг»</w:t>
            </w:r>
          </w:p>
        </w:tc>
      </w:tr>
      <w:tr w:rsidR="00A83DE3" w:rsidRPr="00A83DE3" w:rsidTr="00A83DE3">
        <w:trPr>
          <w:trHeight w:val="382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</w:rPr>
              <w:t>26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zh-CN"/>
              </w:rPr>
            </w:pPr>
            <w:r w:rsidRPr="00A83DE3">
              <w:rPr>
                <w:rFonts w:eastAsia="Calibri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A83DE3">
              <w:rPr>
                <w:rFonts w:eastAsia="Calibri"/>
                <w:sz w:val="24"/>
                <w:szCs w:val="24"/>
                <w:lang w:eastAsia="ar-SA"/>
              </w:rPr>
              <w:t xml:space="preserve"> 6.3 </w:t>
            </w:r>
          </w:p>
          <w:p w:rsidR="00A83DE3" w:rsidRPr="00A83DE3" w:rsidRDefault="00A83DE3" w:rsidP="001C02D5">
            <w:pPr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</w:rPr>
              <w:t xml:space="preserve">Укрепление материально-технической базы, в том числе приобретение </w:t>
            </w:r>
            <w:r w:rsidRPr="00A83DE3">
              <w:rPr>
                <w:sz w:val="24"/>
                <w:szCs w:val="24"/>
              </w:rPr>
              <w:lastRenderedPageBreak/>
              <w:t>медицинского оборудования и медицинской мебели</w:t>
            </w:r>
          </w:p>
        </w:tc>
        <w:tc>
          <w:tcPr>
            <w:tcW w:w="164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МБУЗ «СП»</w:t>
            </w: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повышение качества стоматологической медицинской помощи и престижа </w:t>
            </w:r>
            <w:r w:rsidRPr="00A83DE3">
              <w:rPr>
                <w:kern w:val="2"/>
                <w:sz w:val="24"/>
                <w:szCs w:val="24"/>
              </w:rPr>
              <w:lastRenderedPageBreak/>
              <w:t>стоматологической службы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lastRenderedPageBreak/>
              <w:t>снижение каче</w:t>
            </w:r>
            <w:r w:rsidRPr="00A83DE3">
              <w:rPr>
                <w:kern w:val="2"/>
                <w:sz w:val="24"/>
                <w:szCs w:val="24"/>
              </w:rPr>
              <w:softHyphen/>
              <w:t>ства оказывае</w:t>
            </w:r>
            <w:r w:rsidRPr="00A83DE3">
              <w:rPr>
                <w:kern w:val="2"/>
                <w:sz w:val="24"/>
                <w:szCs w:val="24"/>
              </w:rPr>
              <w:softHyphen/>
              <w:t>мых медицин</w:t>
            </w:r>
            <w:r w:rsidRPr="00A83DE3">
              <w:rPr>
                <w:kern w:val="2"/>
                <w:sz w:val="24"/>
                <w:szCs w:val="24"/>
              </w:rPr>
              <w:softHyphen/>
              <w:t xml:space="preserve">ских услуг 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rPr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4; 5; 6.6</w:t>
            </w:r>
          </w:p>
        </w:tc>
      </w:tr>
      <w:tr w:rsidR="00A83DE3" w:rsidRPr="00A83DE3" w:rsidTr="00A83DE3">
        <w:trPr>
          <w:trHeight w:val="81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A83DE3">
              <w:rPr>
                <w:sz w:val="24"/>
                <w:szCs w:val="24"/>
                <w:lang w:eastAsia="ar-SA"/>
              </w:rPr>
              <w:lastRenderedPageBreak/>
              <w:t>Подпрограмма 7 «Управление развитием отрасли»</w:t>
            </w:r>
          </w:p>
        </w:tc>
      </w:tr>
      <w:tr w:rsidR="00A83DE3" w:rsidRPr="00A83DE3" w:rsidTr="00A83DE3">
        <w:trPr>
          <w:trHeight w:val="81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Цель подпрограммы 7 «</w:t>
            </w:r>
            <w:r w:rsidRPr="00A83DE3">
              <w:rPr>
                <w:kern w:val="2"/>
                <w:sz w:val="24"/>
                <w:szCs w:val="24"/>
              </w:rPr>
              <w:t>Повышение качества оказания медицинской помощи на основе совершенствования информационно-технологического обеспечения деятельности медицинских  организаций»</w:t>
            </w:r>
          </w:p>
        </w:tc>
      </w:tr>
      <w:tr w:rsidR="00A83DE3" w:rsidRPr="00A83DE3" w:rsidTr="00A83DE3">
        <w:trPr>
          <w:trHeight w:val="81"/>
          <w:jc w:val="center"/>
        </w:trPr>
        <w:tc>
          <w:tcPr>
            <w:tcW w:w="14460" w:type="dxa"/>
            <w:gridSpan w:val="1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sz w:val="24"/>
                <w:szCs w:val="24"/>
                <w:lang w:eastAsia="zh-CN"/>
              </w:rPr>
            </w:pPr>
            <w:r w:rsidRPr="00A83DE3">
              <w:rPr>
                <w:sz w:val="24"/>
                <w:szCs w:val="24"/>
                <w:lang w:eastAsia="zh-CN"/>
              </w:rPr>
              <w:t>Задача подпрограммы 7 «</w:t>
            </w:r>
            <w:r w:rsidRPr="00A83DE3">
              <w:rPr>
                <w:sz w:val="24"/>
                <w:szCs w:val="24"/>
              </w:rPr>
              <w:t>Создание единого информационного пространства для всех заинтересованных сторон: пациентов, врачей, организаций и органов управления здравоохранением; обеспечение работоспособности регионального сегмента единой государственной информационной системы в сфере здравоохранения»</w:t>
            </w:r>
          </w:p>
        </w:tc>
      </w:tr>
      <w:tr w:rsidR="00A83DE3" w:rsidRPr="00A83DE3" w:rsidTr="00A83DE3">
        <w:trPr>
          <w:trHeight w:val="120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27</w:t>
            </w:r>
          </w:p>
        </w:tc>
        <w:tc>
          <w:tcPr>
            <w:tcW w:w="3094" w:type="dxa"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Основное мероприятие 7.1. Информатизация здравоохранения, включая развитие телемедицины,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создание механизмов взаимодействия медицинских организаций на основе единой государственной информационной системы в сфере здравоохранения</w:t>
            </w:r>
          </w:p>
          <w:p w:rsidR="00A83DE3" w:rsidRPr="00A83DE3" w:rsidRDefault="00A83DE3" w:rsidP="001C02D5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snapToGri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МБУЗ «СП»</w:t>
            </w: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повышение эффективности управления в сфере здравоохранения и повышение качества оказания медицинской помощи на основе информационно-технологической поддержки;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формирование единой информационной системы и статистической отчетности здравоохранения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низкая эффективность управления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в сфере здравоохранения; </w:t>
            </w:r>
          </w:p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отсутствие единой информационной системы и статистической отчетности здравоохранения</w:t>
            </w:r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4; 5; 7.1</w:t>
            </w:r>
          </w:p>
        </w:tc>
      </w:tr>
      <w:tr w:rsidR="00A83DE3" w:rsidRPr="00A83DE3" w:rsidTr="00A83DE3">
        <w:trPr>
          <w:trHeight w:val="120"/>
          <w:jc w:val="center"/>
        </w:trPr>
        <w:tc>
          <w:tcPr>
            <w:tcW w:w="466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A83DE3">
              <w:rPr>
                <w:sz w:val="24"/>
                <w:szCs w:val="24"/>
              </w:rPr>
              <w:t>28</w:t>
            </w:r>
          </w:p>
        </w:tc>
        <w:tc>
          <w:tcPr>
            <w:tcW w:w="309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Основное мероприятие 7.2 Проведение  независимой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оценки качества условий оказания услуг</w:t>
            </w:r>
            <w:proofErr w:type="gramEnd"/>
          </w:p>
        </w:tc>
        <w:tc>
          <w:tcPr>
            <w:tcW w:w="1644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snapToGri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МБУЗ «ЦГБ»</w:t>
            </w:r>
          </w:p>
          <w:p w:rsidR="00A83DE3" w:rsidRPr="00A83DE3" w:rsidRDefault="00A83DE3" w:rsidP="001C02D5">
            <w:pPr>
              <w:suppressAutoHyphens/>
              <w:autoSpaceDE w:val="0"/>
              <w:snapToGri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МБУЗ «СП»</w:t>
            </w:r>
          </w:p>
        </w:tc>
        <w:tc>
          <w:tcPr>
            <w:tcW w:w="1112" w:type="dxa"/>
            <w:gridSpan w:val="2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01.01.2019</w:t>
            </w:r>
          </w:p>
        </w:tc>
        <w:tc>
          <w:tcPr>
            <w:tcW w:w="1055" w:type="dxa"/>
            <w:hideMark/>
          </w:tcPr>
          <w:p w:rsidR="00A83DE3" w:rsidRPr="00A83DE3" w:rsidRDefault="00A83DE3" w:rsidP="001C02D5">
            <w:pPr>
              <w:suppressAutoHyphens/>
              <w:autoSpaceDE w:val="0"/>
              <w:jc w:val="center"/>
              <w:rPr>
                <w:lang w:eastAsia="zh-CN"/>
              </w:rPr>
            </w:pPr>
            <w:r w:rsidRPr="00A83DE3">
              <w:rPr>
                <w:kern w:val="2"/>
              </w:rPr>
              <w:t>31.12.2030</w:t>
            </w:r>
          </w:p>
        </w:tc>
        <w:tc>
          <w:tcPr>
            <w:tcW w:w="2583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повышение эффективности управления в сфере здравоохранения и повышение качества условий оказания медицинской помощи</w:t>
            </w:r>
          </w:p>
        </w:tc>
        <w:tc>
          <w:tcPr>
            <w:tcW w:w="2552" w:type="dxa"/>
            <w:gridSpan w:val="2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 xml:space="preserve">отсутствие объективной </w:t>
            </w:r>
            <w:proofErr w:type="gramStart"/>
            <w:r w:rsidRPr="00A83DE3">
              <w:rPr>
                <w:kern w:val="2"/>
                <w:sz w:val="24"/>
                <w:szCs w:val="24"/>
              </w:rPr>
              <w:t>оценки качества условий оказания услуг</w:t>
            </w:r>
            <w:proofErr w:type="gramEnd"/>
          </w:p>
        </w:tc>
        <w:tc>
          <w:tcPr>
            <w:tcW w:w="1954" w:type="dxa"/>
            <w:hideMark/>
          </w:tcPr>
          <w:p w:rsidR="00A83DE3" w:rsidRPr="00A83DE3" w:rsidRDefault="00A83DE3" w:rsidP="001C02D5">
            <w:pPr>
              <w:autoSpaceDE w:val="0"/>
              <w:autoSpaceDN w:val="0"/>
              <w:adjustRightInd w:val="0"/>
              <w:rPr>
                <w:kern w:val="2"/>
                <w:sz w:val="24"/>
                <w:szCs w:val="24"/>
              </w:rPr>
            </w:pPr>
            <w:r w:rsidRPr="00A83DE3">
              <w:rPr>
                <w:kern w:val="2"/>
                <w:sz w:val="24"/>
                <w:szCs w:val="24"/>
              </w:rPr>
              <w:t>1; 4; 5; 7.2</w:t>
            </w:r>
          </w:p>
        </w:tc>
      </w:tr>
    </w:tbl>
    <w:p w:rsidR="00A83DE3" w:rsidRPr="003B295C" w:rsidRDefault="00A83DE3" w:rsidP="00A83DE3">
      <w:pPr>
        <w:rPr>
          <w:sz w:val="24"/>
          <w:szCs w:val="24"/>
          <w:lang w:eastAsia="zh-CN"/>
        </w:rPr>
      </w:pPr>
    </w:p>
    <w:p w:rsidR="00A83DE3" w:rsidRPr="003B295C" w:rsidRDefault="00A83DE3" w:rsidP="00A83DE3">
      <w:pPr>
        <w:rPr>
          <w:sz w:val="28"/>
          <w:szCs w:val="28"/>
        </w:rPr>
      </w:pPr>
      <w:r w:rsidRPr="003B295C">
        <w:tab/>
      </w:r>
      <w:r w:rsidRPr="003B295C">
        <w:rPr>
          <w:sz w:val="28"/>
          <w:szCs w:val="28"/>
        </w:rPr>
        <w:t>Список сокращений, используемых в таблице:</w:t>
      </w:r>
    </w:p>
    <w:p w:rsidR="00A83DE3" w:rsidRPr="003B295C" w:rsidRDefault="00A83DE3" w:rsidP="00A83DE3">
      <w:pPr>
        <w:rPr>
          <w:sz w:val="28"/>
          <w:szCs w:val="28"/>
        </w:rPr>
      </w:pPr>
      <w:r w:rsidRPr="003B295C">
        <w:rPr>
          <w:sz w:val="28"/>
          <w:szCs w:val="28"/>
        </w:rPr>
        <w:tab/>
        <w:t>МБУЗ «ЦГБ» - Муниципальное бюджетное учреждение здравоохранения «Центральная городская больница» города Донецка Ростовской области;</w:t>
      </w:r>
    </w:p>
    <w:p w:rsidR="00A83DE3" w:rsidRPr="003B295C" w:rsidRDefault="00A83DE3" w:rsidP="00A83DE3">
      <w:pPr>
        <w:rPr>
          <w:sz w:val="28"/>
          <w:szCs w:val="28"/>
        </w:rPr>
      </w:pPr>
      <w:r w:rsidRPr="003B295C">
        <w:rPr>
          <w:sz w:val="28"/>
          <w:szCs w:val="28"/>
        </w:rPr>
        <w:lastRenderedPageBreak/>
        <w:tab/>
        <w:t>МБУЗ «СП» - Муниципальное бюджетное учреждение здравоохранения «Стоматологическая поликлиника» города Донецка Ростовской области.</w:t>
      </w:r>
    </w:p>
    <w:p w:rsidR="00A83DE3" w:rsidRPr="003B295C" w:rsidRDefault="00A83DE3" w:rsidP="00A83DE3">
      <w:pPr>
        <w:ind w:firstLine="708"/>
        <w:rPr>
          <w:sz w:val="28"/>
          <w:szCs w:val="28"/>
        </w:rPr>
      </w:pPr>
      <w:r w:rsidRPr="003B295C">
        <w:rPr>
          <w:kern w:val="2"/>
          <w:sz w:val="28"/>
          <w:szCs w:val="28"/>
        </w:rPr>
        <w:t>ИСМП  -  инфекции, связанные</w:t>
      </w:r>
      <w:r>
        <w:rPr>
          <w:kern w:val="2"/>
          <w:sz w:val="28"/>
          <w:szCs w:val="28"/>
        </w:rPr>
        <w:t xml:space="preserve"> с оказанием медицинской помощи</w:t>
      </w:r>
      <w:r w:rsidRPr="003B295C">
        <w:rPr>
          <w:kern w:val="2"/>
          <w:sz w:val="28"/>
          <w:szCs w:val="28"/>
        </w:rPr>
        <w:t>.</w:t>
      </w:r>
    </w:p>
    <w:p w:rsidR="00A83DE3" w:rsidRPr="003B295C" w:rsidRDefault="00A83DE3" w:rsidP="00A83DE3">
      <w:pPr>
        <w:ind w:left="5103"/>
        <w:jc w:val="right"/>
        <w:rPr>
          <w:sz w:val="28"/>
          <w:szCs w:val="28"/>
        </w:rPr>
      </w:pPr>
    </w:p>
    <w:p w:rsidR="00A83DE3" w:rsidRDefault="00A83DE3" w:rsidP="00A83DE3">
      <w:pPr>
        <w:ind w:left="5103"/>
        <w:jc w:val="right"/>
        <w:rPr>
          <w:sz w:val="28"/>
          <w:szCs w:val="28"/>
        </w:rPr>
      </w:pPr>
    </w:p>
    <w:p w:rsidR="00A83DE3" w:rsidRDefault="00A83DE3" w:rsidP="00A83DE3">
      <w:pPr>
        <w:ind w:left="5103"/>
        <w:jc w:val="right"/>
        <w:rPr>
          <w:sz w:val="28"/>
          <w:szCs w:val="28"/>
        </w:rPr>
      </w:pPr>
    </w:p>
    <w:p w:rsidR="008775F6" w:rsidRDefault="008775F6" w:rsidP="00A83DE3">
      <w:pPr>
        <w:ind w:left="5103"/>
        <w:jc w:val="right"/>
        <w:rPr>
          <w:sz w:val="24"/>
          <w:szCs w:val="28"/>
        </w:rPr>
      </w:pPr>
    </w:p>
    <w:p w:rsidR="008775F6" w:rsidRDefault="008775F6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925FD4" w:rsidRDefault="00925FD4" w:rsidP="00A83DE3">
      <w:pPr>
        <w:ind w:left="5103"/>
        <w:jc w:val="right"/>
        <w:rPr>
          <w:sz w:val="24"/>
          <w:szCs w:val="28"/>
        </w:rPr>
      </w:pPr>
    </w:p>
    <w:p w:rsidR="00A83DE3" w:rsidRPr="00A83DE3" w:rsidRDefault="00A83DE3" w:rsidP="00A83DE3">
      <w:pPr>
        <w:ind w:left="5103"/>
        <w:jc w:val="right"/>
        <w:rPr>
          <w:sz w:val="24"/>
          <w:szCs w:val="28"/>
        </w:rPr>
      </w:pPr>
      <w:r w:rsidRPr="00A83DE3">
        <w:rPr>
          <w:sz w:val="24"/>
          <w:szCs w:val="28"/>
        </w:rPr>
        <w:lastRenderedPageBreak/>
        <w:t xml:space="preserve">Приложение 3  к муниципальной программе </w:t>
      </w:r>
    </w:p>
    <w:p w:rsidR="00A83DE3" w:rsidRPr="00A83DE3" w:rsidRDefault="00A83DE3" w:rsidP="00A83DE3">
      <w:pPr>
        <w:ind w:left="5103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 xml:space="preserve">муниципального образования «Город Донецк» </w:t>
      </w:r>
    </w:p>
    <w:p w:rsidR="00A83DE3" w:rsidRPr="00A83DE3" w:rsidRDefault="00A83DE3" w:rsidP="00A83DE3">
      <w:pPr>
        <w:ind w:left="5103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«Развитие здравоохранения</w:t>
      </w:r>
    </w:p>
    <w:p w:rsidR="00A83DE3" w:rsidRPr="00A83DE3" w:rsidRDefault="00A83DE3" w:rsidP="00A83DE3">
      <w:pPr>
        <w:ind w:left="5103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муниципального образования</w:t>
      </w:r>
    </w:p>
    <w:p w:rsidR="00A83DE3" w:rsidRPr="00A83DE3" w:rsidRDefault="00A83DE3" w:rsidP="00A83DE3">
      <w:pPr>
        <w:autoSpaceDE w:val="0"/>
        <w:ind w:left="3540" w:firstLine="70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«Город Донецк»</w:t>
      </w:r>
    </w:p>
    <w:p w:rsidR="00A83DE3" w:rsidRPr="003B295C" w:rsidRDefault="00A83DE3" w:rsidP="00A83DE3">
      <w:pPr>
        <w:autoSpaceDE w:val="0"/>
        <w:ind w:left="3540" w:firstLine="708"/>
        <w:jc w:val="right"/>
        <w:rPr>
          <w:sz w:val="28"/>
          <w:szCs w:val="28"/>
        </w:rPr>
      </w:pPr>
    </w:p>
    <w:p w:rsidR="00925FD4" w:rsidRDefault="00925FD4" w:rsidP="003D5B9D">
      <w:pPr>
        <w:jc w:val="center"/>
        <w:rPr>
          <w:sz w:val="28"/>
          <w:szCs w:val="28"/>
        </w:rPr>
      </w:pPr>
    </w:p>
    <w:p w:rsidR="00DA006A" w:rsidRPr="00A80962" w:rsidRDefault="00DA006A" w:rsidP="00DA006A">
      <w:pPr>
        <w:jc w:val="center"/>
        <w:rPr>
          <w:szCs w:val="28"/>
        </w:rPr>
      </w:pPr>
      <w:r w:rsidRPr="00A80962">
        <w:rPr>
          <w:szCs w:val="28"/>
        </w:rPr>
        <w:t xml:space="preserve">Расходы </w:t>
      </w:r>
    </w:p>
    <w:p w:rsidR="00DA006A" w:rsidRDefault="00DA006A" w:rsidP="00DA006A">
      <w:pPr>
        <w:jc w:val="center"/>
        <w:rPr>
          <w:szCs w:val="28"/>
        </w:rPr>
      </w:pPr>
      <w:r w:rsidRPr="00A80962">
        <w:rPr>
          <w:szCs w:val="28"/>
        </w:rPr>
        <w:t>бюджета города Донецка на реализацию муниципальной программы муниципального образования «Город Донецк» «Развитие здравоохранения муниципального образования «Город Донецк»</w:t>
      </w:r>
    </w:p>
    <w:p w:rsidR="00DA006A" w:rsidRDefault="00DA006A" w:rsidP="00DA006A">
      <w:pPr>
        <w:jc w:val="center"/>
        <w:rPr>
          <w:sz w:val="22"/>
        </w:rPr>
      </w:pPr>
    </w:p>
    <w:tbl>
      <w:tblPr>
        <w:tblW w:w="15195" w:type="dxa"/>
        <w:jc w:val="center"/>
        <w:tblInd w:w="108" w:type="dxa"/>
        <w:tblLayout w:type="fixed"/>
        <w:tblLook w:val="04A0"/>
      </w:tblPr>
      <w:tblGrid>
        <w:gridCol w:w="1660"/>
        <w:gridCol w:w="1298"/>
        <w:gridCol w:w="636"/>
        <w:gridCol w:w="750"/>
        <w:gridCol w:w="576"/>
        <w:gridCol w:w="567"/>
        <w:gridCol w:w="992"/>
        <w:gridCol w:w="810"/>
        <w:gridCol w:w="749"/>
        <w:gridCol w:w="760"/>
        <w:gridCol w:w="674"/>
        <w:gridCol w:w="674"/>
        <w:gridCol w:w="674"/>
        <w:gridCol w:w="647"/>
        <w:gridCol w:w="751"/>
        <w:gridCol w:w="751"/>
        <w:gridCol w:w="751"/>
        <w:gridCol w:w="750"/>
        <w:gridCol w:w="725"/>
      </w:tblGrid>
      <w:tr w:rsidR="00366DA9" w:rsidRPr="000F0FF5" w:rsidTr="00BF0B72">
        <w:trPr>
          <w:cantSplit/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Номер и наименование подпрограммы, основного мероприятия подпрограммы</w:t>
            </w: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25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Объём расходов всего (тыс. рублей)</w:t>
            </w:r>
          </w:p>
        </w:tc>
        <w:tc>
          <w:tcPr>
            <w:tcW w:w="8716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Расходы, тыс. руб., годы</w:t>
            </w:r>
          </w:p>
        </w:tc>
      </w:tr>
      <w:tr w:rsidR="00366DA9" w:rsidRPr="000F0FF5" w:rsidTr="00BF0B72">
        <w:trPr>
          <w:cantSplit/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ГРБС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РзПр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ВР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2019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2029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2030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11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13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</w:t>
            </w:r>
            <w:r w:rsidRPr="000F0FF5">
              <w:rPr>
                <w:sz w:val="18"/>
                <w:szCs w:val="18"/>
              </w:rPr>
              <w:t>рамма «развитие здравоохранения муниципального образования «Город Донецк»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617731,7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18100,2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35756,1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39705,4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247927,3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3559,5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617731,7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18100,2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35756,1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39705,4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247927,3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3559,5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617547,5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17916,0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35756,1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39705,4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247927,3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3559,5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16097,6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84,2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  <w:lang w:eastAsia="zh-CN"/>
              </w:rPr>
              <w:t xml:space="preserve">Подпрограмма 1 </w:t>
            </w:r>
            <w:r w:rsidRPr="000F0FF5">
              <w:rPr>
                <w:sz w:val="18"/>
                <w:szCs w:val="18"/>
              </w:rPr>
              <w:t>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439877,0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2563,6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2024,9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27516,4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235954,6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151586,8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439877,0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2563,6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2024,9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27516,4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235954,6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151586,8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439877,0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2563,6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2024,9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27516,4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235954,6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151586,8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2890,1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1.1. Развитие первичной медико-санитарной помощи. Раннее </w:t>
            </w:r>
            <w:r w:rsidRPr="000F0FF5">
              <w:rPr>
                <w:kern w:val="2"/>
                <w:sz w:val="18"/>
                <w:szCs w:val="18"/>
              </w:rPr>
              <w:lastRenderedPageBreak/>
              <w:t xml:space="preserve">выявление заболеваний, патологических состояний и факторов риска их развития, включая проведение профилактических осмотров населения,  в том числе  у детей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16783,3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982,2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843,3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16783,3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982,2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843,3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01 1 00 </w:t>
            </w:r>
            <w:r w:rsidRPr="000F0FF5">
              <w:rPr>
                <w:sz w:val="18"/>
                <w:szCs w:val="18"/>
              </w:rPr>
              <w:lastRenderedPageBreak/>
              <w:t>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16783,3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982,2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843,3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1167,0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1627,4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rPr>
                <w:sz w:val="18"/>
                <w:szCs w:val="18"/>
                <w:lang w:eastAsia="zh-CN"/>
              </w:rPr>
            </w:pPr>
            <w:r w:rsidRPr="000F0FF5">
              <w:rPr>
                <w:kern w:val="2"/>
                <w:sz w:val="18"/>
                <w:szCs w:val="18"/>
              </w:rPr>
              <w:lastRenderedPageBreak/>
              <w:t xml:space="preserve">Основное мероприятие 1.2. Совершенствование профилактической направленности городского здравоохранения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2719,2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212,7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2719,2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212,7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01 1 00 23110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2719,2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212,7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279,5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CC7CFB" w:rsidRDefault="00366DA9" w:rsidP="00BF0B72">
            <w:pPr>
              <w:autoSpaceDE w:val="0"/>
              <w:rPr>
                <w:kern w:val="2"/>
                <w:sz w:val="18"/>
                <w:szCs w:val="18"/>
                <w:highlight w:val="yellow"/>
              </w:rPr>
            </w:pPr>
            <w:r w:rsidRPr="008271DB">
              <w:rPr>
                <w:kern w:val="2"/>
                <w:sz w:val="18"/>
                <w:szCs w:val="18"/>
              </w:rPr>
              <w:t xml:space="preserve">Основное мероприятие 1.3. Оснащенность амбулаторно-поликлинических подразделений медицинским оборудованием, автотраспортом, медицинскими изделиями в соответствии с требованиями приказов министерства здравоохранения Российской Федерации от 15.05.2012 №543н и от 07.03.2018 № 924н и Реализация организационно-планировочных решений внутренних пространств, обеспечивающих </w:t>
            </w:r>
            <w:r w:rsidRPr="008271DB">
              <w:rPr>
                <w:kern w:val="2"/>
                <w:sz w:val="18"/>
                <w:szCs w:val="18"/>
              </w:rPr>
              <w:lastRenderedPageBreak/>
              <w:t>комфортность пребывания пациентов в амбулаторно-поликлинических подразделениях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409728,7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775,3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25319,4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233822,6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149454,8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409728,7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775,3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25319,4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233822,6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149454,8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01 1 00 23140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01.1.00.24740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01 1 00 24740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01 1 00 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3653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01 1 00 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3652</w:t>
            </w:r>
          </w:p>
          <w:p w:rsidR="00366DA9" w:rsidRPr="00485DDE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01 1 00 </w:t>
            </w:r>
            <w:r>
              <w:rPr>
                <w:sz w:val="18"/>
                <w:szCs w:val="18"/>
                <w:lang w:val="en-US"/>
              </w:rPr>
              <w:t>R</w:t>
            </w:r>
            <w:r>
              <w:rPr>
                <w:sz w:val="18"/>
                <w:szCs w:val="18"/>
              </w:rPr>
              <w:t>36</w:t>
            </w:r>
            <w:r>
              <w:rPr>
                <w:sz w:val="18"/>
                <w:szCs w:val="18"/>
              </w:rPr>
              <w:lastRenderedPageBreak/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612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775,3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316,1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344835,8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59641,0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4120,0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775,3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316,1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40,5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23659,4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213287,6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19705,0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131548,2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16276,6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autoSpaceDE w:val="0"/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lastRenderedPageBreak/>
              <w:t>Основное мероприятие 1.4 Развитие стационарозамещающих технологий в амбулаторном звене.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1.5. Совершенствование профилактики туберкулёза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8731,2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545,3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45,0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8731,2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545,3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45,0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01 1 0023130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8731,2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545,3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45,0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753,7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1.6. Совершенствование профилактики ВИЧ, вирусных гепатитов</w:t>
            </w:r>
            <w:proofErr w:type="gramStart"/>
            <w:r w:rsidRPr="000F0FF5">
              <w:rPr>
                <w:kern w:val="2"/>
                <w:sz w:val="18"/>
                <w:szCs w:val="18"/>
              </w:rPr>
              <w:t xml:space="preserve"> В</w:t>
            </w:r>
            <w:proofErr w:type="gramEnd"/>
            <w:r w:rsidRPr="000F0FF5">
              <w:rPr>
                <w:kern w:val="2"/>
                <w:sz w:val="18"/>
                <w:szCs w:val="18"/>
              </w:rPr>
              <w:t xml:space="preserve"> и С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48,1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48,1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01 1 00 25130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48,1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229,5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1.7. Обеспечение санитарно-эпидемиологического благополучия и предупреждение ИСМП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  <w:lang w:eastAsia="zh-CN"/>
              </w:rPr>
              <w:t xml:space="preserve">Подпрограмма 2 </w:t>
            </w:r>
            <w:r w:rsidRPr="000F0FF5">
              <w:rPr>
                <w:sz w:val="18"/>
                <w:szCs w:val="18"/>
              </w:rPr>
              <w:t xml:space="preserve">«Совершенствование оказания специализированной медицинской помощи, скорой медицинской помощи и организация </w:t>
            </w:r>
            <w:r w:rsidRPr="000F0FF5">
              <w:rPr>
                <w:sz w:val="18"/>
                <w:szCs w:val="18"/>
              </w:rPr>
              <w:lastRenderedPageBreak/>
              <w:t>помощи больным, нуждающимся в высокотехнологичной медицинской помощи»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101974,6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15131,8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15144,2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101974,6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15131,8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15144,2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101974,6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15131,8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15144,2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11773,2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5166,1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местный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40419,6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2857,3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126AC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692,2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2763,7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2763,7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3766,1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федеральный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15260,0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300,</w:t>
            </w: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1040,</w:t>
            </w: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1040,</w:t>
            </w: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040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040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1400,0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областной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46295,0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10974,5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11412,0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Default="00366DA9" w:rsidP="00BF0B72">
            <w:pPr>
              <w:autoSpaceDE w:val="0"/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2.1. Совершенствование оказания медицинской помощи лицам, инфицированным вирусом иммунодефицита человека, гепатитами B и C </w:t>
            </w:r>
          </w:p>
          <w:p w:rsidR="00366DA9" w:rsidRPr="000F0FF5" w:rsidRDefault="00366DA9" w:rsidP="00BF0B72">
            <w:pPr>
              <w:autoSpaceDE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autoSpaceDE w:val="0"/>
              <w:rPr>
                <w:sz w:val="18"/>
                <w:szCs w:val="18"/>
                <w:lang w:eastAsia="zh-CN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2.2.  Совершенствование системы оказания медицинской помощи больным сосудистыми заболеваниями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</w:t>
            </w: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</w:t>
            </w: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01 2 00 23150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</w:t>
            </w:r>
            <w:r w:rsidRPr="000F0FF5">
              <w:rPr>
                <w:sz w:val="18"/>
                <w:szCs w:val="18"/>
              </w:rPr>
              <w:t>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191,2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2.3. Совершенствование системы оказания медицинской помощи больным онкологическими заболеваниями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2.4. Совершенствование оказания скорой медицинской помощи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2729,8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2729,8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2729,8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2729,8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01 2 00 </w:t>
            </w:r>
            <w:r w:rsidRPr="000F0FF5">
              <w:rPr>
                <w:sz w:val="18"/>
                <w:szCs w:val="18"/>
                <w:lang w:val="en-US"/>
              </w:rPr>
              <w:t>S</w:t>
            </w:r>
            <w:r w:rsidRPr="000F0FF5">
              <w:rPr>
                <w:sz w:val="18"/>
                <w:szCs w:val="18"/>
              </w:rPr>
              <w:t>3820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2729,8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2729,8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местный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01 2 00 </w:t>
            </w:r>
            <w:r w:rsidRPr="000F0FF5">
              <w:rPr>
                <w:sz w:val="18"/>
                <w:szCs w:val="18"/>
                <w:lang w:val="en-US"/>
              </w:rPr>
              <w:t>S</w:t>
            </w:r>
            <w:r w:rsidRPr="000F0FF5">
              <w:rPr>
                <w:sz w:val="18"/>
                <w:szCs w:val="18"/>
              </w:rPr>
              <w:t>38</w:t>
            </w:r>
            <w:r w:rsidRPr="000F0FF5"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354,9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354,9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областной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0904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01 2 00 </w:t>
            </w:r>
            <w:r w:rsidRPr="000F0FF5">
              <w:rPr>
                <w:sz w:val="18"/>
                <w:szCs w:val="18"/>
                <w:lang w:val="en-US"/>
              </w:rPr>
              <w:t>S</w:t>
            </w:r>
            <w:r w:rsidRPr="000F0FF5">
              <w:rPr>
                <w:sz w:val="18"/>
                <w:szCs w:val="18"/>
              </w:rPr>
              <w:t>3820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2374,9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2374,9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2.5. Совершенствование оказания медицинской помощи пострадавшим при дорожно-транспортных происшествиях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left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kern w:val="2"/>
                <w:sz w:val="18"/>
                <w:szCs w:val="18"/>
              </w:rPr>
              <w:t>Основное мероприятие 2.6. Совершенствование системы оказания медицинской помощи больным прочими заболеваниями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 xml:space="preserve">всего, </w:t>
            </w:r>
          </w:p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85538,5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11196,3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13166,6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11063,2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10846,9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10846,9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85538,5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11196,3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13166,6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11063,2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10846,9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10846,9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85538,5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11196,3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13166,6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11063,2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10846,9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10846,9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4059,8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местный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27830,7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1745,7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1737,9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2053,7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1837,4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1837,4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2659,8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осу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01 2 00590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23655,5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1695,7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1687,9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1783,7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1767,4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1767,4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2136,2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диабет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01 2 23130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50,0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70,0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310,5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антирабическая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01 2 хххх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1691,7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213,1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прочие услуги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01 2 хххх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200,0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200,0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федеральный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01 2 00 54220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15260,0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1300,0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1040,0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1040,0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1040,0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1040,0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1400,0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E250A4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областной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01 2 00 72430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4244,8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8150,6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10389,0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7969,5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7969,5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7969,5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E250A4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E250A4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2.7  </w:t>
            </w:r>
            <w:r w:rsidRPr="000F0FF5">
              <w:rPr>
                <w:sz w:val="18"/>
                <w:szCs w:val="18"/>
              </w:rPr>
              <w:t xml:space="preserve">Организация помощи больным, </w:t>
            </w:r>
            <w:r w:rsidRPr="000F0FF5">
              <w:rPr>
                <w:sz w:val="18"/>
                <w:szCs w:val="18"/>
              </w:rPr>
              <w:lastRenderedPageBreak/>
              <w:t>нуждающимся в высокотехнологичной медицинской помощи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11491,3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04,1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Администрация города </w:t>
            </w:r>
            <w:r w:rsidRPr="000F0FF5">
              <w:rPr>
                <w:sz w:val="18"/>
                <w:szCs w:val="18"/>
              </w:rPr>
              <w:lastRenderedPageBreak/>
              <w:t>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11491,3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04,1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01 2 00 23170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11491,3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04,1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1902,6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826,3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915,1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Подпрограмма 3 «охрана здоровья матери и ребёнка»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  <w:p w:rsidR="00366DA9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3.1 Обеспечение раннего выявления и коррекция нарушений развития ребенка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3.2 Развитие специализированной медицинской помощи детям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3.3 «Профилактика абортов, Совершенствование работы 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3.4«Совершенствование методов борьбы с вертикальной передачей ВИЧ от матери к плоду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Подпрограмма 4 «Оказание палиативной помощи, в том числе детям»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55001,8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jc w:val="center"/>
            </w:pPr>
            <w:r w:rsidRPr="00BA4C33">
              <w:rPr>
                <w:sz w:val="18"/>
                <w:szCs w:val="18"/>
              </w:rPr>
              <w:t>55001,8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01 2 00 7243</w:t>
            </w:r>
            <w:r w:rsidRPr="000F0FF5">
              <w:rPr>
                <w:sz w:val="18"/>
                <w:szCs w:val="18"/>
              </w:rPr>
              <w:lastRenderedPageBreak/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jc w:val="center"/>
            </w:pPr>
            <w:r w:rsidRPr="00BA4C33">
              <w:rPr>
                <w:sz w:val="18"/>
                <w:szCs w:val="18"/>
              </w:rPr>
              <w:t>55001,8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7857,4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lastRenderedPageBreak/>
              <w:t>Основное мероприятие 4.1 Перепрофилирование коек сестринского ухода в палиативные койки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01 2 00 72430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4.2 Оказание палиативной помощи взрослым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01 2 00 72430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4.2 Оказание палиативной помощи детям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01 2 00 72430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27500,9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3928,7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Подпрограмма 5 «Кадровое обеспечение муниципального здравоохранения»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20454,5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149,0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18587,0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20454,5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149,0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18587,0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01 5 002 3150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20454,5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149,0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18587,0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5.1. Повышение квалификации и профессиональная переподготовка медицинских и фармацевтических работников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1974,1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149,0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1974,1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149,0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01 5 00 23180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1974,1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149,0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106,6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99,5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160,0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lastRenderedPageBreak/>
              <w:t>Основное мероприятие 5.2 Социальная поддержка отдельных категорий медицинских работников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18480,4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18480,4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18480,4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18480,4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18480,4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18480,4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Подпрограмма 6 «Развитие стоматологической службы»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6.1 Решение задач, связанных с обеспечением </w:t>
            </w:r>
            <w:proofErr w:type="gramStart"/>
            <w:r w:rsidRPr="000F0FF5">
              <w:rPr>
                <w:kern w:val="2"/>
                <w:sz w:val="18"/>
                <w:szCs w:val="18"/>
              </w:rPr>
              <w:t>приоритета повышения уровня квалификации медицинских работников</w:t>
            </w:r>
            <w:proofErr w:type="gramEnd"/>
            <w:r w:rsidRPr="000F0FF5">
              <w:rPr>
                <w:kern w:val="2"/>
                <w:sz w:val="18"/>
                <w:szCs w:val="18"/>
              </w:rPr>
              <w:t xml:space="preserve"> путём подготовки, переподготовки и учёбы не реже 1 раза в 5 лет</w:t>
            </w:r>
          </w:p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6.2 Оказание стоматологической медицинской помощи населению в рамках территориальной программы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6.3 </w:t>
            </w:r>
            <w:r w:rsidRPr="000F0FF5">
              <w:rPr>
                <w:sz w:val="18"/>
                <w:szCs w:val="18"/>
              </w:rPr>
              <w:t xml:space="preserve">Укрепление материально-технической базы, в том числе  проведение </w:t>
            </w:r>
            <w:r w:rsidRPr="000F0FF5">
              <w:rPr>
                <w:sz w:val="18"/>
                <w:szCs w:val="18"/>
              </w:rPr>
              <w:lastRenderedPageBreak/>
              <w:t>капитального ремонта, приобретение медицинской мебели и медицинского оборудования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lastRenderedPageBreak/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174,7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174,7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174,7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174,7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174,7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174,7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lastRenderedPageBreak/>
              <w:t>Подпрограмма 7 «Управление развитием отрасли»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126ACD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249,1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81,1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7 хххх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  <w:r w:rsidRPr="000F0FF5">
              <w:rPr>
                <w:sz w:val="18"/>
                <w:szCs w:val="18"/>
              </w:rPr>
              <w:t>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7 ххх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Основное мероприятие 7.1. Информатизация здравоохранения, включая развитие телемедицины,</w:t>
            </w:r>
          </w:p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>создание механизмов взаимодействия медицинских организаций на основе единой государственной информационной системы в сфере здравоохранения</w:t>
            </w: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55,6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55,6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55,6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55,6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55,6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55,6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  <w:r w:rsidRPr="000F0FF5">
              <w:rPr>
                <w:kern w:val="2"/>
                <w:sz w:val="18"/>
                <w:szCs w:val="18"/>
              </w:rPr>
              <w:t xml:space="preserve">Основное мероприятие 7.2 Проведение независимой </w:t>
            </w:r>
            <w:proofErr w:type="gramStart"/>
            <w:r w:rsidRPr="000F0FF5">
              <w:rPr>
                <w:kern w:val="2"/>
                <w:sz w:val="18"/>
                <w:szCs w:val="18"/>
              </w:rPr>
              <w:t>оценки качества условий оказания услуг</w:t>
            </w:r>
            <w:proofErr w:type="gramEnd"/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 xml:space="preserve">всего, </w:t>
            </w:r>
          </w:p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в том числе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Администрация города Донецка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24,0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«ЦГБ»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7 хххх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0F0FF5">
              <w:rPr>
                <w:sz w:val="18"/>
                <w:szCs w:val="18"/>
              </w:rPr>
              <w:t>,0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</w:tr>
      <w:tr w:rsidR="00366DA9" w:rsidRPr="000F0FF5" w:rsidTr="00BF0B72">
        <w:trPr>
          <w:trHeight w:val="24"/>
          <w:jc w:val="center"/>
        </w:trPr>
        <w:tc>
          <w:tcPr>
            <w:tcW w:w="1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kern w:val="2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МБУЗ «СП»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902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0902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01 7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9,5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8"/>
                <w:szCs w:val="18"/>
              </w:rPr>
            </w:pPr>
            <w:r w:rsidRPr="000F0FF5">
              <w:rPr>
                <w:sz w:val="18"/>
                <w:szCs w:val="18"/>
              </w:rPr>
              <w:t>12,0</w:t>
            </w:r>
          </w:p>
        </w:tc>
      </w:tr>
    </w:tbl>
    <w:p w:rsidR="00366DA9" w:rsidRDefault="00366DA9" w:rsidP="00DA006A">
      <w:pPr>
        <w:jc w:val="center"/>
        <w:rPr>
          <w:sz w:val="22"/>
        </w:rPr>
      </w:pPr>
    </w:p>
    <w:p w:rsidR="00366DA9" w:rsidRPr="00A80962" w:rsidRDefault="00366DA9" w:rsidP="00DA006A">
      <w:pPr>
        <w:jc w:val="center"/>
        <w:rPr>
          <w:sz w:val="22"/>
        </w:rPr>
      </w:pPr>
    </w:p>
    <w:p w:rsidR="00DA006A" w:rsidRPr="000F0FF5" w:rsidRDefault="00DA006A" w:rsidP="00DA006A">
      <w:r w:rsidRPr="000F0FF5">
        <w:t>Список сокращений, используемых в таблице:</w:t>
      </w:r>
    </w:p>
    <w:p w:rsidR="00DA006A" w:rsidRPr="000F0FF5" w:rsidRDefault="00DA006A" w:rsidP="00DA006A">
      <w:r w:rsidRPr="000F0FF5">
        <w:tab/>
        <w:t>МБУЗ «ЦГБ» - Муниципальное бюджетное учреждение здравоохранения «Центральная городская больница» города Донецка Ростовской области;</w:t>
      </w:r>
    </w:p>
    <w:p w:rsidR="00DA006A" w:rsidRPr="000F0FF5" w:rsidRDefault="00DA006A" w:rsidP="00DA006A">
      <w:pPr>
        <w:jc w:val="both"/>
      </w:pPr>
      <w:r w:rsidRPr="000F0FF5">
        <w:tab/>
        <w:t>МБУЗ «СП» - Муниципальное бюджетное учреждение здравоохранения «Стоматологическая поликлиника» города Донецка Ростовской области».</w:t>
      </w:r>
    </w:p>
    <w:p w:rsidR="00925FD4" w:rsidRPr="000F0FF5" w:rsidRDefault="00925FD4" w:rsidP="00925FD4">
      <w:pPr>
        <w:jc w:val="right"/>
        <w:rPr>
          <w:sz w:val="22"/>
          <w:szCs w:val="22"/>
        </w:rPr>
      </w:pPr>
    </w:p>
    <w:p w:rsidR="00925FD4" w:rsidRPr="00A83DE3" w:rsidRDefault="00925FD4" w:rsidP="00925FD4">
      <w:pPr>
        <w:ind w:left="5103"/>
        <w:jc w:val="right"/>
        <w:rPr>
          <w:sz w:val="24"/>
          <w:szCs w:val="28"/>
        </w:rPr>
      </w:pPr>
      <w:r w:rsidRPr="00A83DE3">
        <w:rPr>
          <w:sz w:val="24"/>
          <w:szCs w:val="28"/>
        </w:rPr>
        <w:lastRenderedPageBreak/>
        <w:t xml:space="preserve">Приложение 4  к муниципальной программе </w:t>
      </w:r>
    </w:p>
    <w:p w:rsidR="00925FD4" w:rsidRPr="00A83DE3" w:rsidRDefault="00925FD4" w:rsidP="00925FD4">
      <w:pPr>
        <w:ind w:left="5103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 xml:space="preserve">муниципального образования «Город Донецк» </w:t>
      </w:r>
    </w:p>
    <w:p w:rsidR="00925FD4" w:rsidRPr="00A83DE3" w:rsidRDefault="00925FD4" w:rsidP="00925FD4">
      <w:pPr>
        <w:ind w:left="5103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«Развитие здравоохранения</w:t>
      </w:r>
    </w:p>
    <w:p w:rsidR="00925FD4" w:rsidRPr="00A83DE3" w:rsidRDefault="00925FD4" w:rsidP="00925FD4">
      <w:pPr>
        <w:ind w:left="5103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муниципального образования</w:t>
      </w:r>
    </w:p>
    <w:p w:rsidR="00925FD4" w:rsidRPr="00A83DE3" w:rsidRDefault="00925FD4" w:rsidP="00925FD4">
      <w:pPr>
        <w:autoSpaceDE w:val="0"/>
        <w:ind w:left="3540" w:firstLine="708"/>
        <w:jc w:val="right"/>
        <w:rPr>
          <w:kern w:val="2"/>
          <w:sz w:val="24"/>
          <w:szCs w:val="28"/>
        </w:rPr>
      </w:pPr>
      <w:r w:rsidRPr="00A83DE3">
        <w:rPr>
          <w:sz w:val="24"/>
          <w:szCs w:val="28"/>
        </w:rPr>
        <w:t>«Город Донецк»</w:t>
      </w:r>
    </w:p>
    <w:p w:rsidR="00925FD4" w:rsidRPr="003B295C" w:rsidRDefault="00925FD4" w:rsidP="00925FD4">
      <w:pPr>
        <w:suppressAutoHyphens/>
        <w:autoSpaceDE w:val="0"/>
        <w:jc w:val="center"/>
        <w:rPr>
          <w:color w:val="000000"/>
          <w:sz w:val="28"/>
          <w:szCs w:val="28"/>
          <w:lang w:eastAsia="ar-SA"/>
        </w:rPr>
      </w:pPr>
    </w:p>
    <w:p w:rsidR="00DA006A" w:rsidRPr="007F1922" w:rsidRDefault="00DA006A" w:rsidP="00DA006A">
      <w:pPr>
        <w:suppressAutoHyphens/>
        <w:autoSpaceDE w:val="0"/>
        <w:jc w:val="center"/>
        <w:rPr>
          <w:color w:val="000000"/>
          <w:szCs w:val="28"/>
          <w:lang w:eastAsia="ar-SA"/>
        </w:rPr>
      </w:pPr>
      <w:r w:rsidRPr="007F1922">
        <w:rPr>
          <w:color w:val="000000"/>
          <w:szCs w:val="28"/>
          <w:lang w:eastAsia="ar-SA"/>
        </w:rPr>
        <w:t>Расходы</w:t>
      </w:r>
    </w:p>
    <w:p w:rsidR="00DA006A" w:rsidRDefault="00DA006A" w:rsidP="00DA006A">
      <w:pPr>
        <w:suppressAutoHyphens/>
        <w:autoSpaceDE w:val="0"/>
        <w:jc w:val="center"/>
        <w:rPr>
          <w:color w:val="000000"/>
          <w:szCs w:val="28"/>
        </w:rPr>
      </w:pPr>
      <w:r w:rsidRPr="007F1922">
        <w:rPr>
          <w:color w:val="000000"/>
          <w:szCs w:val="28"/>
          <w:lang w:eastAsia="ar-SA"/>
        </w:rPr>
        <w:t xml:space="preserve"> на реализацию муниципальной программы </w:t>
      </w:r>
      <w:r w:rsidRPr="007F1922">
        <w:rPr>
          <w:color w:val="000000"/>
          <w:szCs w:val="28"/>
        </w:rPr>
        <w:t xml:space="preserve">муниципального образования «Город Донецк»  «Развитие здравоохранения муниципального образования «Город Донецк» </w:t>
      </w:r>
    </w:p>
    <w:p w:rsidR="00366DA9" w:rsidRDefault="00366DA9" w:rsidP="00DA006A">
      <w:pPr>
        <w:suppressAutoHyphens/>
        <w:autoSpaceDE w:val="0"/>
        <w:jc w:val="center"/>
        <w:rPr>
          <w:color w:val="000000"/>
          <w:szCs w:val="28"/>
        </w:rPr>
      </w:pPr>
    </w:p>
    <w:tbl>
      <w:tblPr>
        <w:tblW w:w="15585" w:type="dxa"/>
        <w:jc w:val="center"/>
        <w:tblInd w:w="-220" w:type="dxa"/>
        <w:tblLayout w:type="fixed"/>
        <w:tblLook w:val="04A0"/>
      </w:tblPr>
      <w:tblGrid>
        <w:gridCol w:w="1811"/>
        <w:gridCol w:w="1921"/>
        <w:gridCol w:w="994"/>
        <w:gridCol w:w="937"/>
        <w:gridCol w:w="850"/>
        <w:gridCol w:w="993"/>
        <w:gridCol w:w="992"/>
        <w:gridCol w:w="850"/>
        <w:gridCol w:w="993"/>
        <w:gridCol w:w="850"/>
        <w:gridCol w:w="992"/>
        <w:gridCol w:w="851"/>
        <w:gridCol w:w="850"/>
        <w:gridCol w:w="851"/>
        <w:gridCol w:w="850"/>
      </w:tblGrid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Объём расходов всего (тыс. рублей)</w:t>
            </w:r>
          </w:p>
        </w:tc>
        <w:tc>
          <w:tcPr>
            <w:tcW w:w="1085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в том числе по годам реализации муниципальной программы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2030</w:t>
            </w:r>
          </w:p>
        </w:tc>
      </w:tr>
      <w:tr w:rsidR="00366DA9" w:rsidRPr="000F0FF5" w:rsidTr="00BF0B72">
        <w:trPr>
          <w:trHeight w:val="294"/>
          <w:jc w:val="center"/>
        </w:trPr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15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Развитие здравоохранения муниципального образования «Город Донецк»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4207789,7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304140,9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336068,2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344141,7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320222,6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462101,6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316409,7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73192,9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492</w:t>
            </w:r>
            <w:r>
              <w:rPr>
                <w:sz w:val="16"/>
                <w:szCs w:val="16"/>
                <w:lang w:eastAsia="zh-CN"/>
              </w:rPr>
              <w:t>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4823,7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5376,5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5095,2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5095,2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16097,6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544538,8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13179,3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30932,4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34328,9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242832,1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158464,3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9257,4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федерального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429096,6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1300,0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19520,4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25539,0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227286,8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145652,4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115440,2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11879,3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11412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8769,9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15545,3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12811,9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3590058,0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286040,7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304436,3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298542,1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298542,1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300312,1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Подпрограмма 1 «Профилактика заболеваний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1595395,5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101174,6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98107,4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99099,9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105790,3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247669,3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98972,6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30605,7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1889,1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2024,9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2197,0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2132,0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2132,0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2890,1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409271,3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674,5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25319,4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233822,6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149454,8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федерального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395358,2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24499,0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226246,8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144612,4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13913,1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674,5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820,4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7575,8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4842,4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1155518,5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98611,0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96082,5</w:t>
            </w:r>
          </w:p>
        </w:tc>
      </w:tr>
      <w:tr w:rsidR="00366DA9" w:rsidRPr="000F0FF5" w:rsidTr="00BF0B72">
        <w:trPr>
          <w:cantSplit/>
          <w:trHeight w:val="278"/>
          <w:jc w:val="center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 xml:space="preserve">Подпрограмма 2 «Совершенствование оказания </w:t>
            </w:r>
            <w:r w:rsidRPr="000F0FF5">
              <w:rPr>
                <w:sz w:val="16"/>
                <w:szCs w:val="16"/>
              </w:rPr>
              <w:lastRenderedPageBreak/>
              <w:t>специализированной медицинской помощи,  включая скорую медицинскую помощь и организацию</w:t>
            </w:r>
          </w:p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 xml:space="preserve"> помощи больным, нуждающимся в высокотехнологичной медицинской помощи»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lastRenderedPageBreak/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2246331,7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180</w:t>
            </w:r>
            <w:r>
              <w:rPr>
                <w:sz w:val="16"/>
                <w:szCs w:val="16"/>
                <w:lang w:eastAsia="zh-CN"/>
              </w:rPr>
              <w:t>470,8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194519,1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197258,6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191148,1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zh-CN"/>
              </w:rPr>
              <w:t>191148,1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184541,0</w:t>
            </w:r>
          </w:p>
        </w:tc>
      </w:tr>
      <w:tr w:rsidR="00366DA9" w:rsidRPr="000F0FF5" w:rsidTr="00BF0B72">
        <w:trPr>
          <w:cantSplit/>
          <w:trHeight w:val="300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40419,6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2857,3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2692,2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2980,0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zh-CN"/>
              </w:rPr>
              <w:t>2763,7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zh-CN"/>
              </w:rPr>
              <w:t>2763,7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5166,1</w:t>
            </w:r>
          </w:p>
        </w:tc>
      </w:tr>
      <w:tr w:rsidR="00366DA9" w:rsidRPr="000F0FF5" w:rsidTr="00BF0B72">
        <w:trPr>
          <w:cantSplit/>
          <w:trHeight w:val="523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61555,0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12274,5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12452,0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9009,5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9009,5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9009,5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федерального бюджета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15260,0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</w:t>
            </w:r>
            <w:r>
              <w:rPr>
                <w:sz w:val="16"/>
                <w:szCs w:val="16"/>
                <w:lang w:eastAsia="zh-CN"/>
              </w:rPr>
              <w:t>300,0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1040,0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1040,0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1040,0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1040,0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1400,0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46295,0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10974,5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11412,0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7969,5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7969,5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7969,5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0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2144357,1</w:t>
            </w:r>
          </w:p>
        </w:tc>
        <w:tc>
          <w:tcPr>
            <w:tcW w:w="9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165339,0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zh-CN"/>
              </w:rPr>
              <w:t>185269,1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  <w:lang w:eastAsia="zh-CN"/>
              </w:rPr>
              <w:t>179374,9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Подпрограмма 4 «Оказание палиативной помощи, в том числе детям»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55001,8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местный бюджет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AB285A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Default="00366DA9" w:rsidP="00BF0B72"/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AB285A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AB285A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AB285A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AB285A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Default="00366DA9" w:rsidP="00BF0B72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Pr="00AB285A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DA9" w:rsidRDefault="00366DA9" w:rsidP="00BF0B72"/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55001,8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55001,8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snapToGrid w:val="0"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7857,4</w:t>
            </w:r>
          </w:p>
        </w:tc>
      </w:tr>
      <w:tr w:rsidR="00366DA9" w:rsidRPr="000F0FF5" w:rsidTr="00BF0B72">
        <w:trPr>
          <w:cantSplit/>
          <w:trHeight w:val="261"/>
          <w:jc w:val="center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Подпрограмма 5 «Кадровое обеспечение муниципального здравоохранения»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30054,5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19387,0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</w:t>
            </w:r>
            <w:r>
              <w:rPr>
                <w:sz w:val="16"/>
                <w:szCs w:val="16"/>
                <w:lang w:eastAsia="zh-CN"/>
              </w:rPr>
              <w:t>99,5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</w:t>
            </w:r>
            <w:r>
              <w:rPr>
                <w:sz w:val="16"/>
                <w:szCs w:val="16"/>
                <w:lang w:eastAsia="zh-CN"/>
              </w:rPr>
              <w:t>99,5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</w:t>
            </w:r>
            <w:r>
              <w:rPr>
                <w:sz w:val="16"/>
                <w:szCs w:val="16"/>
                <w:lang w:eastAsia="zh-CN"/>
              </w:rPr>
              <w:t>99,5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960,0</w:t>
            </w:r>
          </w:p>
        </w:tc>
      </w:tr>
      <w:tr w:rsidR="00366DA9" w:rsidRPr="000F0FF5" w:rsidTr="00BF0B72">
        <w:trPr>
          <w:cantSplit/>
          <w:trHeight w:val="190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местный бюджет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1974,1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106,6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</w:t>
            </w:r>
            <w:r>
              <w:rPr>
                <w:sz w:val="16"/>
                <w:szCs w:val="16"/>
                <w:lang w:eastAsia="zh-CN"/>
              </w:rPr>
              <w:t>99,5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</w:t>
            </w:r>
            <w:r>
              <w:rPr>
                <w:sz w:val="16"/>
                <w:szCs w:val="16"/>
                <w:lang w:eastAsia="zh-CN"/>
              </w:rPr>
              <w:t>99</w:t>
            </w:r>
            <w:r w:rsidRPr="000F0FF5">
              <w:rPr>
                <w:sz w:val="16"/>
                <w:szCs w:val="16"/>
                <w:lang w:eastAsia="zh-CN"/>
              </w:rPr>
              <w:t>,</w:t>
            </w:r>
            <w:r>
              <w:rPr>
                <w:sz w:val="16"/>
                <w:szCs w:val="16"/>
                <w:lang w:eastAsia="zh-C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199,5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160,0</w:t>
            </w:r>
          </w:p>
        </w:tc>
      </w:tr>
      <w:tr w:rsidR="00366DA9" w:rsidRPr="000F0FF5" w:rsidTr="00BF0B72">
        <w:trPr>
          <w:cantSplit/>
          <w:trHeight w:val="491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18480,4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18480,4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</w:tr>
      <w:tr w:rsidR="00366DA9" w:rsidRPr="000F0FF5" w:rsidTr="00BF0B72">
        <w:trPr>
          <w:cantSplit/>
          <w:trHeight w:val="307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Default="00366DA9" w:rsidP="00BF0B72">
            <w:pPr>
              <w:suppressAutoHyphens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Федерального </w:t>
            </w:r>
            <w:r w:rsidRPr="000F0FF5">
              <w:rPr>
                <w:sz w:val="16"/>
                <w:szCs w:val="16"/>
              </w:rPr>
              <w:t>бюджета</w:t>
            </w:r>
          </w:p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18480,4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18480,4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>
              <w:rPr>
                <w:sz w:val="16"/>
                <w:szCs w:val="16"/>
                <w:lang w:eastAsia="zh-CN"/>
              </w:rPr>
              <w:t>-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Default="00366DA9" w:rsidP="00BF0B72">
            <w:pPr>
              <w:suppressAutoHyphens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Внебюджетные источники</w:t>
            </w:r>
          </w:p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9600,0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800,0</w:t>
            </w:r>
          </w:p>
        </w:tc>
      </w:tr>
      <w:tr w:rsidR="00366DA9" w:rsidRPr="000F0FF5" w:rsidTr="00BF0B72">
        <w:trPr>
          <w:cantSplit/>
          <w:trHeight w:val="301"/>
          <w:jc w:val="center"/>
        </w:trPr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Подпрограмма 6 «Развитие стоматологической службы»</w:t>
            </w: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в</w:t>
            </w:r>
            <w:r w:rsidRPr="000F0FF5">
              <w:rPr>
                <w:kern w:val="2"/>
                <w:sz w:val="16"/>
                <w:szCs w:val="16"/>
              </w:rPr>
              <w:t>сего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264827,1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19695,4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22284,7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</w:tr>
      <w:tr w:rsidR="00366DA9" w:rsidRPr="000F0FF5" w:rsidTr="00BF0B72">
        <w:trPr>
          <w:cantSplit/>
          <w:trHeight w:val="523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174,7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</w:tr>
      <w:tr w:rsidR="00366DA9" w:rsidRPr="000F0FF5" w:rsidTr="00BF0B72">
        <w:trPr>
          <w:cantSplit/>
          <w:trHeight w:val="32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Default="00366DA9" w:rsidP="00BF0B72">
            <w:pPr>
              <w:suppressAutoHyphens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Областного бюджета</w:t>
            </w:r>
          </w:p>
          <w:p w:rsidR="00366DA9" w:rsidRDefault="00366DA9" w:rsidP="00BF0B72">
            <w:pPr>
              <w:suppressAutoHyphens/>
              <w:rPr>
                <w:sz w:val="16"/>
                <w:szCs w:val="16"/>
              </w:rPr>
            </w:pPr>
          </w:p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174,7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174,7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Default="00366DA9" w:rsidP="00BF0B72">
            <w:pPr>
              <w:suppressAutoHyphens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Внебюджетные источники</w:t>
            </w:r>
          </w:p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264652,4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19520,7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22284,7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22284,7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jc w:val="center"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  <w:lang w:eastAsia="zh-CN"/>
              </w:rPr>
              <w:t>Подпрограмма 7 «Управление развитием отрасли»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>
              <w:rPr>
                <w:kern w:val="2"/>
                <w:sz w:val="16"/>
                <w:szCs w:val="16"/>
              </w:rPr>
              <w:t>в</w:t>
            </w:r>
            <w:r w:rsidRPr="000F0FF5">
              <w:rPr>
                <w:kern w:val="2"/>
                <w:sz w:val="16"/>
                <w:szCs w:val="16"/>
              </w:rPr>
              <w:t>сего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16179,1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</w:t>
            </w:r>
            <w:r>
              <w:rPr>
                <w:sz w:val="16"/>
                <w:szCs w:val="16"/>
              </w:rPr>
              <w:t>70</w:t>
            </w:r>
            <w:r w:rsidRPr="000F0FF5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</w:t>
            </w:r>
            <w:r>
              <w:rPr>
                <w:sz w:val="16"/>
                <w:szCs w:val="16"/>
              </w:rPr>
              <w:t>70</w:t>
            </w:r>
            <w:r w:rsidRPr="000F0FF5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1794,0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местный бюджет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193,5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24,0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безвозмездные поступления в местный бюджет</w:t>
            </w:r>
          </w:p>
          <w:p w:rsidR="00366DA9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  <w:r w:rsidRPr="000F0FF5">
              <w:rPr>
                <w:kern w:val="2"/>
                <w:sz w:val="16"/>
                <w:szCs w:val="16"/>
              </w:rPr>
              <w:t>в том числе за счет средств:</w:t>
            </w:r>
          </w:p>
          <w:p w:rsidR="00366DA9" w:rsidRPr="000F0FF5" w:rsidRDefault="00366DA9" w:rsidP="00BF0B72">
            <w:pPr>
              <w:autoSpaceDE w:val="0"/>
              <w:autoSpaceDN w:val="0"/>
              <w:adjustRightInd w:val="0"/>
              <w:rPr>
                <w:kern w:val="2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Областного бюджета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366DA9" w:rsidRPr="000F0FF5" w:rsidTr="00BF0B72">
        <w:trPr>
          <w:cantSplit/>
          <w:trHeight w:val="294"/>
          <w:jc w:val="center"/>
        </w:trPr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rPr>
                <w:sz w:val="16"/>
                <w:szCs w:val="16"/>
                <w:lang w:eastAsia="zh-CN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rPr>
                <w:sz w:val="16"/>
                <w:szCs w:val="16"/>
                <w:lang w:eastAsia="zh-CN"/>
              </w:rPr>
            </w:pPr>
            <w:r w:rsidRPr="000F0FF5">
              <w:rPr>
                <w:sz w:val="16"/>
                <w:szCs w:val="16"/>
              </w:rPr>
              <w:t>Внебюджетные источники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21240,0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DA9" w:rsidRPr="000F0FF5" w:rsidRDefault="00366DA9" w:rsidP="00BF0B72">
            <w:pPr>
              <w:suppressAutoHyphens/>
              <w:jc w:val="center"/>
              <w:rPr>
                <w:sz w:val="16"/>
                <w:szCs w:val="16"/>
              </w:rPr>
            </w:pPr>
            <w:r w:rsidRPr="000F0FF5">
              <w:rPr>
                <w:sz w:val="16"/>
                <w:szCs w:val="16"/>
              </w:rPr>
              <w:t>1770,0»</w:t>
            </w:r>
          </w:p>
        </w:tc>
      </w:tr>
    </w:tbl>
    <w:p w:rsidR="00366DA9" w:rsidRDefault="00366DA9" w:rsidP="00DA006A">
      <w:pPr>
        <w:suppressAutoHyphens/>
        <w:autoSpaceDE w:val="0"/>
        <w:jc w:val="center"/>
        <w:rPr>
          <w:color w:val="000000"/>
          <w:szCs w:val="28"/>
        </w:rPr>
      </w:pPr>
    </w:p>
    <w:p w:rsidR="00366DA9" w:rsidRDefault="00366DA9" w:rsidP="00DA006A">
      <w:pPr>
        <w:suppressAutoHyphens/>
        <w:autoSpaceDE w:val="0"/>
        <w:jc w:val="center"/>
        <w:rPr>
          <w:color w:val="000000"/>
          <w:szCs w:val="28"/>
        </w:rPr>
      </w:pPr>
    </w:p>
    <w:p w:rsidR="00366DA9" w:rsidRPr="007F1922" w:rsidRDefault="00366DA9" w:rsidP="00DA006A">
      <w:pPr>
        <w:suppressAutoHyphens/>
        <w:autoSpaceDE w:val="0"/>
        <w:jc w:val="center"/>
        <w:rPr>
          <w:color w:val="000000"/>
          <w:szCs w:val="28"/>
        </w:rPr>
      </w:pPr>
    </w:p>
    <w:p w:rsidR="00DA006A" w:rsidRPr="003E1DB3" w:rsidRDefault="00DA006A" w:rsidP="00DA006A">
      <w:pPr>
        <w:rPr>
          <w:sz w:val="28"/>
          <w:szCs w:val="28"/>
        </w:rPr>
      </w:pPr>
    </w:p>
    <w:p w:rsidR="00A83DE3" w:rsidRPr="003B295C" w:rsidRDefault="00A83DE3" w:rsidP="00A83DE3">
      <w:pPr>
        <w:ind w:left="5103"/>
        <w:jc w:val="right"/>
        <w:rPr>
          <w:sz w:val="28"/>
          <w:szCs w:val="28"/>
        </w:rPr>
      </w:pPr>
    </w:p>
    <w:p w:rsidR="003D5B9D" w:rsidRDefault="003D5B9D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366DA9" w:rsidRDefault="00366DA9" w:rsidP="00A83DE3">
      <w:pPr>
        <w:ind w:left="5103"/>
        <w:jc w:val="right"/>
        <w:rPr>
          <w:sz w:val="24"/>
          <w:szCs w:val="28"/>
        </w:rPr>
      </w:pPr>
    </w:p>
    <w:p w:rsidR="00A83DE3" w:rsidRPr="00A83DE3" w:rsidRDefault="00A83DE3" w:rsidP="00A83DE3">
      <w:pPr>
        <w:ind w:left="5103"/>
        <w:jc w:val="right"/>
        <w:rPr>
          <w:sz w:val="24"/>
          <w:szCs w:val="28"/>
        </w:rPr>
      </w:pPr>
      <w:r w:rsidRPr="00A83DE3">
        <w:rPr>
          <w:sz w:val="24"/>
          <w:szCs w:val="28"/>
        </w:rPr>
        <w:lastRenderedPageBreak/>
        <w:t xml:space="preserve">Приложение 5  к муниципальной программе </w:t>
      </w:r>
    </w:p>
    <w:p w:rsidR="00A83DE3" w:rsidRPr="00A83DE3" w:rsidRDefault="00A83DE3" w:rsidP="00A83DE3">
      <w:pPr>
        <w:ind w:left="5103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 xml:space="preserve">муниципального образования «Город Донецк» </w:t>
      </w:r>
    </w:p>
    <w:p w:rsidR="00A83DE3" w:rsidRPr="00A83DE3" w:rsidRDefault="00A83DE3" w:rsidP="00A83DE3">
      <w:pPr>
        <w:ind w:left="5103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«Развитие здравоохранения</w:t>
      </w:r>
    </w:p>
    <w:p w:rsidR="00A83DE3" w:rsidRPr="00A83DE3" w:rsidRDefault="00A83DE3" w:rsidP="00A83DE3">
      <w:pPr>
        <w:ind w:left="5103" w:firstLine="348"/>
        <w:jc w:val="right"/>
        <w:rPr>
          <w:sz w:val="24"/>
          <w:szCs w:val="28"/>
        </w:rPr>
      </w:pPr>
      <w:r w:rsidRPr="00A83DE3">
        <w:rPr>
          <w:sz w:val="24"/>
          <w:szCs w:val="28"/>
        </w:rPr>
        <w:t>муниципального образования</w:t>
      </w:r>
    </w:p>
    <w:p w:rsidR="00A83DE3" w:rsidRPr="00A83DE3" w:rsidRDefault="00A83DE3" w:rsidP="00A83DE3">
      <w:pPr>
        <w:autoSpaceDE w:val="0"/>
        <w:ind w:left="3540" w:firstLine="708"/>
        <w:jc w:val="right"/>
        <w:rPr>
          <w:kern w:val="2"/>
          <w:sz w:val="24"/>
          <w:szCs w:val="28"/>
        </w:rPr>
      </w:pPr>
      <w:r w:rsidRPr="00A83DE3">
        <w:rPr>
          <w:sz w:val="24"/>
          <w:szCs w:val="28"/>
        </w:rPr>
        <w:t>«Город Донецк»</w:t>
      </w:r>
    </w:p>
    <w:p w:rsidR="00A83DE3" w:rsidRPr="003B295C" w:rsidRDefault="00A83DE3" w:rsidP="00A83DE3">
      <w:pPr>
        <w:jc w:val="center"/>
        <w:rPr>
          <w:sz w:val="24"/>
          <w:szCs w:val="24"/>
        </w:rPr>
      </w:pPr>
      <w:r w:rsidRPr="003B295C">
        <w:rPr>
          <w:sz w:val="24"/>
          <w:szCs w:val="24"/>
        </w:rPr>
        <w:t xml:space="preserve">ПЕРЕЧЕНЬ </w:t>
      </w:r>
    </w:p>
    <w:p w:rsidR="00A83DE3" w:rsidRPr="003B295C" w:rsidRDefault="00A83DE3" w:rsidP="00A83DE3">
      <w:pPr>
        <w:widowControl w:val="0"/>
        <w:suppressAutoHyphens/>
        <w:autoSpaceDE w:val="0"/>
        <w:jc w:val="center"/>
        <w:rPr>
          <w:rFonts w:eastAsia="Calibri"/>
          <w:sz w:val="24"/>
          <w:szCs w:val="24"/>
          <w:lang w:eastAsia="ar-SA"/>
        </w:rPr>
      </w:pPr>
      <w:proofErr w:type="gramStart"/>
      <w:r w:rsidRPr="003B295C">
        <w:rPr>
          <w:rFonts w:eastAsia="Calibri"/>
          <w:sz w:val="24"/>
          <w:szCs w:val="24"/>
          <w:lang w:eastAsia="ar-SA"/>
        </w:rPr>
        <w:t xml:space="preserve">инвестиционных проектов (объектов капитального строительства, реконструкции и капитального ремонта, </w:t>
      </w:r>
      <w:proofErr w:type="gramEnd"/>
    </w:p>
    <w:p w:rsidR="00A83DE3" w:rsidRPr="003B295C" w:rsidRDefault="00A83DE3" w:rsidP="00A83DE3">
      <w:pPr>
        <w:jc w:val="center"/>
        <w:rPr>
          <w:sz w:val="24"/>
          <w:szCs w:val="24"/>
        </w:rPr>
      </w:pPr>
      <w:proofErr w:type="gramStart"/>
      <w:r w:rsidRPr="003B295C">
        <w:rPr>
          <w:sz w:val="24"/>
          <w:szCs w:val="24"/>
        </w:rPr>
        <w:t>находящихся</w:t>
      </w:r>
      <w:proofErr w:type="gramEnd"/>
      <w:r w:rsidRPr="003B295C">
        <w:rPr>
          <w:sz w:val="24"/>
          <w:szCs w:val="24"/>
        </w:rPr>
        <w:t xml:space="preserve"> в муниципальной собственности)</w:t>
      </w:r>
    </w:p>
    <w:p w:rsidR="00A83DE3" w:rsidRPr="003B295C" w:rsidRDefault="00A83DE3" w:rsidP="00A83DE3">
      <w:pPr>
        <w:jc w:val="center"/>
        <w:rPr>
          <w:sz w:val="16"/>
          <w:szCs w:val="16"/>
        </w:rPr>
      </w:pPr>
    </w:p>
    <w:tbl>
      <w:tblPr>
        <w:tblW w:w="15885" w:type="dxa"/>
        <w:jc w:val="center"/>
        <w:tblInd w:w="-35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68"/>
        <w:gridCol w:w="2129"/>
        <w:gridCol w:w="2412"/>
        <w:gridCol w:w="3120"/>
        <w:gridCol w:w="1277"/>
        <w:gridCol w:w="709"/>
        <w:gridCol w:w="992"/>
        <w:gridCol w:w="992"/>
        <w:gridCol w:w="993"/>
        <w:gridCol w:w="992"/>
        <w:gridCol w:w="993"/>
        <w:gridCol w:w="708"/>
      </w:tblGrid>
      <w:tr w:rsidR="00A83DE3" w:rsidRPr="003B295C" w:rsidTr="001C02D5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jc w:val="center"/>
              <w:rPr>
                <w:sz w:val="24"/>
                <w:szCs w:val="24"/>
              </w:rPr>
            </w:pPr>
            <w:r w:rsidRPr="003B295C">
              <w:rPr>
                <w:sz w:val="24"/>
                <w:szCs w:val="24"/>
              </w:rPr>
              <w:t xml:space="preserve">№ </w:t>
            </w:r>
            <w:proofErr w:type="gramStart"/>
            <w:r w:rsidRPr="003B295C">
              <w:rPr>
                <w:sz w:val="24"/>
                <w:szCs w:val="24"/>
              </w:rPr>
              <w:t>п</w:t>
            </w:r>
            <w:proofErr w:type="gramEnd"/>
            <w:r w:rsidRPr="003B295C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Наименование </w:t>
            </w:r>
            <w:proofErr w:type="gramStart"/>
            <w:r w:rsidRPr="003B295C">
              <w:rPr>
                <w:rFonts w:eastAsia="Calibri"/>
                <w:sz w:val="24"/>
                <w:szCs w:val="24"/>
                <w:lang w:eastAsia="ar-SA"/>
              </w:rPr>
              <w:t>инвестиционного</w:t>
            </w:r>
            <w:proofErr w:type="gramEnd"/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trike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проекта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Номер и дата </w:t>
            </w:r>
            <w:proofErr w:type="gramStart"/>
            <w:r w:rsidRPr="003B295C">
              <w:rPr>
                <w:rFonts w:eastAsia="Calibri"/>
                <w:sz w:val="24"/>
                <w:szCs w:val="24"/>
                <w:lang w:eastAsia="ar-SA"/>
              </w:rPr>
              <w:t>положительного</w:t>
            </w:r>
            <w:proofErr w:type="gramEnd"/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заключения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государственной (негосударственной) экспертизы </w:t>
            </w:r>
            <w:hyperlink r:id="rId9" w:anchor="Par866" w:history="1">
              <w:r w:rsidRPr="003B295C">
                <w:rPr>
                  <w:rFonts w:eastAsia="Calibri" w:cs="Calibri"/>
                  <w:color w:val="0000FF"/>
                  <w:sz w:val="22"/>
                  <w:szCs w:val="24"/>
                  <w:u w:val="single"/>
                  <w:lang w:eastAsia="ar-SA"/>
                </w:rPr>
                <w:t>&lt;1&gt;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Источники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в том числе по годам реализации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муниципальной программы </w:t>
            </w:r>
          </w:p>
        </w:tc>
      </w:tr>
      <w:tr w:rsidR="00A83DE3" w:rsidRPr="003B295C" w:rsidTr="001C02D5">
        <w:trPr>
          <w:cantSplit/>
          <w:trHeight w:val="1599"/>
          <w:jc w:val="center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trike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ind w:left="113" w:right="-108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 xml:space="preserve">отчетный </w:t>
            </w:r>
            <w:r w:rsidRPr="003B295C">
              <w:rPr>
                <w:color w:val="000000"/>
                <w:sz w:val="24"/>
                <w:szCs w:val="24"/>
              </w:rPr>
              <w:br/>
              <w:t xml:space="preserve">финансовый </w:t>
            </w:r>
          </w:p>
          <w:p w:rsidR="00A83DE3" w:rsidRPr="003B295C" w:rsidRDefault="00A83DE3" w:rsidP="001C02D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 xml:space="preserve">год, </w:t>
            </w:r>
            <w:hyperlink r:id="rId10" w:anchor="Par866" w:history="1">
              <w:r w:rsidRPr="003B295C">
                <w:rPr>
                  <w:color w:val="0000FF"/>
                  <w:szCs w:val="24"/>
                  <w:u w:val="single"/>
                </w:rPr>
                <w:t>&lt;2&gt;</w:t>
              </w:r>
            </w:hyperlink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 xml:space="preserve">текущий </w:t>
            </w:r>
            <w:r w:rsidRPr="003B295C">
              <w:rPr>
                <w:color w:val="000000"/>
                <w:sz w:val="24"/>
                <w:szCs w:val="24"/>
              </w:rPr>
              <w:br/>
              <w:t xml:space="preserve">финансовый </w:t>
            </w:r>
            <w:r w:rsidRPr="003B295C">
              <w:rPr>
                <w:color w:val="000000"/>
                <w:sz w:val="24"/>
                <w:szCs w:val="24"/>
              </w:rPr>
              <w:br/>
              <w:t>год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 xml:space="preserve">очередной </w:t>
            </w:r>
            <w:r w:rsidRPr="003B295C">
              <w:rPr>
                <w:color w:val="000000"/>
                <w:sz w:val="24"/>
                <w:szCs w:val="24"/>
              </w:rPr>
              <w:br/>
              <w:t xml:space="preserve">финансовый </w:t>
            </w:r>
          </w:p>
          <w:p w:rsidR="00A83DE3" w:rsidRPr="003B295C" w:rsidRDefault="00A83DE3" w:rsidP="001C02D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ind w:left="113" w:right="113"/>
              <w:jc w:val="center"/>
              <w:rPr>
                <w:color w:val="000000"/>
                <w:sz w:val="24"/>
                <w:szCs w:val="24"/>
              </w:rPr>
            </w:pPr>
            <w:r w:rsidRPr="003B295C">
              <w:rPr>
                <w:color w:val="000000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второй год   </w:t>
            </w:r>
            <w:r w:rsidRPr="003B295C">
              <w:rPr>
                <w:rFonts w:eastAsia="Calibri"/>
                <w:sz w:val="24"/>
                <w:szCs w:val="24"/>
                <w:lang w:eastAsia="ar-SA"/>
              </w:rPr>
              <w:br/>
              <w:t>планового</w:t>
            </w:r>
            <w:r w:rsidRPr="003B295C">
              <w:rPr>
                <w:rFonts w:eastAsia="Calibri"/>
                <w:sz w:val="24"/>
                <w:szCs w:val="24"/>
                <w:lang w:eastAsia="ar-SA"/>
              </w:rPr>
              <w:br/>
              <w:t xml:space="preserve"> периода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ind w:left="113" w:right="113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...</w:t>
            </w:r>
          </w:p>
        </w:tc>
      </w:tr>
    </w:tbl>
    <w:p w:rsidR="00A83DE3" w:rsidRPr="003B295C" w:rsidRDefault="00A83DE3" w:rsidP="00A83DE3">
      <w:pPr>
        <w:jc w:val="center"/>
        <w:rPr>
          <w:sz w:val="4"/>
          <w:szCs w:val="4"/>
        </w:rPr>
      </w:pPr>
    </w:p>
    <w:tbl>
      <w:tblPr>
        <w:tblW w:w="15885" w:type="dxa"/>
        <w:jc w:val="center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/>
      </w:tblPr>
      <w:tblGrid>
        <w:gridCol w:w="565"/>
        <w:gridCol w:w="2129"/>
        <w:gridCol w:w="2410"/>
        <w:gridCol w:w="3119"/>
        <w:gridCol w:w="1275"/>
        <w:gridCol w:w="709"/>
        <w:gridCol w:w="970"/>
        <w:gridCol w:w="11"/>
        <w:gridCol w:w="1004"/>
        <w:gridCol w:w="992"/>
        <w:gridCol w:w="988"/>
        <w:gridCol w:w="996"/>
        <w:gridCol w:w="711"/>
        <w:gridCol w:w="6"/>
      </w:tblGrid>
      <w:tr w:rsidR="00A83DE3" w:rsidRPr="003B295C" w:rsidTr="001C02D5">
        <w:trPr>
          <w:trHeight w:val="251"/>
          <w:tblHeader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ind w:right="-75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12</w:t>
            </w: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Подпрограмма 1.</w:t>
            </w: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Инвестиционный проект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trHeight w:val="205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Подпрограмма 2.</w:t>
            </w: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Инвестиционный проект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Всего по объектам капитального строительства и реконструкции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Всего по объектам капитального ремонта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jc w:val="center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 xml:space="preserve">всего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  <w:tr w:rsidR="00A83DE3" w:rsidRPr="003B295C" w:rsidTr="001C02D5">
        <w:trPr>
          <w:gridAfter w:val="1"/>
          <w:wAfter w:w="6" w:type="dxa"/>
          <w:jc w:val="center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5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DE3" w:rsidRPr="003B295C" w:rsidRDefault="00A83DE3" w:rsidP="001C02D5">
            <w:pPr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  <w:r w:rsidRPr="003B295C">
              <w:rPr>
                <w:rFonts w:eastAsia="Calibri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DE3" w:rsidRPr="003B295C" w:rsidRDefault="00A83DE3" w:rsidP="001C02D5">
            <w:pPr>
              <w:widowControl w:val="0"/>
              <w:suppressAutoHyphens/>
              <w:autoSpaceDE w:val="0"/>
              <w:rPr>
                <w:rFonts w:eastAsia="Calibri"/>
                <w:sz w:val="24"/>
                <w:szCs w:val="24"/>
                <w:lang w:eastAsia="ar-SA"/>
              </w:rPr>
            </w:pPr>
          </w:p>
        </w:tc>
      </w:tr>
    </w:tbl>
    <w:p w:rsidR="00A83DE3" w:rsidRPr="003B295C" w:rsidRDefault="00A83DE3" w:rsidP="00A83DE3">
      <w:pPr>
        <w:widowControl w:val="0"/>
        <w:suppressAutoHyphens/>
        <w:autoSpaceDE w:val="0"/>
        <w:jc w:val="center"/>
        <w:rPr>
          <w:rFonts w:eastAsia="Calibri"/>
          <w:sz w:val="24"/>
          <w:szCs w:val="24"/>
          <w:lang w:eastAsia="ar-SA"/>
        </w:rPr>
      </w:pPr>
    </w:p>
    <w:p w:rsidR="00A83DE3" w:rsidRPr="003B295C" w:rsidRDefault="00A83DE3" w:rsidP="00A83DE3">
      <w:pPr>
        <w:jc w:val="both"/>
        <w:rPr>
          <w:sz w:val="24"/>
          <w:szCs w:val="24"/>
          <w:lang w:eastAsia="en-US"/>
        </w:rPr>
      </w:pPr>
      <w:proofErr w:type="gramStart"/>
      <w:r w:rsidRPr="003B295C">
        <w:rPr>
          <w:sz w:val="24"/>
          <w:szCs w:val="24"/>
        </w:rPr>
        <w:t xml:space="preserve">Инвестиционных проектов (объектов капитального строительства, реконструкции, капитального ремонта не предусмотрено. </w:t>
      </w:r>
      <w:proofErr w:type="gramEnd"/>
    </w:p>
    <w:p w:rsidR="00A83DE3" w:rsidRPr="003B295C" w:rsidRDefault="00A83DE3" w:rsidP="00A83DE3">
      <w:pPr>
        <w:autoSpaceDE w:val="0"/>
        <w:ind w:left="10773"/>
        <w:jc w:val="center"/>
        <w:rPr>
          <w:kern w:val="2"/>
          <w:sz w:val="28"/>
          <w:szCs w:val="28"/>
        </w:rPr>
      </w:pPr>
    </w:p>
    <w:p w:rsidR="00A83DE3" w:rsidRPr="003B295C" w:rsidRDefault="00A83DE3" w:rsidP="00A83DE3"/>
    <w:p w:rsidR="00A83DE3" w:rsidRDefault="00A83DE3" w:rsidP="0059571C">
      <w:pPr>
        <w:spacing w:after="240"/>
        <w:rPr>
          <w:sz w:val="28"/>
          <w:szCs w:val="28"/>
        </w:rPr>
      </w:pPr>
    </w:p>
    <w:sectPr w:rsidR="00A83DE3" w:rsidSect="00925FD4">
      <w:footerReference w:type="default" r:id="rId11"/>
      <w:pgSz w:w="16838" w:h="11906" w:orient="landscape"/>
      <w:pgMar w:top="851" w:right="709" w:bottom="426" w:left="1134" w:header="709" w:footer="709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763" w:rsidRDefault="00D85763">
      <w:r>
        <w:separator/>
      </w:r>
    </w:p>
  </w:endnote>
  <w:endnote w:type="continuationSeparator" w:id="0">
    <w:p w:rsidR="00D85763" w:rsidRDefault="00D857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577" w:rsidRDefault="00384577" w:rsidP="00A83DE3">
    <w:pPr>
      <w:pStyle w:val="a5"/>
      <w:tabs>
        <w:tab w:val="right" w:pos="9751"/>
      </w:tabs>
    </w:pPr>
    <w:r>
      <w:t>П12дек18-7.007005000000</w:t>
    </w:r>
    <w:r>
      <w:tab/>
    </w:r>
    <w:r>
      <w:tab/>
    </w:r>
    <w:r>
      <w:tab/>
      <w:t xml:space="preserve">                                                                                             </w:t>
    </w:r>
    <w:fldSimple w:instr=" PAGE   \* MERGEFORMAT ">
      <w:r w:rsidR="00366DA9">
        <w:rPr>
          <w:noProof/>
        </w:rPr>
        <w:t>26</w:t>
      </w:r>
    </w:fldSimple>
  </w:p>
  <w:p w:rsidR="00384577" w:rsidRDefault="0038457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4577" w:rsidRDefault="00384577">
    <w:pPr>
      <w:pStyle w:val="a5"/>
      <w:jc w:val="right"/>
    </w:pPr>
    <w:fldSimple w:instr=" PAGE   \* MERGEFORMAT ">
      <w:r w:rsidR="00366DA9">
        <w:rPr>
          <w:noProof/>
        </w:rPr>
        <w:t>65</w:t>
      </w:r>
    </w:fldSimple>
  </w:p>
  <w:p w:rsidR="00384577" w:rsidRDefault="0038457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763" w:rsidRDefault="00D85763">
      <w:r>
        <w:separator/>
      </w:r>
    </w:p>
  </w:footnote>
  <w:footnote w:type="continuationSeparator" w:id="0">
    <w:p w:rsidR="00D85763" w:rsidRDefault="00D857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upp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9"/>
    <w:multiLevelType w:val="multilevel"/>
    <w:tmpl w:val="00000009"/>
    <w:name w:val="WW8Num9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sz w:val="28"/>
        <w:szCs w:val="28"/>
        <w:shd w:val="clear" w:color="auto" w:fill="FFFF0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564167"/>
    <w:multiLevelType w:val="multilevel"/>
    <w:tmpl w:val="BEF65882"/>
    <w:lvl w:ilvl="0">
      <w:start w:val="4"/>
      <w:numFmt w:val="decimalZero"/>
      <w:lvlText w:val="%1"/>
      <w:lvlJc w:val="left"/>
      <w:pPr>
        <w:tabs>
          <w:tab w:val="num" w:pos="1116"/>
        </w:tabs>
        <w:ind w:left="1116" w:hanging="1116"/>
      </w:p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1116"/>
      </w:p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2124" w:hanging="1116"/>
      </w:pPr>
    </w:lvl>
    <w:lvl w:ilvl="3">
      <w:start w:val="1"/>
      <w:numFmt w:val="decimal"/>
      <w:lvlText w:val="%1.%2.%3.%4"/>
      <w:lvlJc w:val="left"/>
      <w:pPr>
        <w:tabs>
          <w:tab w:val="num" w:pos="2628"/>
        </w:tabs>
        <w:ind w:left="2628" w:hanging="1116"/>
      </w:pPr>
    </w:lvl>
    <w:lvl w:ilvl="4">
      <w:start w:val="1"/>
      <w:numFmt w:val="decimal"/>
      <w:lvlText w:val="%1.%2.%3.%4.%5"/>
      <w:lvlJc w:val="left"/>
      <w:pPr>
        <w:tabs>
          <w:tab w:val="num" w:pos="3132"/>
        </w:tabs>
        <w:ind w:left="3132" w:hanging="1116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328"/>
        </w:tabs>
        <w:ind w:left="53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92"/>
        </w:tabs>
        <w:ind w:left="6192" w:hanging="2160"/>
      </w:pPr>
    </w:lvl>
  </w:abstractNum>
  <w:abstractNum w:abstractNumId="5">
    <w:nsid w:val="05431790"/>
    <w:multiLevelType w:val="hybridMultilevel"/>
    <w:tmpl w:val="33E89544"/>
    <w:lvl w:ilvl="0" w:tplc="E7487220">
      <w:start w:val="1"/>
      <w:numFmt w:val="decimal"/>
      <w:lvlText w:val="%1."/>
      <w:lvlJc w:val="left"/>
      <w:pPr>
        <w:tabs>
          <w:tab w:val="num" w:pos="567"/>
        </w:tabs>
        <w:ind w:left="0" w:firstLine="2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543D55"/>
    <w:multiLevelType w:val="hybridMultilevel"/>
    <w:tmpl w:val="59BE68FE"/>
    <w:lvl w:ilvl="0" w:tplc="B64C24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4A7E33"/>
    <w:multiLevelType w:val="multilevel"/>
    <w:tmpl w:val="831E7730"/>
    <w:lvl w:ilvl="0">
      <w:start w:val="2"/>
      <w:numFmt w:val="decimalZero"/>
      <w:lvlText w:val="%1"/>
      <w:lvlJc w:val="left"/>
      <w:pPr>
        <w:tabs>
          <w:tab w:val="num" w:pos="1188"/>
        </w:tabs>
        <w:ind w:left="1188" w:hanging="1188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20"/>
        </w:tabs>
        <w:ind w:left="1620" w:hanging="118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52"/>
        </w:tabs>
        <w:ind w:left="2052" w:hanging="118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4"/>
        </w:tabs>
        <w:ind w:left="2484" w:hanging="118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16"/>
        </w:tabs>
        <w:ind w:left="2916" w:hanging="118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  <w:rPr>
        <w:rFonts w:hint="default"/>
      </w:rPr>
    </w:lvl>
  </w:abstractNum>
  <w:abstractNum w:abstractNumId="8">
    <w:nsid w:val="12882AFD"/>
    <w:multiLevelType w:val="singleLevel"/>
    <w:tmpl w:val="F6E4543E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9">
    <w:nsid w:val="128D54DE"/>
    <w:multiLevelType w:val="multilevel"/>
    <w:tmpl w:val="26B8BF38"/>
    <w:lvl w:ilvl="0">
      <w:start w:val="3"/>
      <w:numFmt w:val="decimalZero"/>
      <w:lvlText w:val="%1"/>
      <w:lvlJc w:val="left"/>
      <w:pPr>
        <w:tabs>
          <w:tab w:val="num" w:pos="1200"/>
        </w:tabs>
        <w:ind w:left="1200" w:hanging="1200"/>
      </w:pPr>
    </w:lvl>
    <w:lvl w:ilvl="1">
      <w:start w:val="3"/>
      <w:numFmt w:val="decimal"/>
      <w:lvlText w:val="%1.%2"/>
      <w:lvlJc w:val="left"/>
      <w:pPr>
        <w:tabs>
          <w:tab w:val="num" w:pos="1632"/>
        </w:tabs>
        <w:ind w:left="1632" w:hanging="1200"/>
      </w:pPr>
    </w:lvl>
    <w:lvl w:ilvl="2">
      <w:start w:val="1"/>
      <w:numFmt w:val="decimal"/>
      <w:lvlText w:val="%1.%2.%3"/>
      <w:lvlJc w:val="left"/>
      <w:pPr>
        <w:tabs>
          <w:tab w:val="num" w:pos="2064"/>
        </w:tabs>
        <w:ind w:left="2064" w:hanging="1200"/>
      </w:pPr>
    </w:lvl>
    <w:lvl w:ilvl="3">
      <w:start w:val="1"/>
      <w:numFmt w:val="decimal"/>
      <w:lvlText w:val="%1.%2.%3.%4"/>
      <w:lvlJc w:val="left"/>
      <w:pPr>
        <w:tabs>
          <w:tab w:val="num" w:pos="2496"/>
        </w:tabs>
        <w:ind w:left="2496" w:hanging="1200"/>
      </w:pPr>
    </w:lvl>
    <w:lvl w:ilvl="4">
      <w:start w:val="1"/>
      <w:numFmt w:val="decimal"/>
      <w:lvlText w:val="%1.%2.%3.%4.%5"/>
      <w:lvlJc w:val="left"/>
      <w:pPr>
        <w:tabs>
          <w:tab w:val="num" w:pos="2928"/>
        </w:tabs>
        <w:ind w:left="2928" w:hanging="1200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</w:lvl>
  </w:abstractNum>
  <w:abstractNum w:abstractNumId="10">
    <w:nsid w:val="1B692FAE"/>
    <w:multiLevelType w:val="hybridMultilevel"/>
    <w:tmpl w:val="761A6660"/>
    <w:lvl w:ilvl="0" w:tplc="4F78457E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11">
    <w:nsid w:val="1C7E4D33"/>
    <w:multiLevelType w:val="multilevel"/>
    <w:tmpl w:val="DD02593A"/>
    <w:lvl w:ilvl="0">
      <w:start w:val="1"/>
      <w:numFmt w:val="decimalZero"/>
      <w:lvlText w:val="%1"/>
      <w:lvlJc w:val="left"/>
      <w:pPr>
        <w:tabs>
          <w:tab w:val="num" w:pos="1188"/>
        </w:tabs>
        <w:ind w:left="1188" w:hanging="1188"/>
      </w:p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1188"/>
      </w:pPr>
    </w:lvl>
    <w:lvl w:ilvl="2">
      <w:start w:val="1"/>
      <w:numFmt w:val="decimal"/>
      <w:lvlText w:val="%1.%2.%3"/>
      <w:lvlJc w:val="left"/>
      <w:pPr>
        <w:tabs>
          <w:tab w:val="num" w:pos="2052"/>
        </w:tabs>
        <w:ind w:left="2052" w:hanging="1188"/>
      </w:pPr>
    </w:lvl>
    <w:lvl w:ilvl="3">
      <w:start w:val="1"/>
      <w:numFmt w:val="decimal"/>
      <w:lvlText w:val="%1.%2.%3.%4"/>
      <w:lvlJc w:val="left"/>
      <w:pPr>
        <w:tabs>
          <w:tab w:val="num" w:pos="2484"/>
        </w:tabs>
        <w:ind w:left="2484" w:hanging="1188"/>
      </w:pPr>
    </w:lvl>
    <w:lvl w:ilvl="4">
      <w:start w:val="1"/>
      <w:numFmt w:val="decimal"/>
      <w:lvlText w:val="%1.%2.%3.%4.%5"/>
      <w:lvlJc w:val="left"/>
      <w:pPr>
        <w:tabs>
          <w:tab w:val="num" w:pos="2916"/>
        </w:tabs>
        <w:ind w:left="2916" w:hanging="1188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</w:lvl>
  </w:abstractNum>
  <w:abstractNum w:abstractNumId="12">
    <w:nsid w:val="1FF82C3F"/>
    <w:multiLevelType w:val="hybridMultilevel"/>
    <w:tmpl w:val="FB9C4DE2"/>
    <w:lvl w:ilvl="0" w:tplc="1206BA0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465761"/>
    <w:multiLevelType w:val="hybridMultilevel"/>
    <w:tmpl w:val="EA44E294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BB10F8"/>
    <w:multiLevelType w:val="hybridMultilevel"/>
    <w:tmpl w:val="1610C36A"/>
    <w:lvl w:ilvl="0" w:tplc="250EF366">
      <w:start w:val="1"/>
      <w:numFmt w:val="decimalZero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47588C"/>
    <w:multiLevelType w:val="hybridMultilevel"/>
    <w:tmpl w:val="63A29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22F73"/>
    <w:multiLevelType w:val="hybridMultilevel"/>
    <w:tmpl w:val="14E8571A"/>
    <w:lvl w:ilvl="0" w:tplc="28E416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C3C7C7C"/>
    <w:multiLevelType w:val="singleLevel"/>
    <w:tmpl w:val="65807BB6"/>
    <w:lvl w:ilvl="0">
      <w:numFmt w:val="bullet"/>
      <w:lvlText w:val="-"/>
      <w:lvlJc w:val="left"/>
      <w:pPr>
        <w:tabs>
          <w:tab w:val="num" w:pos="1080"/>
        </w:tabs>
        <w:ind w:left="0" w:firstLine="720"/>
      </w:pPr>
      <w:rPr>
        <w:rFonts w:hint="default"/>
      </w:rPr>
    </w:lvl>
  </w:abstractNum>
  <w:abstractNum w:abstractNumId="18">
    <w:nsid w:val="40F77A2D"/>
    <w:multiLevelType w:val="hybridMultilevel"/>
    <w:tmpl w:val="4D04EBCE"/>
    <w:lvl w:ilvl="0" w:tplc="FFFFFFFF">
      <w:start w:val="1"/>
      <w:numFmt w:val="decimalZero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3926D2"/>
    <w:multiLevelType w:val="hybridMultilevel"/>
    <w:tmpl w:val="B41E87AA"/>
    <w:lvl w:ilvl="0" w:tplc="E9AACE8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06E1C"/>
    <w:multiLevelType w:val="hybridMultilevel"/>
    <w:tmpl w:val="4E7C49F8"/>
    <w:lvl w:ilvl="0" w:tplc="933E361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C6B5EDE"/>
    <w:multiLevelType w:val="multilevel"/>
    <w:tmpl w:val="83BC253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0047F03"/>
    <w:multiLevelType w:val="hybridMultilevel"/>
    <w:tmpl w:val="71064BDC"/>
    <w:lvl w:ilvl="0" w:tplc="E598B3D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23">
    <w:nsid w:val="50965C42"/>
    <w:multiLevelType w:val="multilevel"/>
    <w:tmpl w:val="47E0C52E"/>
    <w:lvl w:ilvl="0">
      <w:start w:val="2"/>
      <w:numFmt w:val="decimalZero"/>
      <w:lvlText w:val="%1"/>
      <w:lvlJc w:val="left"/>
      <w:pPr>
        <w:tabs>
          <w:tab w:val="num" w:pos="1188"/>
        </w:tabs>
        <w:ind w:left="1188" w:hanging="1188"/>
      </w:pPr>
    </w:lvl>
    <w:lvl w:ilvl="1">
      <w:start w:val="1"/>
      <w:numFmt w:val="decimal"/>
      <w:lvlText w:val="%1.%2"/>
      <w:lvlJc w:val="left"/>
      <w:pPr>
        <w:tabs>
          <w:tab w:val="num" w:pos="1620"/>
        </w:tabs>
        <w:ind w:left="1620" w:hanging="1188"/>
      </w:pPr>
    </w:lvl>
    <w:lvl w:ilvl="2">
      <w:start w:val="1"/>
      <w:numFmt w:val="decimal"/>
      <w:lvlText w:val="%1.%2.%3"/>
      <w:lvlJc w:val="left"/>
      <w:pPr>
        <w:tabs>
          <w:tab w:val="num" w:pos="2052"/>
        </w:tabs>
        <w:ind w:left="2052" w:hanging="1188"/>
      </w:pPr>
    </w:lvl>
    <w:lvl w:ilvl="3">
      <w:start w:val="1"/>
      <w:numFmt w:val="decimal"/>
      <w:lvlText w:val="%1.%2.%3.%4"/>
      <w:lvlJc w:val="left"/>
      <w:pPr>
        <w:tabs>
          <w:tab w:val="num" w:pos="2484"/>
        </w:tabs>
        <w:ind w:left="2484" w:hanging="1188"/>
      </w:pPr>
    </w:lvl>
    <w:lvl w:ilvl="4">
      <w:start w:val="1"/>
      <w:numFmt w:val="decimal"/>
      <w:lvlText w:val="%1.%2.%3.%4.%5"/>
      <w:lvlJc w:val="left"/>
      <w:pPr>
        <w:tabs>
          <w:tab w:val="num" w:pos="2916"/>
        </w:tabs>
        <w:ind w:left="2916" w:hanging="1188"/>
      </w:p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32"/>
        </w:tabs>
        <w:ind w:left="403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24"/>
        </w:tabs>
        <w:ind w:left="4824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16"/>
        </w:tabs>
        <w:ind w:left="5616" w:hanging="2160"/>
      </w:pPr>
    </w:lvl>
  </w:abstractNum>
  <w:abstractNum w:abstractNumId="24">
    <w:nsid w:val="528B6476"/>
    <w:multiLevelType w:val="hybridMultilevel"/>
    <w:tmpl w:val="83A24B32"/>
    <w:lvl w:ilvl="0" w:tplc="85EC2A9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555F5DAB"/>
    <w:multiLevelType w:val="hybridMultilevel"/>
    <w:tmpl w:val="9456450C"/>
    <w:lvl w:ilvl="0" w:tplc="FFFFFFFF">
      <w:start w:val="1"/>
      <w:numFmt w:val="decimal"/>
      <w:pStyle w:val="21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6913A07"/>
    <w:multiLevelType w:val="hybridMultilevel"/>
    <w:tmpl w:val="46D26484"/>
    <w:lvl w:ilvl="0" w:tplc="F112C392">
      <w:start w:val="1"/>
      <w:numFmt w:val="decimal"/>
      <w:lvlText w:val="%1."/>
      <w:lvlJc w:val="left"/>
      <w:pPr>
        <w:ind w:left="1035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0B77B0"/>
    <w:multiLevelType w:val="hybridMultilevel"/>
    <w:tmpl w:val="A0F6A622"/>
    <w:lvl w:ilvl="0" w:tplc="68C4A9E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D072F9"/>
    <w:multiLevelType w:val="singleLevel"/>
    <w:tmpl w:val="6D3AA954"/>
    <w:lvl w:ilvl="0">
      <w:numFmt w:val="bullet"/>
      <w:lvlText w:val="-"/>
      <w:lvlJc w:val="left"/>
      <w:pPr>
        <w:tabs>
          <w:tab w:val="num" w:pos="1080"/>
        </w:tabs>
        <w:ind w:left="340" w:firstLine="380"/>
      </w:pPr>
      <w:rPr>
        <w:rFonts w:hint="default"/>
      </w:rPr>
    </w:lvl>
  </w:abstractNum>
  <w:abstractNum w:abstractNumId="29">
    <w:nsid w:val="5F4B072A"/>
    <w:multiLevelType w:val="hybridMultilevel"/>
    <w:tmpl w:val="E5A236AA"/>
    <w:lvl w:ilvl="0" w:tplc="477267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DD64CD"/>
    <w:multiLevelType w:val="hybridMultilevel"/>
    <w:tmpl w:val="FCE2EF40"/>
    <w:lvl w:ilvl="0" w:tplc="B38233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F73E22"/>
    <w:multiLevelType w:val="hybridMultilevel"/>
    <w:tmpl w:val="8606086C"/>
    <w:lvl w:ilvl="0" w:tplc="B8EA960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1733FF4"/>
    <w:multiLevelType w:val="hybridMultilevel"/>
    <w:tmpl w:val="8A185138"/>
    <w:lvl w:ilvl="0" w:tplc="61A8DE1C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3B55B59"/>
    <w:multiLevelType w:val="singleLevel"/>
    <w:tmpl w:val="4F7E0E8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6E52291"/>
    <w:multiLevelType w:val="hybridMultilevel"/>
    <w:tmpl w:val="24064E3C"/>
    <w:lvl w:ilvl="0" w:tplc="9AB460A6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89E53F7"/>
    <w:multiLevelType w:val="hybridMultilevel"/>
    <w:tmpl w:val="F990AE92"/>
    <w:lvl w:ilvl="0" w:tplc="FFFFFFFF">
      <w:start w:val="1"/>
      <w:numFmt w:val="decimalZero"/>
      <w:lvlText w:val="%1."/>
      <w:lvlJc w:val="left"/>
      <w:pPr>
        <w:tabs>
          <w:tab w:val="num" w:pos="768"/>
        </w:tabs>
        <w:ind w:left="768" w:hanging="4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A609C"/>
    <w:multiLevelType w:val="multilevel"/>
    <w:tmpl w:val="285E24AC"/>
    <w:lvl w:ilvl="0">
      <w:start w:val="5"/>
      <w:numFmt w:val="decimalZero"/>
      <w:lvlText w:val="%1"/>
      <w:lvlJc w:val="left"/>
      <w:pPr>
        <w:tabs>
          <w:tab w:val="num" w:pos="1188"/>
        </w:tabs>
        <w:ind w:left="1188" w:hanging="1188"/>
      </w:pPr>
    </w:lvl>
    <w:lvl w:ilvl="1">
      <w:start w:val="1"/>
      <w:numFmt w:val="decimal"/>
      <w:lvlText w:val="%1.%2"/>
      <w:lvlJc w:val="left"/>
      <w:pPr>
        <w:tabs>
          <w:tab w:val="num" w:pos="1692"/>
        </w:tabs>
        <w:ind w:left="1692" w:hanging="1188"/>
      </w:pPr>
    </w:lvl>
    <w:lvl w:ilvl="2">
      <w:start w:val="1"/>
      <w:numFmt w:val="decimal"/>
      <w:lvlText w:val="%1.%2.%3"/>
      <w:lvlJc w:val="left"/>
      <w:pPr>
        <w:tabs>
          <w:tab w:val="num" w:pos="2196"/>
        </w:tabs>
        <w:ind w:left="2196" w:hanging="1188"/>
      </w:p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188"/>
      </w:pPr>
    </w:lvl>
    <w:lvl w:ilvl="4">
      <w:start w:val="1"/>
      <w:numFmt w:val="decimal"/>
      <w:lvlText w:val="%1.%2.%3.%4.%5"/>
      <w:lvlJc w:val="left"/>
      <w:pPr>
        <w:tabs>
          <w:tab w:val="num" w:pos="3204"/>
        </w:tabs>
        <w:ind w:left="3204" w:hanging="1188"/>
      </w:pPr>
    </w:lvl>
    <w:lvl w:ilvl="5">
      <w:start w:val="1"/>
      <w:numFmt w:val="decimal"/>
      <w:lvlText w:val="%1.%2.%3.%4.%5.%6"/>
      <w:lvlJc w:val="left"/>
      <w:pPr>
        <w:tabs>
          <w:tab w:val="num" w:pos="3960"/>
        </w:tabs>
        <w:ind w:left="39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4464"/>
        </w:tabs>
        <w:ind w:left="446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328"/>
        </w:tabs>
        <w:ind w:left="532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6192"/>
        </w:tabs>
        <w:ind w:left="6192" w:hanging="2160"/>
      </w:pPr>
    </w:lvl>
  </w:abstractNum>
  <w:abstractNum w:abstractNumId="37">
    <w:nsid w:val="747468C5"/>
    <w:multiLevelType w:val="hybridMultilevel"/>
    <w:tmpl w:val="ACB88FF8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8E544D5"/>
    <w:multiLevelType w:val="hybridMultilevel"/>
    <w:tmpl w:val="2EF27BE4"/>
    <w:lvl w:ilvl="0" w:tplc="7E98FD6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087CF0"/>
    <w:multiLevelType w:val="hybridMultilevel"/>
    <w:tmpl w:val="C724267A"/>
    <w:lvl w:ilvl="0" w:tplc="FF2860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C7B13"/>
    <w:multiLevelType w:val="hybridMultilevel"/>
    <w:tmpl w:val="8530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C346FF"/>
    <w:multiLevelType w:val="singleLevel"/>
    <w:tmpl w:val="C9FA1AC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>
    <w:nsid w:val="7F717012"/>
    <w:multiLevelType w:val="hybridMultilevel"/>
    <w:tmpl w:val="FC00460A"/>
    <w:lvl w:ilvl="0" w:tplc="2F2ACAA0">
      <w:start w:val="1"/>
      <w:numFmt w:val="decimalZero"/>
      <w:lvlText w:val="%1"/>
      <w:lvlJc w:val="left"/>
      <w:pPr>
        <w:tabs>
          <w:tab w:val="num" w:pos="1980"/>
        </w:tabs>
        <w:ind w:left="1980" w:hanging="16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3"/>
  </w:num>
  <w:num w:numId="8">
    <w:abstractNumId w:val="17"/>
  </w:num>
  <w:num w:numId="9">
    <w:abstractNumId w:val="33"/>
  </w:num>
  <w:num w:numId="10">
    <w:abstractNumId w:val="28"/>
  </w:num>
  <w:num w:numId="11">
    <w:abstractNumId w:val="41"/>
  </w:num>
  <w:num w:numId="12">
    <w:abstractNumId w:val="8"/>
  </w:num>
  <w:num w:numId="13">
    <w:abstractNumId w:val="3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35"/>
  </w:num>
  <w:num w:numId="21">
    <w:abstractNumId w:val="18"/>
  </w:num>
  <w:num w:numId="22">
    <w:abstractNumId w:val="14"/>
  </w:num>
  <w:num w:numId="23">
    <w:abstractNumId w:val="10"/>
  </w:num>
  <w:num w:numId="24">
    <w:abstractNumId w:val="22"/>
  </w:num>
  <w:num w:numId="25">
    <w:abstractNumId w:val="12"/>
  </w:num>
  <w:num w:numId="26">
    <w:abstractNumId w:val="19"/>
  </w:num>
  <w:num w:numId="27">
    <w:abstractNumId w:val="29"/>
  </w:num>
  <w:num w:numId="28">
    <w:abstractNumId w:val="39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40"/>
  </w:num>
  <w:num w:numId="32">
    <w:abstractNumId w:val="24"/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0"/>
    <w:lvlOverride w:ilvl="0">
      <w:startOverride w:val="1"/>
    </w:lvlOverride>
  </w:num>
  <w:num w:numId="41">
    <w:abstractNumId w:val="3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08"/>
  <w:drawingGridHorizontalSpacing w:val="200"/>
  <w:displayHorizontalDrawingGridEvery w:val="2"/>
  <w:displayVerticalDrawingGridEvery w:val="2"/>
  <w:noPunctuationKerning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2513"/>
    <w:rsid w:val="000204A1"/>
    <w:rsid w:val="000213A2"/>
    <w:rsid w:val="00024CCF"/>
    <w:rsid w:val="000274EE"/>
    <w:rsid w:val="00034CAA"/>
    <w:rsid w:val="00037CCB"/>
    <w:rsid w:val="000429D0"/>
    <w:rsid w:val="000728B7"/>
    <w:rsid w:val="0007361A"/>
    <w:rsid w:val="00077C8A"/>
    <w:rsid w:val="00092A50"/>
    <w:rsid w:val="000B58EC"/>
    <w:rsid w:val="000C3DC1"/>
    <w:rsid w:val="000D2C08"/>
    <w:rsid w:val="000E59D4"/>
    <w:rsid w:val="000E5AF7"/>
    <w:rsid w:val="000F4476"/>
    <w:rsid w:val="000F4B53"/>
    <w:rsid w:val="00101766"/>
    <w:rsid w:val="001072E5"/>
    <w:rsid w:val="00112888"/>
    <w:rsid w:val="0011715D"/>
    <w:rsid w:val="00117BA5"/>
    <w:rsid w:val="00145D29"/>
    <w:rsid w:val="001517A3"/>
    <w:rsid w:val="00153233"/>
    <w:rsid w:val="0015510D"/>
    <w:rsid w:val="001635BC"/>
    <w:rsid w:val="001643F6"/>
    <w:rsid w:val="00183552"/>
    <w:rsid w:val="00196EB9"/>
    <w:rsid w:val="001B125C"/>
    <w:rsid w:val="001B4B82"/>
    <w:rsid w:val="001B6E06"/>
    <w:rsid w:val="001C02D5"/>
    <w:rsid w:val="001C385A"/>
    <w:rsid w:val="001C7CB9"/>
    <w:rsid w:val="001D0B8D"/>
    <w:rsid w:val="001E1251"/>
    <w:rsid w:val="001F190B"/>
    <w:rsid w:val="001F36FC"/>
    <w:rsid w:val="00200965"/>
    <w:rsid w:val="0021270C"/>
    <w:rsid w:val="00214283"/>
    <w:rsid w:val="002330C4"/>
    <w:rsid w:val="002371BB"/>
    <w:rsid w:val="00252D9A"/>
    <w:rsid w:val="0025477D"/>
    <w:rsid w:val="00264B4D"/>
    <w:rsid w:val="00266B7E"/>
    <w:rsid w:val="00272C16"/>
    <w:rsid w:val="00275D6F"/>
    <w:rsid w:val="002832D9"/>
    <w:rsid w:val="00283ABD"/>
    <w:rsid w:val="00286146"/>
    <w:rsid w:val="002912C0"/>
    <w:rsid w:val="00292BAB"/>
    <w:rsid w:val="00297C6E"/>
    <w:rsid w:val="002A2C09"/>
    <w:rsid w:val="002C142C"/>
    <w:rsid w:val="002C2863"/>
    <w:rsid w:val="002C6A7B"/>
    <w:rsid w:val="002D4D2A"/>
    <w:rsid w:val="003111D6"/>
    <w:rsid w:val="00314999"/>
    <w:rsid w:val="00324C2E"/>
    <w:rsid w:val="0033398E"/>
    <w:rsid w:val="00352324"/>
    <w:rsid w:val="00352DDB"/>
    <w:rsid w:val="00363CCA"/>
    <w:rsid w:val="00366DA9"/>
    <w:rsid w:val="00370574"/>
    <w:rsid w:val="003825CB"/>
    <w:rsid w:val="00384577"/>
    <w:rsid w:val="003849FD"/>
    <w:rsid w:val="003945A8"/>
    <w:rsid w:val="003A09C5"/>
    <w:rsid w:val="003A2748"/>
    <w:rsid w:val="003B5221"/>
    <w:rsid w:val="003D5B9D"/>
    <w:rsid w:val="003F355E"/>
    <w:rsid w:val="004030F6"/>
    <w:rsid w:val="004070FE"/>
    <w:rsid w:val="00412B4B"/>
    <w:rsid w:val="00421DD6"/>
    <w:rsid w:val="004307A8"/>
    <w:rsid w:val="004334BF"/>
    <w:rsid w:val="00437474"/>
    <w:rsid w:val="00445DB6"/>
    <w:rsid w:val="00461FF5"/>
    <w:rsid w:val="00464AE3"/>
    <w:rsid w:val="004723D3"/>
    <w:rsid w:val="004726BE"/>
    <w:rsid w:val="004759B2"/>
    <w:rsid w:val="00477501"/>
    <w:rsid w:val="004850E2"/>
    <w:rsid w:val="00485F3E"/>
    <w:rsid w:val="0049014D"/>
    <w:rsid w:val="00490F7B"/>
    <w:rsid w:val="00492ABF"/>
    <w:rsid w:val="00492BB0"/>
    <w:rsid w:val="00495807"/>
    <w:rsid w:val="00496B7A"/>
    <w:rsid w:val="004A5832"/>
    <w:rsid w:val="004B741A"/>
    <w:rsid w:val="004C22EB"/>
    <w:rsid w:val="004C44E9"/>
    <w:rsid w:val="004E7469"/>
    <w:rsid w:val="004E7B81"/>
    <w:rsid w:val="004F11C2"/>
    <w:rsid w:val="004F5778"/>
    <w:rsid w:val="0050298F"/>
    <w:rsid w:val="005112A5"/>
    <w:rsid w:val="0051588C"/>
    <w:rsid w:val="00520AE3"/>
    <w:rsid w:val="00545424"/>
    <w:rsid w:val="005510A7"/>
    <w:rsid w:val="005540B7"/>
    <w:rsid w:val="00570F8B"/>
    <w:rsid w:val="00572489"/>
    <w:rsid w:val="0057591B"/>
    <w:rsid w:val="00586771"/>
    <w:rsid w:val="0059089A"/>
    <w:rsid w:val="00594D8E"/>
    <w:rsid w:val="0059571C"/>
    <w:rsid w:val="005A752A"/>
    <w:rsid w:val="005B145A"/>
    <w:rsid w:val="005B4F58"/>
    <w:rsid w:val="005C1EFA"/>
    <w:rsid w:val="005C67EC"/>
    <w:rsid w:val="005D4248"/>
    <w:rsid w:val="005D7031"/>
    <w:rsid w:val="005E1F3B"/>
    <w:rsid w:val="005E2CA0"/>
    <w:rsid w:val="005F3FA0"/>
    <w:rsid w:val="00601A37"/>
    <w:rsid w:val="00607E68"/>
    <w:rsid w:val="00612B08"/>
    <w:rsid w:val="00614F11"/>
    <w:rsid w:val="00622056"/>
    <w:rsid w:val="00626345"/>
    <w:rsid w:val="0063328C"/>
    <w:rsid w:val="00646802"/>
    <w:rsid w:val="006529EC"/>
    <w:rsid w:val="006576B4"/>
    <w:rsid w:val="00667657"/>
    <w:rsid w:val="00686A4A"/>
    <w:rsid w:val="00692C9E"/>
    <w:rsid w:val="006A364B"/>
    <w:rsid w:val="006A3A12"/>
    <w:rsid w:val="006A515C"/>
    <w:rsid w:val="006A52D4"/>
    <w:rsid w:val="006A5854"/>
    <w:rsid w:val="006B18DE"/>
    <w:rsid w:val="006C7BF6"/>
    <w:rsid w:val="006D0244"/>
    <w:rsid w:val="006D4065"/>
    <w:rsid w:val="006E351D"/>
    <w:rsid w:val="006F098C"/>
    <w:rsid w:val="006F2712"/>
    <w:rsid w:val="006F4899"/>
    <w:rsid w:val="006F7DE9"/>
    <w:rsid w:val="00701073"/>
    <w:rsid w:val="007020D7"/>
    <w:rsid w:val="00711B7D"/>
    <w:rsid w:val="00714537"/>
    <w:rsid w:val="007202FB"/>
    <w:rsid w:val="00731A1E"/>
    <w:rsid w:val="00734F44"/>
    <w:rsid w:val="00736FB8"/>
    <w:rsid w:val="007443C7"/>
    <w:rsid w:val="007525A6"/>
    <w:rsid w:val="007615F9"/>
    <w:rsid w:val="00766324"/>
    <w:rsid w:val="00787972"/>
    <w:rsid w:val="00791B82"/>
    <w:rsid w:val="00797AD2"/>
    <w:rsid w:val="007A0EEB"/>
    <w:rsid w:val="007A2BF3"/>
    <w:rsid w:val="007A78FA"/>
    <w:rsid w:val="007C214C"/>
    <w:rsid w:val="007D0A94"/>
    <w:rsid w:val="007D4DF6"/>
    <w:rsid w:val="007D5E00"/>
    <w:rsid w:val="007D697D"/>
    <w:rsid w:val="007E6FD9"/>
    <w:rsid w:val="007F0468"/>
    <w:rsid w:val="007F17CD"/>
    <w:rsid w:val="007F585B"/>
    <w:rsid w:val="0080041C"/>
    <w:rsid w:val="008129DB"/>
    <w:rsid w:val="00820505"/>
    <w:rsid w:val="00823041"/>
    <w:rsid w:val="00832627"/>
    <w:rsid w:val="008364DC"/>
    <w:rsid w:val="008419CF"/>
    <w:rsid w:val="00843371"/>
    <w:rsid w:val="008559D8"/>
    <w:rsid w:val="0087412F"/>
    <w:rsid w:val="00875AD0"/>
    <w:rsid w:val="008775F6"/>
    <w:rsid w:val="00880A4C"/>
    <w:rsid w:val="00880BF9"/>
    <w:rsid w:val="008820A9"/>
    <w:rsid w:val="008820BF"/>
    <w:rsid w:val="00894209"/>
    <w:rsid w:val="008A37FE"/>
    <w:rsid w:val="008A7A2E"/>
    <w:rsid w:val="008B734B"/>
    <w:rsid w:val="008B7417"/>
    <w:rsid w:val="008C03F4"/>
    <w:rsid w:val="008D2ED0"/>
    <w:rsid w:val="008E7CB0"/>
    <w:rsid w:val="008F01A2"/>
    <w:rsid w:val="008F1EFE"/>
    <w:rsid w:val="00917215"/>
    <w:rsid w:val="00921BAE"/>
    <w:rsid w:val="00925FD4"/>
    <w:rsid w:val="00934517"/>
    <w:rsid w:val="00941A2E"/>
    <w:rsid w:val="00944A37"/>
    <w:rsid w:val="00952329"/>
    <w:rsid w:val="00971980"/>
    <w:rsid w:val="00985B7B"/>
    <w:rsid w:val="00990DE9"/>
    <w:rsid w:val="0099482B"/>
    <w:rsid w:val="00997E0A"/>
    <w:rsid w:val="009A27DB"/>
    <w:rsid w:val="009C2E2E"/>
    <w:rsid w:val="009C365A"/>
    <w:rsid w:val="009E2EC4"/>
    <w:rsid w:val="009E63A5"/>
    <w:rsid w:val="009F79D3"/>
    <w:rsid w:val="00A17D20"/>
    <w:rsid w:val="00A25728"/>
    <w:rsid w:val="00A27C90"/>
    <w:rsid w:val="00A71C91"/>
    <w:rsid w:val="00A83DE3"/>
    <w:rsid w:val="00A87C1A"/>
    <w:rsid w:val="00A90152"/>
    <w:rsid w:val="00A9151D"/>
    <w:rsid w:val="00AA0691"/>
    <w:rsid w:val="00AB0EDB"/>
    <w:rsid w:val="00AB2F82"/>
    <w:rsid w:val="00AB5B9D"/>
    <w:rsid w:val="00AB7D86"/>
    <w:rsid w:val="00AC05E7"/>
    <w:rsid w:val="00AC2513"/>
    <w:rsid w:val="00AC682F"/>
    <w:rsid w:val="00AD2577"/>
    <w:rsid w:val="00AE275C"/>
    <w:rsid w:val="00AE7693"/>
    <w:rsid w:val="00AF3F9E"/>
    <w:rsid w:val="00B10C12"/>
    <w:rsid w:val="00B169AA"/>
    <w:rsid w:val="00B1711B"/>
    <w:rsid w:val="00B35978"/>
    <w:rsid w:val="00B45DD2"/>
    <w:rsid w:val="00B57A31"/>
    <w:rsid w:val="00B66320"/>
    <w:rsid w:val="00B862A2"/>
    <w:rsid w:val="00B87523"/>
    <w:rsid w:val="00B9474E"/>
    <w:rsid w:val="00B94CFB"/>
    <w:rsid w:val="00B9744D"/>
    <w:rsid w:val="00BA00AD"/>
    <w:rsid w:val="00BC258F"/>
    <w:rsid w:val="00BC2F39"/>
    <w:rsid w:val="00BC5432"/>
    <w:rsid w:val="00BD02EF"/>
    <w:rsid w:val="00BD5CDD"/>
    <w:rsid w:val="00C25937"/>
    <w:rsid w:val="00C276D2"/>
    <w:rsid w:val="00C324D4"/>
    <w:rsid w:val="00C55794"/>
    <w:rsid w:val="00C67705"/>
    <w:rsid w:val="00C75C3C"/>
    <w:rsid w:val="00CA015D"/>
    <w:rsid w:val="00CA45C5"/>
    <w:rsid w:val="00CB039E"/>
    <w:rsid w:val="00CC4E55"/>
    <w:rsid w:val="00CD2085"/>
    <w:rsid w:val="00CD5CA1"/>
    <w:rsid w:val="00CE0FC0"/>
    <w:rsid w:val="00CE275A"/>
    <w:rsid w:val="00CE55EB"/>
    <w:rsid w:val="00D039E3"/>
    <w:rsid w:val="00D054C5"/>
    <w:rsid w:val="00D061E1"/>
    <w:rsid w:val="00D15FEB"/>
    <w:rsid w:val="00D174BD"/>
    <w:rsid w:val="00D22C9F"/>
    <w:rsid w:val="00D271AF"/>
    <w:rsid w:val="00D32C52"/>
    <w:rsid w:val="00D3389C"/>
    <w:rsid w:val="00D348BB"/>
    <w:rsid w:val="00D544B8"/>
    <w:rsid w:val="00D5521E"/>
    <w:rsid w:val="00D562FA"/>
    <w:rsid w:val="00D65D83"/>
    <w:rsid w:val="00D67FED"/>
    <w:rsid w:val="00D74CE6"/>
    <w:rsid w:val="00D85763"/>
    <w:rsid w:val="00D87DB0"/>
    <w:rsid w:val="00D907B7"/>
    <w:rsid w:val="00D94DFE"/>
    <w:rsid w:val="00D96016"/>
    <w:rsid w:val="00DA006A"/>
    <w:rsid w:val="00DB1A5F"/>
    <w:rsid w:val="00DB2059"/>
    <w:rsid w:val="00DF0C82"/>
    <w:rsid w:val="00DF77DC"/>
    <w:rsid w:val="00E007C0"/>
    <w:rsid w:val="00E1317E"/>
    <w:rsid w:val="00E22C0C"/>
    <w:rsid w:val="00E26713"/>
    <w:rsid w:val="00E27326"/>
    <w:rsid w:val="00E31D71"/>
    <w:rsid w:val="00E32B2E"/>
    <w:rsid w:val="00E43217"/>
    <w:rsid w:val="00E44D28"/>
    <w:rsid w:val="00E6731E"/>
    <w:rsid w:val="00E73654"/>
    <w:rsid w:val="00E925DB"/>
    <w:rsid w:val="00E95907"/>
    <w:rsid w:val="00E965D3"/>
    <w:rsid w:val="00E97CCC"/>
    <w:rsid w:val="00EA0275"/>
    <w:rsid w:val="00EA19DE"/>
    <w:rsid w:val="00EC35B3"/>
    <w:rsid w:val="00EC7199"/>
    <w:rsid w:val="00ED1B37"/>
    <w:rsid w:val="00ED1EE3"/>
    <w:rsid w:val="00EE2901"/>
    <w:rsid w:val="00EE2E47"/>
    <w:rsid w:val="00EE4863"/>
    <w:rsid w:val="00EF0A62"/>
    <w:rsid w:val="00EF7A0F"/>
    <w:rsid w:val="00F04416"/>
    <w:rsid w:val="00F0652D"/>
    <w:rsid w:val="00F1434E"/>
    <w:rsid w:val="00F543A1"/>
    <w:rsid w:val="00F56816"/>
    <w:rsid w:val="00F578C4"/>
    <w:rsid w:val="00F63B1E"/>
    <w:rsid w:val="00F741D5"/>
    <w:rsid w:val="00F82D30"/>
    <w:rsid w:val="00F83225"/>
    <w:rsid w:val="00F854C2"/>
    <w:rsid w:val="00F872E2"/>
    <w:rsid w:val="00F8798C"/>
    <w:rsid w:val="00F96642"/>
    <w:rsid w:val="00FA029B"/>
    <w:rsid w:val="00FA5753"/>
    <w:rsid w:val="00FA5B1E"/>
    <w:rsid w:val="00FA655F"/>
    <w:rsid w:val="00FB6BBE"/>
    <w:rsid w:val="00FC14FA"/>
    <w:rsid w:val="00FC2317"/>
    <w:rsid w:val="00FE07D7"/>
    <w:rsid w:val="00FE32C0"/>
    <w:rsid w:val="00FE3E38"/>
    <w:rsid w:val="00FE4624"/>
    <w:rsid w:val="00FF7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qFormat="1"/>
    <w:lsdException w:name="caption" w:qFormat="1"/>
    <w:lsdException w:name="page number" w:uiPriority="0"/>
    <w:lsdException w:name="endnote reference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44D"/>
  </w:style>
  <w:style w:type="paragraph" w:styleId="1">
    <w:name w:val="heading 1"/>
    <w:basedOn w:val="a"/>
    <w:next w:val="a"/>
    <w:link w:val="10"/>
    <w:qFormat/>
    <w:rsid w:val="00AA0691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unhideWhenUsed/>
    <w:qFormat/>
    <w:rsid w:val="004759B2"/>
    <w:pPr>
      <w:keepNext/>
      <w:ind w:left="709"/>
      <w:outlineLvl w:val="1"/>
    </w:pPr>
    <w:rPr>
      <w:sz w:val="28"/>
    </w:rPr>
  </w:style>
  <w:style w:type="paragraph" w:styleId="3">
    <w:name w:val="heading 3"/>
    <w:aliases w:val="Знак2 Знак"/>
    <w:basedOn w:val="a"/>
    <w:next w:val="a"/>
    <w:link w:val="31"/>
    <w:uiPriority w:val="99"/>
    <w:unhideWhenUsed/>
    <w:qFormat/>
    <w:rsid w:val="004759B2"/>
    <w:pPr>
      <w:keepNext/>
      <w:spacing w:before="240" w:after="60"/>
      <w:outlineLvl w:val="2"/>
    </w:pPr>
    <w:rPr>
      <w:rFonts w:ascii="Arial" w:hAnsi="Arial"/>
      <w:b/>
      <w:sz w:val="26"/>
      <w:lang/>
    </w:rPr>
  </w:style>
  <w:style w:type="paragraph" w:styleId="4">
    <w:name w:val="heading 4"/>
    <w:basedOn w:val="a"/>
    <w:next w:val="a"/>
    <w:link w:val="40"/>
    <w:unhideWhenUsed/>
    <w:qFormat/>
    <w:rsid w:val="004759B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759B2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unhideWhenUsed/>
    <w:qFormat/>
    <w:rsid w:val="004759B2"/>
    <w:pPr>
      <w:tabs>
        <w:tab w:val="num" w:pos="1152"/>
      </w:tabs>
      <w:spacing w:before="240" w:after="60"/>
      <w:ind w:left="1152" w:hanging="432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unhideWhenUsed/>
    <w:qFormat/>
    <w:rsid w:val="004759B2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unhideWhenUsed/>
    <w:qFormat/>
    <w:rsid w:val="004759B2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4759B2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0">
    <w:name w:val="Знак3 Знак Знак Знак Знак Знак1"/>
    <w:basedOn w:val="a"/>
    <w:uiPriority w:val="99"/>
    <w:rsid w:val="00B9744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3">
    <w:name w:val="header"/>
    <w:basedOn w:val="a"/>
    <w:link w:val="a4"/>
    <w:uiPriority w:val="99"/>
    <w:rsid w:val="00B87523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rsid w:val="00B87523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uiPriority w:val="99"/>
    <w:rsid w:val="0091721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qFormat/>
    <w:rsid w:val="00E27326"/>
  </w:style>
  <w:style w:type="paragraph" w:styleId="a7">
    <w:name w:val="Balloon Text"/>
    <w:basedOn w:val="a"/>
    <w:link w:val="a8"/>
    <w:uiPriority w:val="99"/>
    <w:unhideWhenUsed/>
    <w:qFormat/>
    <w:rsid w:val="00E273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qFormat/>
    <w:rsid w:val="00E2732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uiPriority w:val="99"/>
    <w:rsid w:val="00B66320"/>
    <w:pPr>
      <w:shd w:val="clear" w:color="auto" w:fill="FFFFFF"/>
      <w:spacing w:before="100" w:beforeAutospacing="1" w:line="323" w:lineRule="atLeast"/>
      <w:jc w:val="both"/>
    </w:pPr>
    <w:rPr>
      <w:color w:val="000000"/>
      <w:sz w:val="28"/>
      <w:szCs w:val="28"/>
    </w:rPr>
  </w:style>
  <w:style w:type="paragraph" w:styleId="a9">
    <w:name w:val="Normal (Web)"/>
    <w:basedOn w:val="a"/>
    <w:uiPriority w:val="99"/>
    <w:unhideWhenUsed/>
    <w:rsid w:val="00B66320"/>
    <w:pPr>
      <w:spacing w:before="100" w:beforeAutospacing="1" w:after="142" w:line="288" w:lineRule="auto"/>
    </w:pPr>
    <w:rPr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B66320"/>
    <w:rPr>
      <w:b/>
      <w:bCs/>
    </w:rPr>
  </w:style>
  <w:style w:type="paragraph" w:customStyle="1" w:styleId="ConsPlusNormal">
    <w:name w:val="ConsPlusNormal"/>
    <w:uiPriority w:val="99"/>
    <w:rsid w:val="008B734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uiPriority w:val="99"/>
    <w:rsid w:val="008B734B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uiPriority w:val="99"/>
    <w:qFormat/>
    <w:rsid w:val="005510A7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Default">
    <w:name w:val="Default"/>
    <w:uiPriority w:val="99"/>
    <w:rsid w:val="005510A7"/>
    <w:pPr>
      <w:suppressAutoHyphens/>
      <w:autoSpaceDE w:val="0"/>
    </w:pPr>
    <w:rPr>
      <w:rFonts w:ascii="Courier New" w:hAnsi="Courier New" w:cs="Courier New"/>
      <w:color w:val="000000"/>
      <w:sz w:val="24"/>
      <w:szCs w:val="24"/>
      <w:lang w:eastAsia="ar-SA"/>
    </w:rPr>
  </w:style>
  <w:style w:type="paragraph" w:styleId="ab">
    <w:name w:val="List Paragraph"/>
    <w:basedOn w:val="a"/>
    <w:uiPriority w:val="99"/>
    <w:qFormat/>
    <w:rsid w:val="00ED1B3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"/>
    <w:link w:val="11"/>
    <w:uiPriority w:val="99"/>
    <w:rsid w:val="00ED1B37"/>
    <w:rPr>
      <w:sz w:val="28"/>
    </w:rPr>
  </w:style>
  <w:style w:type="character" w:customStyle="1" w:styleId="ad">
    <w:name w:val="Основной текст Знак"/>
    <w:basedOn w:val="a0"/>
    <w:link w:val="ac"/>
    <w:uiPriority w:val="99"/>
    <w:qFormat/>
    <w:rsid w:val="00ED1B37"/>
  </w:style>
  <w:style w:type="character" w:customStyle="1" w:styleId="11">
    <w:name w:val="Основной текст Знак1"/>
    <w:basedOn w:val="a0"/>
    <w:link w:val="ac"/>
    <w:uiPriority w:val="99"/>
    <w:locked/>
    <w:rsid w:val="00ED1B37"/>
    <w:rPr>
      <w:sz w:val="28"/>
    </w:rPr>
  </w:style>
  <w:style w:type="paragraph" w:customStyle="1" w:styleId="ae">
    <w:name w:val="Содержимое таблицы"/>
    <w:basedOn w:val="a"/>
    <w:uiPriority w:val="99"/>
    <w:qFormat/>
    <w:rsid w:val="00ED1B37"/>
    <w:pPr>
      <w:widowControl w:val="0"/>
      <w:suppressLineNumbers/>
      <w:suppressAutoHyphens/>
    </w:pPr>
    <w:rPr>
      <w:rFonts w:eastAsia="Andale Sans UI"/>
      <w:kern w:val="1"/>
      <w:sz w:val="24"/>
      <w:szCs w:val="24"/>
      <w:lang w:eastAsia="zh-CN"/>
    </w:rPr>
  </w:style>
  <w:style w:type="paragraph" w:styleId="22">
    <w:name w:val="Body Text 2"/>
    <w:basedOn w:val="a"/>
    <w:link w:val="23"/>
    <w:uiPriority w:val="99"/>
    <w:unhideWhenUsed/>
    <w:rsid w:val="009E2EC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9E2EC4"/>
  </w:style>
  <w:style w:type="paragraph" w:customStyle="1" w:styleId="FR1">
    <w:name w:val="FR1"/>
    <w:uiPriority w:val="99"/>
    <w:rsid w:val="00D271AF"/>
    <w:pPr>
      <w:widowControl w:val="0"/>
      <w:autoSpaceDE w:val="0"/>
      <w:autoSpaceDN w:val="0"/>
      <w:adjustRightInd w:val="0"/>
      <w:spacing w:before="380"/>
    </w:pPr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99"/>
    <w:rsid w:val="00D271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qFormat/>
    <w:rsid w:val="003825CB"/>
  </w:style>
  <w:style w:type="character" w:customStyle="1" w:styleId="WW-Absatz-Standardschriftart">
    <w:name w:val="WW-Absatz-Standardschriftart"/>
    <w:qFormat/>
    <w:rsid w:val="003825CB"/>
  </w:style>
  <w:style w:type="character" w:customStyle="1" w:styleId="WW-Absatz-Standardschriftart1">
    <w:name w:val="WW-Absatz-Standardschriftart1"/>
    <w:qFormat/>
    <w:rsid w:val="003825CB"/>
  </w:style>
  <w:style w:type="character" w:customStyle="1" w:styleId="WW-Absatz-Standardschriftart11">
    <w:name w:val="WW-Absatz-Standardschriftart11"/>
    <w:qFormat/>
    <w:rsid w:val="003825CB"/>
  </w:style>
  <w:style w:type="character" w:customStyle="1" w:styleId="WW-Absatz-Standardschriftart111">
    <w:name w:val="WW-Absatz-Standardschriftart111"/>
    <w:qFormat/>
    <w:rsid w:val="003825CB"/>
  </w:style>
  <w:style w:type="character" w:customStyle="1" w:styleId="WW-Absatz-Standardschriftart1111">
    <w:name w:val="WW-Absatz-Standardschriftart1111"/>
    <w:qFormat/>
    <w:rsid w:val="003825CB"/>
  </w:style>
  <w:style w:type="character" w:customStyle="1" w:styleId="WW-Absatz-Standardschriftart11111">
    <w:name w:val="WW-Absatz-Standardschriftart11111"/>
    <w:qFormat/>
    <w:rsid w:val="003825CB"/>
  </w:style>
  <w:style w:type="character" w:customStyle="1" w:styleId="WW-Absatz-Standardschriftart111111">
    <w:name w:val="WW-Absatz-Standardschriftart111111"/>
    <w:rsid w:val="003825CB"/>
  </w:style>
  <w:style w:type="character" w:customStyle="1" w:styleId="WW-Absatz-Standardschriftart1111111">
    <w:name w:val="WW-Absatz-Standardschriftart1111111"/>
    <w:rsid w:val="003825CB"/>
  </w:style>
  <w:style w:type="character" w:customStyle="1" w:styleId="WW-Absatz-Standardschriftart11111111">
    <w:name w:val="WW-Absatz-Standardschriftart11111111"/>
    <w:rsid w:val="003825CB"/>
  </w:style>
  <w:style w:type="character" w:customStyle="1" w:styleId="WW-Absatz-Standardschriftart111111111">
    <w:name w:val="WW-Absatz-Standardschriftart111111111"/>
    <w:rsid w:val="003825CB"/>
  </w:style>
  <w:style w:type="character" w:customStyle="1" w:styleId="WW-Absatz-Standardschriftart1111111111">
    <w:name w:val="WW-Absatz-Standardschriftart1111111111"/>
    <w:rsid w:val="003825CB"/>
  </w:style>
  <w:style w:type="character" w:customStyle="1" w:styleId="WW-Absatz-Standardschriftart11111111111">
    <w:name w:val="WW-Absatz-Standardschriftart11111111111"/>
    <w:rsid w:val="003825CB"/>
  </w:style>
  <w:style w:type="character" w:customStyle="1" w:styleId="12">
    <w:name w:val="Основной шрифт абзаца1"/>
    <w:rsid w:val="003825CB"/>
  </w:style>
  <w:style w:type="character" w:customStyle="1" w:styleId="WW-Absatz-Standardschriftart111111111111">
    <w:name w:val="WW-Absatz-Standardschriftart111111111111"/>
    <w:rsid w:val="003825CB"/>
  </w:style>
  <w:style w:type="character" w:customStyle="1" w:styleId="WW-Absatz-Standardschriftart1111111111111">
    <w:name w:val="WW-Absatz-Standardschriftart1111111111111"/>
    <w:rsid w:val="003825CB"/>
  </w:style>
  <w:style w:type="character" w:customStyle="1" w:styleId="WW-Absatz-Standardschriftart11111111111111">
    <w:name w:val="WW-Absatz-Standardschriftart11111111111111"/>
    <w:rsid w:val="003825CB"/>
  </w:style>
  <w:style w:type="character" w:customStyle="1" w:styleId="WW-Absatz-Standardschriftart111111111111111">
    <w:name w:val="WW-Absatz-Standardschriftart111111111111111"/>
    <w:rsid w:val="003825CB"/>
  </w:style>
  <w:style w:type="character" w:customStyle="1" w:styleId="WW-Absatz-Standardschriftart1111111111111111">
    <w:name w:val="WW-Absatz-Standardschriftart1111111111111111"/>
    <w:rsid w:val="003825CB"/>
  </w:style>
  <w:style w:type="character" w:customStyle="1" w:styleId="WW-Absatz-Standardschriftart11111111111111111">
    <w:name w:val="WW-Absatz-Standardschriftart11111111111111111"/>
    <w:rsid w:val="003825CB"/>
  </w:style>
  <w:style w:type="character" w:customStyle="1" w:styleId="af0">
    <w:name w:val="Символ нумерации"/>
    <w:qFormat/>
    <w:rsid w:val="003825CB"/>
  </w:style>
  <w:style w:type="character" w:styleId="af1">
    <w:name w:val="page number"/>
    <w:basedOn w:val="12"/>
    <w:rsid w:val="003825CB"/>
  </w:style>
  <w:style w:type="paragraph" w:customStyle="1" w:styleId="af2">
    <w:name w:val="Заголовок"/>
    <w:basedOn w:val="a"/>
    <w:next w:val="ac"/>
    <w:uiPriority w:val="99"/>
    <w:qFormat/>
    <w:rsid w:val="003825CB"/>
    <w:pPr>
      <w:keepNext/>
      <w:widowControl w:val="0"/>
      <w:suppressAutoHyphens/>
      <w:spacing w:before="240" w:after="120"/>
    </w:pPr>
    <w:rPr>
      <w:rFonts w:ascii="Arial" w:eastAsia="Lucida Sans Unicode" w:hAnsi="Arial" w:cs="Mangal"/>
      <w:kern w:val="1"/>
      <w:sz w:val="28"/>
      <w:szCs w:val="28"/>
      <w:lang w:eastAsia="hi-IN" w:bidi="hi-IN"/>
    </w:rPr>
  </w:style>
  <w:style w:type="paragraph" w:styleId="af3">
    <w:name w:val="List"/>
    <w:basedOn w:val="ac"/>
    <w:uiPriority w:val="99"/>
    <w:rsid w:val="003825CB"/>
    <w:pPr>
      <w:widowControl w:val="0"/>
      <w:suppressAutoHyphens/>
      <w:spacing w:after="120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24">
    <w:name w:val="Название2"/>
    <w:basedOn w:val="a"/>
    <w:uiPriority w:val="99"/>
    <w:rsid w:val="003825CB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kern w:val="1"/>
      <w:szCs w:val="24"/>
      <w:lang w:eastAsia="hi-IN" w:bidi="hi-IN"/>
    </w:rPr>
  </w:style>
  <w:style w:type="paragraph" w:customStyle="1" w:styleId="25">
    <w:name w:val="Указатель2"/>
    <w:basedOn w:val="a"/>
    <w:uiPriority w:val="99"/>
    <w:rsid w:val="003825CB"/>
    <w:pPr>
      <w:widowControl w:val="0"/>
      <w:suppressLineNumbers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13">
    <w:name w:val="Название1"/>
    <w:basedOn w:val="a"/>
    <w:uiPriority w:val="99"/>
    <w:qFormat/>
    <w:rsid w:val="003825CB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kern w:val="1"/>
      <w:szCs w:val="24"/>
      <w:lang w:eastAsia="hi-IN" w:bidi="hi-IN"/>
    </w:rPr>
  </w:style>
  <w:style w:type="paragraph" w:customStyle="1" w:styleId="14">
    <w:name w:val="Указатель1"/>
    <w:basedOn w:val="a"/>
    <w:uiPriority w:val="99"/>
    <w:qFormat/>
    <w:rsid w:val="003825CB"/>
    <w:pPr>
      <w:widowControl w:val="0"/>
      <w:suppressLineNumbers/>
      <w:suppressAutoHyphens/>
    </w:pPr>
    <w:rPr>
      <w:rFonts w:ascii="Arial" w:eastAsia="Lucida Sans Unicode" w:hAnsi="Arial" w:cs="Mangal"/>
      <w:kern w:val="1"/>
      <w:szCs w:val="24"/>
      <w:lang w:eastAsia="hi-IN" w:bidi="hi-IN"/>
    </w:rPr>
  </w:style>
  <w:style w:type="paragraph" w:customStyle="1" w:styleId="af4">
    <w:name w:val="Заголовок таблицы"/>
    <w:basedOn w:val="ae"/>
    <w:uiPriority w:val="99"/>
    <w:qFormat/>
    <w:rsid w:val="003825CB"/>
    <w:pPr>
      <w:jc w:val="center"/>
    </w:pPr>
    <w:rPr>
      <w:rFonts w:ascii="Arial" w:eastAsia="Lucida Sans Unicode" w:hAnsi="Arial" w:cs="Mangal"/>
      <w:b/>
      <w:bCs/>
      <w:sz w:val="20"/>
      <w:lang w:eastAsia="hi-IN" w:bidi="hi-IN"/>
    </w:rPr>
  </w:style>
  <w:style w:type="paragraph" w:customStyle="1" w:styleId="af5">
    <w:name w:val="Содержимое врезки"/>
    <w:basedOn w:val="ac"/>
    <w:uiPriority w:val="99"/>
    <w:rsid w:val="003825CB"/>
    <w:pPr>
      <w:widowControl w:val="0"/>
      <w:suppressAutoHyphens/>
      <w:spacing w:after="120"/>
    </w:pPr>
    <w:rPr>
      <w:rFonts w:ascii="Arial" w:eastAsia="Lucida Sans Unicode" w:hAnsi="Arial" w:cs="Mangal"/>
      <w:kern w:val="1"/>
      <w:sz w:val="20"/>
      <w:szCs w:val="24"/>
      <w:lang w:eastAsia="hi-IN" w:bidi="hi-IN"/>
    </w:rPr>
  </w:style>
  <w:style w:type="paragraph" w:customStyle="1" w:styleId="DefaultText">
    <w:name w:val="Default Text"/>
    <w:uiPriority w:val="99"/>
    <w:rsid w:val="003825CB"/>
    <w:pPr>
      <w:widowControl w:val="0"/>
      <w:suppressAutoHyphens/>
    </w:pPr>
    <w:rPr>
      <w:rFonts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af6">
    <w:name w:val="Body Text Indent"/>
    <w:basedOn w:val="a"/>
    <w:link w:val="af7"/>
    <w:uiPriority w:val="99"/>
    <w:unhideWhenUsed/>
    <w:rsid w:val="007525A6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7525A6"/>
  </w:style>
  <w:style w:type="paragraph" w:styleId="af8">
    <w:name w:val="No Spacing"/>
    <w:link w:val="af9"/>
    <w:uiPriority w:val="99"/>
    <w:qFormat/>
    <w:rsid w:val="005E2CA0"/>
    <w:pPr>
      <w:suppressAutoHyphens/>
      <w:jc w:val="center"/>
    </w:pPr>
    <w:rPr>
      <w:rFonts w:ascii="Calibri" w:hAnsi="Calibri"/>
      <w:sz w:val="22"/>
      <w:szCs w:val="22"/>
      <w:lang w:eastAsia="ar-SA"/>
    </w:rPr>
  </w:style>
  <w:style w:type="character" w:customStyle="1" w:styleId="af9">
    <w:name w:val="Без интервала Знак"/>
    <w:link w:val="af8"/>
    <w:uiPriority w:val="99"/>
    <w:locked/>
    <w:rsid w:val="005E2CA0"/>
    <w:rPr>
      <w:rFonts w:ascii="Calibri" w:hAnsi="Calibri"/>
      <w:sz w:val="22"/>
      <w:szCs w:val="22"/>
      <w:lang w:eastAsia="ar-SA" w:bidi="ar-SA"/>
    </w:rPr>
  </w:style>
  <w:style w:type="paragraph" w:customStyle="1" w:styleId="Standard">
    <w:name w:val="Standard"/>
    <w:uiPriority w:val="99"/>
    <w:rsid w:val="005E2CA0"/>
    <w:pPr>
      <w:widowControl w:val="0"/>
      <w:suppressAutoHyphens/>
    </w:pPr>
    <w:rPr>
      <w:rFonts w:cs="Tahoma"/>
      <w:kern w:val="1"/>
      <w:sz w:val="24"/>
      <w:szCs w:val="24"/>
      <w:lang w:val="de-DE" w:eastAsia="fa-IR" w:bidi="fa-IR"/>
    </w:rPr>
  </w:style>
  <w:style w:type="character" w:customStyle="1" w:styleId="10">
    <w:name w:val="Заголовок 1 Знак"/>
    <w:basedOn w:val="a0"/>
    <w:link w:val="1"/>
    <w:rsid w:val="00AA0691"/>
    <w:rPr>
      <w:sz w:val="24"/>
    </w:rPr>
  </w:style>
  <w:style w:type="character" w:customStyle="1" w:styleId="26">
    <w:name w:val="Основной шрифт абзаца2"/>
    <w:rsid w:val="00AA0691"/>
  </w:style>
  <w:style w:type="paragraph" w:styleId="afa">
    <w:name w:val="caption"/>
    <w:basedOn w:val="a"/>
    <w:uiPriority w:val="99"/>
    <w:qFormat/>
    <w:rsid w:val="00AA069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5">
    <w:name w:val="Название объекта1"/>
    <w:basedOn w:val="a"/>
    <w:uiPriority w:val="99"/>
    <w:rsid w:val="00AA069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styleId="afb">
    <w:name w:val="Block Text"/>
    <w:basedOn w:val="a"/>
    <w:uiPriority w:val="99"/>
    <w:rsid w:val="00AA0691"/>
    <w:pPr>
      <w:tabs>
        <w:tab w:val="left" w:pos="671"/>
      </w:tabs>
      <w:ind w:left="-108" w:right="-108"/>
      <w:jc w:val="center"/>
    </w:pPr>
    <w:rPr>
      <w:sz w:val="22"/>
    </w:rPr>
  </w:style>
  <w:style w:type="paragraph" w:customStyle="1" w:styleId="16">
    <w:name w:val="Знак Знак1 Знак Знак Знак Знак"/>
    <w:basedOn w:val="a"/>
    <w:uiPriority w:val="99"/>
    <w:rsid w:val="00AA0691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AA0691"/>
  </w:style>
  <w:style w:type="paragraph" w:customStyle="1" w:styleId="s1">
    <w:name w:val="s_1"/>
    <w:basedOn w:val="a"/>
    <w:uiPriority w:val="99"/>
    <w:rsid w:val="00AA0691"/>
    <w:pPr>
      <w:spacing w:before="100" w:beforeAutospacing="1" w:after="100" w:afterAutospacing="1"/>
    </w:pPr>
    <w:rPr>
      <w:sz w:val="24"/>
      <w:szCs w:val="24"/>
    </w:rPr>
  </w:style>
  <w:style w:type="paragraph" w:customStyle="1" w:styleId="17">
    <w:name w:val="Абзац списка1"/>
    <w:basedOn w:val="a"/>
    <w:uiPriority w:val="99"/>
    <w:rsid w:val="00AA0691"/>
    <w:pPr>
      <w:ind w:left="720"/>
    </w:pPr>
    <w:rPr>
      <w:rFonts w:eastAsia="Calibri"/>
      <w:sz w:val="24"/>
      <w:szCs w:val="24"/>
    </w:rPr>
  </w:style>
  <w:style w:type="character" w:styleId="afc">
    <w:name w:val="Hyperlink"/>
    <w:rsid w:val="00E97CCC"/>
    <w:rPr>
      <w:color w:val="0000FF"/>
      <w:u w:val="single"/>
    </w:rPr>
  </w:style>
  <w:style w:type="numbering" w:customStyle="1" w:styleId="18">
    <w:name w:val="Нет списка1"/>
    <w:next w:val="a2"/>
    <w:semiHidden/>
    <w:rsid w:val="00E97CCC"/>
  </w:style>
  <w:style w:type="paragraph" w:customStyle="1" w:styleId="afd">
    <w:name w:val="мой"/>
    <w:basedOn w:val="a"/>
    <w:autoRedefine/>
    <w:uiPriority w:val="99"/>
    <w:rsid w:val="00E97CCC"/>
    <w:pPr>
      <w:suppressAutoHyphens/>
    </w:pPr>
    <w:rPr>
      <w:sz w:val="28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B9474E"/>
  </w:style>
  <w:style w:type="paragraph" w:customStyle="1" w:styleId="30">
    <w:name w:val="Основной текст (3)"/>
    <w:basedOn w:val="Standard"/>
    <w:link w:val="32"/>
    <w:rsid w:val="0059571C"/>
    <w:pPr>
      <w:shd w:val="clear" w:color="auto" w:fill="FFFFFF"/>
      <w:spacing w:after="300" w:line="322" w:lineRule="exact"/>
      <w:ind w:firstLine="1420"/>
      <w:textAlignment w:val="baseline"/>
    </w:pPr>
    <w:rPr>
      <w:rFonts w:cs="Times New Roman"/>
      <w:b/>
      <w:bCs/>
      <w:sz w:val="27"/>
      <w:szCs w:val="27"/>
      <w:lang w:eastAsia="ar-SA" w:bidi="ar-SA"/>
    </w:rPr>
  </w:style>
  <w:style w:type="paragraph" w:customStyle="1" w:styleId="210">
    <w:name w:val="Основной текст 21"/>
    <w:basedOn w:val="a"/>
    <w:uiPriority w:val="99"/>
    <w:rsid w:val="006F2712"/>
    <w:pPr>
      <w:suppressAutoHyphens/>
      <w:spacing w:after="120" w:line="480" w:lineRule="auto"/>
    </w:pPr>
    <w:rPr>
      <w:sz w:val="28"/>
      <w:szCs w:val="24"/>
      <w:lang w:eastAsia="zh-CN"/>
    </w:rPr>
  </w:style>
  <w:style w:type="paragraph" w:customStyle="1" w:styleId="311">
    <w:name w:val="Основной текст 31"/>
    <w:basedOn w:val="a"/>
    <w:uiPriority w:val="99"/>
    <w:rsid w:val="006F2712"/>
    <w:pPr>
      <w:suppressAutoHyphens/>
      <w:spacing w:after="120"/>
    </w:pPr>
    <w:rPr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rsid w:val="004759B2"/>
    <w:rPr>
      <w:sz w:val="28"/>
    </w:rPr>
  </w:style>
  <w:style w:type="character" w:customStyle="1" w:styleId="33">
    <w:name w:val="Заголовок 3 Знак"/>
    <w:aliases w:val="Знак2 Знак Знак1"/>
    <w:basedOn w:val="a0"/>
    <w:link w:val="3"/>
    <w:uiPriority w:val="99"/>
    <w:rsid w:val="004759B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4759B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rsid w:val="004759B2"/>
    <w:rPr>
      <w:rFonts w:ascii="Cambria" w:hAnsi="Cambria"/>
      <w:color w:val="243F60"/>
    </w:rPr>
  </w:style>
  <w:style w:type="character" w:customStyle="1" w:styleId="60">
    <w:name w:val="Заголовок 6 Знак"/>
    <w:basedOn w:val="a0"/>
    <w:link w:val="6"/>
    <w:uiPriority w:val="99"/>
    <w:rsid w:val="004759B2"/>
    <w:rPr>
      <w:b/>
      <w:bCs/>
    </w:rPr>
  </w:style>
  <w:style w:type="character" w:customStyle="1" w:styleId="70">
    <w:name w:val="Заголовок 7 Знак"/>
    <w:basedOn w:val="a0"/>
    <w:link w:val="7"/>
    <w:uiPriority w:val="99"/>
    <w:rsid w:val="004759B2"/>
    <w:rPr>
      <w:rFonts w:ascii="Cambria" w:hAnsi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4759B2"/>
    <w:rPr>
      <w:rFonts w:ascii="Cambria" w:hAnsi="Cambria"/>
      <w:color w:val="404040"/>
    </w:rPr>
  </w:style>
  <w:style w:type="character" w:customStyle="1" w:styleId="90">
    <w:name w:val="Заголовок 9 Знак"/>
    <w:basedOn w:val="a0"/>
    <w:link w:val="9"/>
    <w:uiPriority w:val="99"/>
    <w:semiHidden/>
    <w:rsid w:val="004759B2"/>
    <w:rPr>
      <w:rFonts w:ascii="Cambria" w:hAnsi="Cambria"/>
      <w:i/>
      <w:iCs/>
      <w:color w:val="404040"/>
    </w:rPr>
  </w:style>
  <w:style w:type="paragraph" w:customStyle="1" w:styleId="Postan">
    <w:name w:val="Postan"/>
    <w:basedOn w:val="a"/>
    <w:uiPriority w:val="99"/>
    <w:rsid w:val="004759B2"/>
    <w:pPr>
      <w:jc w:val="center"/>
    </w:pPr>
    <w:rPr>
      <w:sz w:val="28"/>
    </w:rPr>
  </w:style>
  <w:style w:type="character" w:styleId="afe">
    <w:name w:val="FollowedHyperlink"/>
    <w:uiPriority w:val="99"/>
    <w:unhideWhenUsed/>
    <w:rsid w:val="004759B2"/>
    <w:rPr>
      <w:color w:val="800080"/>
      <w:u w:val="single"/>
    </w:rPr>
  </w:style>
  <w:style w:type="character" w:customStyle="1" w:styleId="31">
    <w:name w:val="Заголовок 3 Знак1"/>
    <w:aliases w:val="Знак2 Знак Знак"/>
    <w:link w:val="3"/>
    <w:uiPriority w:val="99"/>
    <w:locked/>
    <w:rsid w:val="004759B2"/>
    <w:rPr>
      <w:rFonts w:ascii="Arial" w:hAnsi="Arial"/>
      <w:b/>
      <w:sz w:val="26"/>
    </w:rPr>
  </w:style>
  <w:style w:type="paragraph" w:styleId="HTML">
    <w:name w:val="HTML Preformatted"/>
    <w:basedOn w:val="a"/>
    <w:link w:val="HTML0"/>
    <w:uiPriority w:val="99"/>
    <w:unhideWhenUsed/>
    <w:rsid w:val="00475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4759B2"/>
    <w:rPr>
      <w:rFonts w:ascii="Courier New" w:hAnsi="Courier New"/>
    </w:rPr>
  </w:style>
  <w:style w:type="character" w:customStyle="1" w:styleId="aff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1"/>
    <w:link w:val="aff0"/>
    <w:uiPriority w:val="99"/>
    <w:locked/>
    <w:rsid w:val="004759B2"/>
    <w:rPr>
      <w:sz w:val="24"/>
    </w:rPr>
  </w:style>
  <w:style w:type="paragraph" w:styleId="aff0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"/>
    <w:uiPriority w:val="99"/>
    <w:unhideWhenUsed/>
    <w:rsid w:val="004759B2"/>
    <w:rPr>
      <w:sz w:val="24"/>
      <w:lang/>
    </w:rPr>
  </w:style>
  <w:style w:type="character" w:customStyle="1" w:styleId="19">
    <w:name w:val="Текст сноски Знак1"/>
    <w:aliases w:val="Table_Footnote_last Знак2,Table_Footnote_last Знак Знак Знак Знак1,Table_Footnote_last Знак Знак1,Текст сноски Знак Знак Знак1,Текст сноски Знак1 Знак Знак Знак1,Текст сноски Знак Знак Знак Знак Знак1,single space Знак"/>
    <w:basedOn w:val="a0"/>
    <w:link w:val="aff0"/>
    <w:uiPriority w:val="99"/>
    <w:rsid w:val="004759B2"/>
  </w:style>
  <w:style w:type="paragraph" w:styleId="aff1">
    <w:name w:val="endnote text"/>
    <w:basedOn w:val="a"/>
    <w:link w:val="aff2"/>
    <w:uiPriority w:val="99"/>
    <w:unhideWhenUsed/>
    <w:rsid w:val="004759B2"/>
  </w:style>
  <w:style w:type="character" w:customStyle="1" w:styleId="aff2">
    <w:name w:val="Текст концевой сноски Знак"/>
    <w:basedOn w:val="a0"/>
    <w:link w:val="aff1"/>
    <w:uiPriority w:val="99"/>
    <w:rsid w:val="004759B2"/>
  </w:style>
  <w:style w:type="paragraph" w:styleId="aff3">
    <w:name w:val="Title"/>
    <w:basedOn w:val="a"/>
    <w:next w:val="a"/>
    <w:link w:val="aff4"/>
    <w:uiPriority w:val="99"/>
    <w:qFormat/>
    <w:rsid w:val="004759B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4">
    <w:name w:val="Название Знак"/>
    <w:basedOn w:val="a0"/>
    <w:link w:val="aff3"/>
    <w:uiPriority w:val="99"/>
    <w:rsid w:val="004759B2"/>
    <w:rPr>
      <w:rFonts w:ascii="Cambria" w:hAnsi="Cambria"/>
      <w:color w:val="17365D"/>
      <w:spacing w:val="5"/>
      <w:kern w:val="28"/>
      <w:sz w:val="52"/>
      <w:szCs w:val="52"/>
    </w:rPr>
  </w:style>
  <w:style w:type="paragraph" w:styleId="aff5">
    <w:name w:val="Subtitle"/>
    <w:basedOn w:val="a"/>
    <w:next w:val="a"/>
    <w:link w:val="aff6"/>
    <w:uiPriority w:val="99"/>
    <w:qFormat/>
    <w:rsid w:val="004759B2"/>
    <w:p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ff6">
    <w:name w:val="Подзаголовок Знак"/>
    <w:basedOn w:val="a0"/>
    <w:link w:val="aff5"/>
    <w:uiPriority w:val="99"/>
    <w:rsid w:val="004759B2"/>
    <w:rPr>
      <w:rFonts w:ascii="Cambria" w:hAnsi="Cambria"/>
      <w:i/>
      <w:iCs/>
      <w:color w:val="4F81BD"/>
      <w:spacing w:val="15"/>
      <w:sz w:val="24"/>
      <w:szCs w:val="24"/>
    </w:rPr>
  </w:style>
  <w:style w:type="paragraph" w:styleId="27">
    <w:name w:val="Body Text Indent 2"/>
    <w:basedOn w:val="a"/>
    <w:link w:val="28"/>
    <w:uiPriority w:val="99"/>
    <w:unhideWhenUsed/>
    <w:rsid w:val="004759B2"/>
    <w:pPr>
      <w:widowControl w:val="0"/>
      <w:autoSpaceDE w:val="0"/>
      <w:autoSpaceDN w:val="0"/>
      <w:adjustRightInd w:val="0"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uiPriority w:val="99"/>
    <w:rsid w:val="004759B2"/>
  </w:style>
  <w:style w:type="paragraph" w:styleId="34">
    <w:name w:val="Body Text Indent 3"/>
    <w:basedOn w:val="a"/>
    <w:link w:val="35"/>
    <w:uiPriority w:val="99"/>
    <w:unhideWhenUsed/>
    <w:rsid w:val="004759B2"/>
    <w:pPr>
      <w:spacing w:after="120"/>
      <w:ind w:left="283"/>
      <w:jc w:val="both"/>
    </w:pPr>
    <w:rPr>
      <w:sz w:val="16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4759B2"/>
    <w:rPr>
      <w:sz w:val="16"/>
    </w:rPr>
  </w:style>
  <w:style w:type="paragraph" w:styleId="aff7">
    <w:name w:val="Document Map"/>
    <w:basedOn w:val="a"/>
    <w:link w:val="aff8"/>
    <w:uiPriority w:val="99"/>
    <w:unhideWhenUsed/>
    <w:rsid w:val="004759B2"/>
    <w:pPr>
      <w:shd w:val="clear" w:color="auto" w:fill="000080"/>
    </w:pPr>
    <w:rPr>
      <w:rFonts w:ascii="Tahoma" w:hAnsi="Tahoma"/>
    </w:rPr>
  </w:style>
  <w:style w:type="character" w:customStyle="1" w:styleId="aff8">
    <w:name w:val="Схема документа Знак"/>
    <w:basedOn w:val="a0"/>
    <w:link w:val="aff7"/>
    <w:uiPriority w:val="99"/>
    <w:rsid w:val="004759B2"/>
    <w:rPr>
      <w:rFonts w:ascii="Tahoma" w:hAnsi="Tahoma"/>
      <w:shd w:val="clear" w:color="auto" w:fill="000080"/>
    </w:rPr>
  </w:style>
  <w:style w:type="paragraph" w:styleId="aff9">
    <w:name w:val="Plain Text"/>
    <w:basedOn w:val="a"/>
    <w:link w:val="affa"/>
    <w:uiPriority w:val="99"/>
    <w:unhideWhenUsed/>
    <w:rsid w:val="004759B2"/>
    <w:rPr>
      <w:rFonts w:ascii="Courier New" w:hAnsi="Courier New"/>
    </w:rPr>
  </w:style>
  <w:style w:type="character" w:customStyle="1" w:styleId="affa">
    <w:name w:val="Текст Знак"/>
    <w:basedOn w:val="a0"/>
    <w:link w:val="aff9"/>
    <w:uiPriority w:val="99"/>
    <w:rsid w:val="004759B2"/>
    <w:rPr>
      <w:rFonts w:ascii="Courier New" w:hAnsi="Courier New"/>
    </w:rPr>
  </w:style>
  <w:style w:type="paragraph" w:styleId="29">
    <w:name w:val="Quote"/>
    <w:basedOn w:val="a"/>
    <w:next w:val="a"/>
    <w:link w:val="2a"/>
    <w:uiPriority w:val="99"/>
    <w:qFormat/>
    <w:rsid w:val="004759B2"/>
    <w:pPr>
      <w:spacing w:after="200" w:line="276" w:lineRule="auto"/>
    </w:pPr>
    <w:rPr>
      <w:rFonts w:ascii="Calibri" w:hAnsi="Calibri"/>
      <w:i/>
      <w:iCs/>
      <w:color w:val="000000"/>
    </w:rPr>
  </w:style>
  <w:style w:type="character" w:customStyle="1" w:styleId="2a">
    <w:name w:val="Цитата 2 Знак"/>
    <w:basedOn w:val="a0"/>
    <w:link w:val="29"/>
    <w:uiPriority w:val="99"/>
    <w:rsid w:val="004759B2"/>
    <w:rPr>
      <w:rFonts w:ascii="Calibri" w:hAnsi="Calibri"/>
      <w:i/>
      <w:iCs/>
      <w:color w:val="000000"/>
    </w:rPr>
  </w:style>
  <w:style w:type="paragraph" w:styleId="affb">
    <w:name w:val="Intense Quote"/>
    <w:basedOn w:val="a"/>
    <w:next w:val="a"/>
    <w:link w:val="affc"/>
    <w:uiPriority w:val="99"/>
    <w:qFormat/>
    <w:rsid w:val="004759B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</w:rPr>
  </w:style>
  <w:style w:type="character" w:customStyle="1" w:styleId="affc">
    <w:name w:val="Выделенная цитата Знак"/>
    <w:basedOn w:val="a0"/>
    <w:link w:val="affb"/>
    <w:uiPriority w:val="99"/>
    <w:rsid w:val="004759B2"/>
    <w:rPr>
      <w:rFonts w:ascii="Calibri" w:hAnsi="Calibri"/>
      <w:b/>
      <w:bCs/>
      <w:i/>
      <w:iCs/>
      <w:color w:val="4F81BD"/>
    </w:rPr>
  </w:style>
  <w:style w:type="paragraph" w:customStyle="1" w:styleId="1a">
    <w:name w:val="Абзац списка1"/>
    <w:basedOn w:val="a"/>
    <w:uiPriority w:val="99"/>
    <w:rsid w:val="004759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d">
    <w:name w:val="Таблицы (моноширинный)"/>
    <w:basedOn w:val="a"/>
    <w:next w:val="a"/>
    <w:uiPriority w:val="99"/>
    <w:rsid w:val="004759B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customStyle="1" w:styleId="affe">
    <w:name w:val="Заголовок статьи"/>
    <w:basedOn w:val="a"/>
    <w:next w:val="a"/>
    <w:uiPriority w:val="99"/>
    <w:rsid w:val="004759B2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ConsPlusNonformat">
    <w:name w:val="ConsPlusNonformat Знак"/>
    <w:link w:val="ConsPlusNonformat0"/>
    <w:locked/>
    <w:rsid w:val="004759B2"/>
    <w:rPr>
      <w:rFonts w:ascii="Courier New" w:hAnsi="Courier New" w:cs="Courier New"/>
      <w:sz w:val="22"/>
      <w:szCs w:val="22"/>
      <w:lang w:val="ru-RU" w:eastAsia="ru-RU" w:bidi="ar-SA"/>
    </w:rPr>
  </w:style>
  <w:style w:type="paragraph" w:customStyle="1" w:styleId="ConsPlusNonformat0">
    <w:name w:val="ConsPlusNonformat"/>
    <w:link w:val="ConsPlusNonformat"/>
    <w:qFormat/>
    <w:rsid w:val="004759B2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customStyle="1" w:styleId="QuoteChar">
    <w:name w:val="Quote Char"/>
    <w:link w:val="211"/>
    <w:uiPriority w:val="99"/>
    <w:locked/>
    <w:rsid w:val="004759B2"/>
    <w:rPr>
      <w:i/>
      <w:color w:val="000000"/>
    </w:rPr>
  </w:style>
  <w:style w:type="paragraph" w:customStyle="1" w:styleId="211">
    <w:name w:val="Цитата 21"/>
    <w:basedOn w:val="a"/>
    <w:next w:val="a"/>
    <w:link w:val="QuoteChar"/>
    <w:uiPriority w:val="99"/>
    <w:rsid w:val="004759B2"/>
    <w:pPr>
      <w:spacing w:after="200" w:line="276" w:lineRule="auto"/>
    </w:pPr>
    <w:rPr>
      <w:i/>
      <w:color w:val="000000"/>
      <w:lang/>
    </w:rPr>
  </w:style>
  <w:style w:type="character" w:customStyle="1" w:styleId="IntenseQuoteChar">
    <w:name w:val="Intense Quote Char"/>
    <w:link w:val="1b"/>
    <w:uiPriority w:val="99"/>
    <w:locked/>
    <w:rsid w:val="004759B2"/>
    <w:rPr>
      <w:b/>
      <w:i/>
      <w:color w:val="4F81BD"/>
    </w:rPr>
  </w:style>
  <w:style w:type="paragraph" w:customStyle="1" w:styleId="1b">
    <w:name w:val="Выделенная цитата1"/>
    <w:basedOn w:val="a"/>
    <w:next w:val="a"/>
    <w:link w:val="IntenseQuoteChar"/>
    <w:uiPriority w:val="99"/>
    <w:rsid w:val="004759B2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i/>
      <w:color w:val="4F81BD"/>
      <w:lang/>
    </w:rPr>
  </w:style>
  <w:style w:type="paragraph" w:customStyle="1" w:styleId="312">
    <w:name w:val="Знак3 Знак Знак Знак Знак Знак1"/>
    <w:basedOn w:val="a"/>
    <w:uiPriority w:val="99"/>
    <w:rsid w:val="004759B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CharStyle8">
    <w:name w:val="Char Style 8"/>
    <w:link w:val="Style7"/>
    <w:uiPriority w:val="99"/>
    <w:locked/>
    <w:rsid w:val="004759B2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4759B2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4759B2"/>
    <w:pPr>
      <w:widowControl w:val="0"/>
      <w:shd w:val="clear" w:color="auto" w:fill="FFFFFF"/>
      <w:spacing w:before="60" w:after="60" w:line="149" w:lineRule="exact"/>
    </w:pPr>
    <w:rPr>
      <w:b/>
      <w:sz w:val="10"/>
      <w:lang/>
    </w:rPr>
  </w:style>
  <w:style w:type="character" w:customStyle="1" w:styleId="CharStyle5">
    <w:name w:val="Char Style 5"/>
    <w:link w:val="Style4"/>
    <w:uiPriority w:val="99"/>
    <w:locked/>
    <w:rsid w:val="004759B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4759B2"/>
    <w:pPr>
      <w:widowControl w:val="0"/>
      <w:shd w:val="clear" w:color="auto" w:fill="FFFFFF"/>
      <w:spacing w:line="240" w:lineRule="atLeast"/>
    </w:pPr>
    <w:rPr>
      <w:sz w:val="10"/>
      <w:lang/>
    </w:rPr>
  </w:style>
  <w:style w:type="character" w:customStyle="1" w:styleId="-">
    <w:name w:val="Интернет-ссылка"/>
    <w:rsid w:val="00622056"/>
    <w:rPr>
      <w:color w:val="000080"/>
      <w:u w:val="single"/>
    </w:rPr>
  </w:style>
  <w:style w:type="paragraph" w:customStyle="1" w:styleId="Caption">
    <w:name w:val="Caption"/>
    <w:basedOn w:val="a"/>
    <w:uiPriority w:val="99"/>
    <w:qFormat/>
    <w:rsid w:val="00622056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color w:val="00000A"/>
      <w:sz w:val="24"/>
      <w:szCs w:val="24"/>
      <w:lang w:eastAsia="hi-IN" w:bidi="hi-IN"/>
    </w:rPr>
  </w:style>
  <w:style w:type="paragraph" w:styleId="1c">
    <w:name w:val="index 1"/>
    <w:basedOn w:val="a"/>
    <w:next w:val="a"/>
    <w:autoRedefine/>
    <w:uiPriority w:val="99"/>
    <w:semiHidden/>
    <w:unhideWhenUsed/>
    <w:rsid w:val="00622056"/>
    <w:pPr>
      <w:widowControl w:val="0"/>
      <w:suppressAutoHyphens/>
      <w:ind w:left="200" w:hanging="200"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styleId="afff">
    <w:name w:val="index heading"/>
    <w:basedOn w:val="a"/>
    <w:uiPriority w:val="99"/>
    <w:qFormat/>
    <w:rsid w:val="00622056"/>
    <w:pPr>
      <w:widowControl w:val="0"/>
      <w:suppressLineNumbers/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character" w:customStyle="1" w:styleId="1d">
    <w:name w:val="Текст выноски Знак1"/>
    <w:basedOn w:val="a0"/>
    <w:uiPriority w:val="99"/>
    <w:rsid w:val="00622056"/>
    <w:rPr>
      <w:rFonts w:ascii="Tahoma" w:eastAsia="Lucida Sans Unicode" w:hAnsi="Tahoma" w:cs="Mangal"/>
      <w:color w:val="00000A"/>
      <w:sz w:val="16"/>
      <w:szCs w:val="14"/>
      <w:lang w:eastAsia="hi-IN" w:bidi="hi-IN"/>
    </w:rPr>
  </w:style>
  <w:style w:type="paragraph" w:customStyle="1" w:styleId="Footer">
    <w:name w:val="Footer"/>
    <w:basedOn w:val="a"/>
    <w:uiPriority w:val="99"/>
    <w:rsid w:val="0062205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customStyle="1" w:styleId="Header">
    <w:name w:val="Header"/>
    <w:basedOn w:val="a"/>
    <w:uiPriority w:val="99"/>
    <w:rsid w:val="00622056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character" w:customStyle="1" w:styleId="WW8Num1z0">
    <w:name w:val="WW8Num1z0"/>
    <w:rsid w:val="005E1F3B"/>
    <w:rPr>
      <w:rFonts w:ascii="Symbol" w:hAnsi="Symbol" w:cs="Symbol"/>
    </w:rPr>
  </w:style>
  <w:style w:type="character" w:customStyle="1" w:styleId="WW8Num1z1">
    <w:name w:val="WW8Num1z1"/>
    <w:rsid w:val="005E1F3B"/>
  </w:style>
  <w:style w:type="character" w:customStyle="1" w:styleId="WW8Num1z2">
    <w:name w:val="WW8Num1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1z3">
    <w:name w:val="WW8Num1z3"/>
    <w:rsid w:val="005E1F3B"/>
  </w:style>
  <w:style w:type="character" w:customStyle="1" w:styleId="WW8Num1z4">
    <w:name w:val="WW8Num1z4"/>
    <w:rsid w:val="005E1F3B"/>
  </w:style>
  <w:style w:type="character" w:customStyle="1" w:styleId="WW8Num1z5">
    <w:name w:val="WW8Num1z5"/>
    <w:rsid w:val="005E1F3B"/>
  </w:style>
  <w:style w:type="character" w:customStyle="1" w:styleId="WW8Num1z6">
    <w:name w:val="WW8Num1z6"/>
    <w:rsid w:val="005E1F3B"/>
  </w:style>
  <w:style w:type="character" w:customStyle="1" w:styleId="WW8Num1z7">
    <w:name w:val="WW8Num1z7"/>
    <w:rsid w:val="005E1F3B"/>
  </w:style>
  <w:style w:type="character" w:customStyle="1" w:styleId="WW8Num1z8">
    <w:name w:val="WW8Num1z8"/>
    <w:rsid w:val="005E1F3B"/>
  </w:style>
  <w:style w:type="character" w:customStyle="1" w:styleId="WW8Num2z0">
    <w:name w:val="WW8Num2z0"/>
    <w:rsid w:val="005E1F3B"/>
    <w:rPr>
      <w:rFonts w:hint="default"/>
      <w:color w:val="000000"/>
      <w:sz w:val="28"/>
      <w:szCs w:val="28"/>
    </w:rPr>
  </w:style>
  <w:style w:type="character" w:customStyle="1" w:styleId="WW8Num2z1">
    <w:name w:val="WW8Num2z1"/>
    <w:rsid w:val="005E1F3B"/>
    <w:rPr>
      <w:b w:val="0"/>
      <w:bCs w:val="0"/>
      <w:color w:val="333333"/>
      <w:sz w:val="28"/>
      <w:szCs w:val="28"/>
      <w:shd w:val="clear" w:color="auto" w:fill="FFFFFF"/>
    </w:rPr>
  </w:style>
  <w:style w:type="character" w:customStyle="1" w:styleId="WW8Num2z2">
    <w:name w:val="WW8Num2z2"/>
    <w:rsid w:val="005E1F3B"/>
  </w:style>
  <w:style w:type="character" w:customStyle="1" w:styleId="WW8Num2z3">
    <w:name w:val="WW8Num2z3"/>
    <w:rsid w:val="005E1F3B"/>
  </w:style>
  <w:style w:type="character" w:customStyle="1" w:styleId="WW8Num2z4">
    <w:name w:val="WW8Num2z4"/>
    <w:rsid w:val="005E1F3B"/>
  </w:style>
  <w:style w:type="character" w:customStyle="1" w:styleId="WW8Num2z5">
    <w:name w:val="WW8Num2z5"/>
    <w:rsid w:val="005E1F3B"/>
  </w:style>
  <w:style w:type="character" w:customStyle="1" w:styleId="WW8Num2z6">
    <w:name w:val="WW8Num2z6"/>
    <w:rsid w:val="005E1F3B"/>
  </w:style>
  <w:style w:type="character" w:customStyle="1" w:styleId="WW8Num2z7">
    <w:name w:val="WW8Num2z7"/>
    <w:rsid w:val="005E1F3B"/>
  </w:style>
  <w:style w:type="character" w:customStyle="1" w:styleId="WW8Num2z8">
    <w:name w:val="WW8Num2z8"/>
    <w:rsid w:val="005E1F3B"/>
  </w:style>
  <w:style w:type="character" w:customStyle="1" w:styleId="WW8Num3z0">
    <w:name w:val="WW8Num3z0"/>
    <w:rsid w:val="005E1F3B"/>
    <w:rPr>
      <w:rFonts w:ascii="Symbol" w:hAnsi="Symbol" w:cs="Symbol"/>
    </w:rPr>
  </w:style>
  <w:style w:type="character" w:customStyle="1" w:styleId="WW8Num3z1">
    <w:name w:val="WW8Num3z1"/>
    <w:rsid w:val="005E1F3B"/>
  </w:style>
  <w:style w:type="character" w:customStyle="1" w:styleId="WW8Num3z2">
    <w:name w:val="WW8Num3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3z3">
    <w:name w:val="WW8Num3z3"/>
    <w:rsid w:val="005E1F3B"/>
  </w:style>
  <w:style w:type="character" w:customStyle="1" w:styleId="WW8Num3z4">
    <w:name w:val="WW8Num3z4"/>
    <w:rsid w:val="005E1F3B"/>
  </w:style>
  <w:style w:type="character" w:customStyle="1" w:styleId="WW8Num3z5">
    <w:name w:val="WW8Num3z5"/>
    <w:rsid w:val="005E1F3B"/>
  </w:style>
  <w:style w:type="character" w:customStyle="1" w:styleId="WW8Num3z6">
    <w:name w:val="WW8Num3z6"/>
    <w:rsid w:val="005E1F3B"/>
  </w:style>
  <w:style w:type="character" w:customStyle="1" w:styleId="WW8Num3z7">
    <w:name w:val="WW8Num3z7"/>
    <w:rsid w:val="005E1F3B"/>
  </w:style>
  <w:style w:type="character" w:customStyle="1" w:styleId="WW8Num3z8">
    <w:name w:val="WW8Num3z8"/>
    <w:rsid w:val="005E1F3B"/>
  </w:style>
  <w:style w:type="character" w:customStyle="1" w:styleId="WW8Num4z0">
    <w:name w:val="WW8Num4z0"/>
    <w:rsid w:val="005E1F3B"/>
    <w:rPr>
      <w:sz w:val="28"/>
      <w:szCs w:val="28"/>
    </w:rPr>
  </w:style>
  <w:style w:type="character" w:customStyle="1" w:styleId="WW8Num4z1">
    <w:name w:val="WW8Num4z1"/>
    <w:rsid w:val="005E1F3B"/>
  </w:style>
  <w:style w:type="character" w:customStyle="1" w:styleId="WW8Num4z2">
    <w:name w:val="WW8Num4z2"/>
    <w:rsid w:val="005E1F3B"/>
    <w:rPr>
      <w:rFonts w:ascii="Times New Roman" w:hAnsi="Times New Roman" w:cs="Times New Roman"/>
      <w:bCs/>
      <w:sz w:val="28"/>
      <w:szCs w:val="28"/>
      <w:shd w:val="clear" w:color="auto" w:fill="FFFF00"/>
    </w:rPr>
  </w:style>
  <w:style w:type="character" w:customStyle="1" w:styleId="WW8Num4z3">
    <w:name w:val="WW8Num4z3"/>
    <w:rsid w:val="005E1F3B"/>
  </w:style>
  <w:style w:type="character" w:customStyle="1" w:styleId="WW8Num4z4">
    <w:name w:val="WW8Num4z4"/>
    <w:rsid w:val="005E1F3B"/>
  </w:style>
  <w:style w:type="character" w:customStyle="1" w:styleId="WW8Num4z5">
    <w:name w:val="WW8Num4z5"/>
    <w:rsid w:val="005E1F3B"/>
  </w:style>
  <w:style w:type="character" w:customStyle="1" w:styleId="WW8Num4z6">
    <w:name w:val="WW8Num4z6"/>
    <w:rsid w:val="005E1F3B"/>
  </w:style>
  <w:style w:type="character" w:customStyle="1" w:styleId="WW8Num4z7">
    <w:name w:val="WW8Num4z7"/>
    <w:rsid w:val="005E1F3B"/>
  </w:style>
  <w:style w:type="character" w:customStyle="1" w:styleId="WW8Num4z8">
    <w:name w:val="WW8Num4z8"/>
    <w:rsid w:val="005E1F3B"/>
  </w:style>
  <w:style w:type="character" w:customStyle="1" w:styleId="WW8Num5z0">
    <w:name w:val="WW8Num5z0"/>
    <w:rsid w:val="005E1F3B"/>
  </w:style>
  <w:style w:type="character" w:customStyle="1" w:styleId="WW8Num5z1">
    <w:name w:val="WW8Num5z1"/>
    <w:rsid w:val="005E1F3B"/>
  </w:style>
  <w:style w:type="character" w:customStyle="1" w:styleId="WW8Num5z2">
    <w:name w:val="WW8Num5z2"/>
    <w:rsid w:val="005E1F3B"/>
  </w:style>
  <w:style w:type="character" w:customStyle="1" w:styleId="WW8Num5z3">
    <w:name w:val="WW8Num5z3"/>
    <w:rsid w:val="005E1F3B"/>
  </w:style>
  <w:style w:type="character" w:customStyle="1" w:styleId="WW8Num5z4">
    <w:name w:val="WW8Num5z4"/>
    <w:rsid w:val="005E1F3B"/>
  </w:style>
  <w:style w:type="character" w:customStyle="1" w:styleId="WW8Num5z5">
    <w:name w:val="WW8Num5z5"/>
    <w:rsid w:val="005E1F3B"/>
  </w:style>
  <w:style w:type="character" w:customStyle="1" w:styleId="WW8Num5z6">
    <w:name w:val="WW8Num5z6"/>
    <w:rsid w:val="005E1F3B"/>
  </w:style>
  <w:style w:type="character" w:customStyle="1" w:styleId="WW8Num5z7">
    <w:name w:val="WW8Num5z7"/>
    <w:rsid w:val="005E1F3B"/>
  </w:style>
  <w:style w:type="character" w:customStyle="1" w:styleId="WW8Num5z8">
    <w:name w:val="WW8Num5z8"/>
    <w:rsid w:val="005E1F3B"/>
  </w:style>
  <w:style w:type="character" w:customStyle="1" w:styleId="WW8Num6z0">
    <w:name w:val="WW8Num6z0"/>
    <w:rsid w:val="005E1F3B"/>
    <w:rPr>
      <w:rFonts w:hint="default"/>
      <w:color w:val="000000"/>
      <w:sz w:val="28"/>
      <w:szCs w:val="28"/>
    </w:rPr>
  </w:style>
  <w:style w:type="character" w:customStyle="1" w:styleId="WW8Num6z1">
    <w:name w:val="WW8Num6z1"/>
    <w:rsid w:val="005E1F3B"/>
  </w:style>
  <w:style w:type="character" w:customStyle="1" w:styleId="WW8Num6z2">
    <w:name w:val="WW8Num6z2"/>
    <w:rsid w:val="005E1F3B"/>
  </w:style>
  <w:style w:type="character" w:customStyle="1" w:styleId="WW8Num6z3">
    <w:name w:val="WW8Num6z3"/>
    <w:rsid w:val="005E1F3B"/>
  </w:style>
  <w:style w:type="character" w:customStyle="1" w:styleId="WW8Num6z4">
    <w:name w:val="WW8Num6z4"/>
    <w:rsid w:val="005E1F3B"/>
  </w:style>
  <w:style w:type="character" w:customStyle="1" w:styleId="WW8Num6z5">
    <w:name w:val="WW8Num6z5"/>
    <w:rsid w:val="005E1F3B"/>
  </w:style>
  <w:style w:type="character" w:customStyle="1" w:styleId="WW8Num6z6">
    <w:name w:val="WW8Num6z6"/>
    <w:rsid w:val="005E1F3B"/>
  </w:style>
  <w:style w:type="character" w:customStyle="1" w:styleId="WW8Num6z7">
    <w:name w:val="WW8Num6z7"/>
    <w:rsid w:val="005E1F3B"/>
  </w:style>
  <w:style w:type="character" w:customStyle="1" w:styleId="WW8Num6z8">
    <w:name w:val="WW8Num6z8"/>
    <w:rsid w:val="005E1F3B"/>
  </w:style>
  <w:style w:type="character" w:customStyle="1" w:styleId="91">
    <w:name w:val="Основной шрифт абзаца9"/>
    <w:rsid w:val="005E1F3B"/>
  </w:style>
  <w:style w:type="character" w:customStyle="1" w:styleId="81">
    <w:name w:val="Основной шрифт абзаца8"/>
    <w:rsid w:val="005E1F3B"/>
  </w:style>
  <w:style w:type="character" w:customStyle="1" w:styleId="71">
    <w:name w:val="Основной шрифт абзаца7"/>
    <w:rsid w:val="005E1F3B"/>
  </w:style>
  <w:style w:type="character" w:customStyle="1" w:styleId="WW8Num7z0">
    <w:name w:val="WW8Num7z0"/>
    <w:rsid w:val="005E1F3B"/>
    <w:rPr>
      <w:rFonts w:hint="default"/>
    </w:rPr>
  </w:style>
  <w:style w:type="character" w:customStyle="1" w:styleId="WW8Num7z1">
    <w:name w:val="WW8Num7z1"/>
    <w:rsid w:val="005E1F3B"/>
  </w:style>
  <w:style w:type="character" w:customStyle="1" w:styleId="WW8Num7z2">
    <w:name w:val="WW8Num7z2"/>
    <w:rsid w:val="005E1F3B"/>
  </w:style>
  <w:style w:type="character" w:customStyle="1" w:styleId="WW8Num7z3">
    <w:name w:val="WW8Num7z3"/>
    <w:rsid w:val="005E1F3B"/>
  </w:style>
  <w:style w:type="character" w:customStyle="1" w:styleId="WW8Num7z4">
    <w:name w:val="WW8Num7z4"/>
    <w:rsid w:val="005E1F3B"/>
  </w:style>
  <w:style w:type="character" w:customStyle="1" w:styleId="WW8Num7z5">
    <w:name w:val="WW8Num7z5"/>
    <w:rsid w:val="005E1F3B"/>
  </w:style>
  <w:style w:type="character" w:customStyle="1" w:styleId="WW8Num7z6">
    <w:name w:val="WW8Num7z6"/>
    <w:rsid w:val="005E1F3B"/>
  </w:style>
  <w:style w:type="character" w:customStyle="1" w:styleId="WW8Num7z7">
    <w:name w:val="WW8Num7z7"/>
    <w:rsid w:val="005E1F3B"/>
  </w:style>
  <w:style w:type="character" w:customStyle="1" w:styleId="WW8Num7z8">
    <w:name w:val="WW8Num7z8"/>
    <w:rsid w:val="005E1F3B"/>
  </w:style>
  <w:style w:type="character" w:customStyle="1" w:styleId="61">
    <w:name w:val="Основной шрифт абзаца6"/>
    <w:rsid w:val="005E1F3B"/>
  </w:style>
  <w:style w:type="character" w:customStyle="1" w:styleId="51">
    <w:name w:val="Основной шрифт абзаца5"/>
    <w:rsid w:val="005E1F3B"/>
  </w:style>
  <w:style w:type="character" w:customStyle="1" w:styleId="41">
    <w:name w:val="Основной шрифт абзаца4"/>
    <w:rsid w:val="005E1F3B"/>
  </w:style>
  <w:style w:type="character" w:customStyle="1" w:styleId="36">
    <w:name w:val="Основной шрифт абзаца3"/>
    <w:rsid w:val="005E1F3B"/>
  </w:style>
  <w:style w:type="character" w:customStyle="1" w:styleId="120">
    <w:name w:val="Знак12"/>
    <w:rsid w:val="005E1F3B"/>
    <w:rPr>
      <w:rFonts w:ascii="AG Souvenir" w:hAnsi="AG Souvenir" w:cs="AG Souvenir"/>
      <w:b/>
      <w:spacing w:val="38"/>
      <w:sz w:val="28"/>
    </w:rPr>
  </w:style>
  <w:style w:type="character" w:customStyle="1" w:styleId="110">
    <w:name w:val="Знак11"/>
    <w:rsid w:val="005E1F3B"/>
    <w:rPr>
      <w:sz w:val="28"/>
    </w:rPr>
  </w:style>
  <w:style w:type="character" w:customStyle="1" w:styleId="100">
    <w:name w:val="Знак10"/>
    <w:rsid w:val="005E1F3B"/>
    <w:rPr>
      <w:rFonts w:ascii="Arial" w:hAnsi="Arial" w:cs="Times New Roman"/>
      <w:b/>
      <w:bCs/>
      <w:sz w:val="26"/>
      <w:szCs w:val="26"/>
    </w:rPr>
  </w:style>
  <w:style w:type="character" w:customStyle="1" w:styleId="92">
    <w:name w:val="Знак9"/>
    <w:rsid w:val="005E1F3B"/>
    <w:rPr>
      <w:sz w:val="28"/>
    </w:rPr>
  </w:style>
  <w:style w:type="character" w:customStyle="1" w:styleId="82">
    <w:name w:val="Знак8"/>
    <w:rsid w:val="005E1F3B"/>
    <w:rPr>
      <w:sz w:val="28"/>
    </w:rPr>
  </w:style>
  <w:style w:type="character" w:customStyle="1" w:styleId="72">
    <w:name w:val="Знак7"/>
    <w:basedOn w:val="12"/>
    <w:rsid w:val="005E1F3B"/>
  </w:style>
  <w:style w:type="character" w:customStyle="1" w:styleId="62">
    <w:name w:val="Знак6"/>
    <w:basedOn w:val="12"/>
    <w:rsid w:val="005E1F3B"/>
  </w:style>
  <w:style w:type="character" w:customStyle="1" w:styleId="52">
    <w:name w:val="Знак5"/>
    <w:rsid w:val="005E1F3B"/>
    <w:rPr>
      <w:rFonts w:cs="Times New Roman"/>
      <w:sz w:val="24"/>
      <w:szCs w:val="24"/>
    </w:rPr>
  </w:style>
  <w:style w:type="character" w:customStyle="1" w:styleId="42">
    <w:name w:val="Знак4"/>
    <w:rsid w:val="005E1F3B"/>
    <w:rPr>
      <w:rFonts w:cs="Times New Roman"/>
      <w:color w:val="FF0000"/>
      <w:sz w:val="24"/>
      <w:szCs w:val="24"/>
    </w:rPr>
  </w:style>
  <w:style w:type="character" w:customStyle="1" w:styleId="37">
    <w:name w:val="Знак3"/>
    <w:rsid w:val="005E1F3B"/>
    <w:rPr>
      <w:rFonts w:cs="Times New Roman"/>
      <w:sz w:val="28"/>
      <w:szCs w:val="28"/>
    </w:rPr>
  </w:style>
  <w:style w:type="character" w:customStyle="1" w:styleId="2b">
    <w:name w:val="Знак2"/>
    <w:rsid w:val="005E1F3B"/>
    <w:rPr>
      <w:rFonts w:ascii="Calibri" w:hAnsi="Calibri" w:cs="Times New Roman"/>
      <w:sz w:val="28"/>
      <w:szCs w:val="28"/>
    </w:rPr>
  </w:style>
  <w:style w:type="character" w:customStyle="1" w:styleId="1e">
    <w:name w:val="Знак1"/>
    <w:rsid w:val="005E1F3B"/>
    <w:rPr>
      <w:rFonts w:cs="Times New Roman"/>
      <w:sz w:val="16"/>
      <w:szCs w:val="16"/>
    </w:rPr>
  </w:style>
  <w:style w:type="character" w:customStyle="1" w:styleId="afff0">
    <w:name w:val="Знак"/>
    <w:rsid w:val="005E1F3B"/>
    <w:rPr>
      <w:rFonts w:ascii="Tahoma" w:hAnsi="Tahoma" w:cs="Times New Roman"/>
      <w:sz w:val="16"/>
      <w:szCs w:val="16"/>
    </w:rPr>
  </w:style>
  <w:style w:type="character" w:customStyle="1" w:styleId="212">
    <w:name w:val="Основной текст с отступом 2 Знак1"/>
    <w:rsid w:val="005E1F3B"/>
    <w:rPr>
      <w:sz w:val="22"/>
    </w:rPr>
  </w:style>
  <w:style w:type="character" w:customStyle="1" w:styleId="afff1">
    <w:name w:val="Гипертекстовая ссылка"/>
    <w:rsid w:val="005E1F3B"/>
    <w:rPr>
      <w:color w:val="106BBE"/>
      <w:sz w:val="26"/>
    </w:rPr>
  </w:style>
  <w:style w:type="character" w:customStyle="1" w:styleId="afff2">
    <w:name w:val="Основной текст_"/>
    <w:link w:val="53"/>
    <w:rsid w:val="005E1F3B"/>
    <w:rPr>
      <w:sz w:val="27"/>
      <w:szCs w:val="27"/>
      <w:lang w:bidi="ar-SA"/>
    </w:rPr>
  </w:style>
  <w:style w:type="character" w:customStyle="1" w:styleId="121">
    <w:name w:val="Знак12"/>
    <w:rsid w:val="005E1F3B"/>
    <w:rPr>
      <w:rFonts w:ascii="AG Souvenir" w:hAnsi="AG Souvenir" w:cs="AG Souvenir"/>
      <w:b/>
      <w:spacing w:val="38"/>
      <w:sz w:val="28"/>
    </w:rPr>
  </w:style>
  <w:style w:type="character" w:customStyle="1" w:styleId="111">
    <w:name w:val="Знак11"/>
    <w:rsid w:val="005E1F3B"/>
    <w:rPr>
      <w:sz w:val="28"/>
    </w:rPr>
  </w:style>
  <w:style w:type="character" w:customStyle="1" w:styleId="101">
    <w:name w:val="Знак10"/>
    <w:rsid w:val="005E1F3B"/>
    <w:rPr>
      <w:rFonts w:ascii="Arial" w:hAnsi="Arial" w:cs="Times New Roman"/>
      <w:b/>
      <w:bCs/>
      <w:sz w:val="26"/>
      <w:szCs w:val="26"/>
    </w:rPr>
  </w:style>
  <w:style w:type="character" w:customStyle="1" w:styleId="93">
    <w:name w:val="Знак9"/>
    <w:rsid w:val="005E1F3B"/>
    <w:rPr>
      <w:sz w:val="28"/>
    </w:rPr>
  </w:style>
  <w:style w:type="character" w:customStyle="1" w:styleId="83">
    <w:name w:val="Знак8"/>
    <w:rsid w:val="005E1F3B"/>
    <w:rPr>
      <w:sz w:val="28"/>
    </w:rPr>
  </w:style>
  <w:style w:type="character" w:customStyle="1" w:styleId="73">
    <w:name w:val="Знак7"/>
    <w:basedOn w:val="12"/>
    <w:rsid w:val="005E1F3B"/>
  </w:style>
  <w:style w:type="character" w:customStyle="1" w:styleId="63">
    <w:name w:val="Знак6"/>
    <w:basedOn w:val="12"/>
    <w:rsid w:val="005E1F3B"/>
  </w:style>
  <w:style w:type="character" w:customStyle="1" w:styleId="54">
    <w:name w:val="Знак5"/>
    <w:rsid w:val="005E1F3B"/>
    <w:rPr>
      <w:rFonts w:cs="Times New Roman"/>
      <w:sz w:val="24"/>
      <w:szCs w:val="24"/>
    </w:rPr>
  </w:style>
  <w:style w:type="character" w:customStyle="1" w:styleId="43">
    <w:name w:val="Знак4"/>
    <w:rsid w:val="005E1F3B"/>
    <w:rPr>
      <w:rFonts w:cs="Times New Roman"/>
      <w:color w:val="FF0000"/>
      <w:sz w:val="24"/>
      <w:szCs w:val="24"/>
    </w:rPr>
  </w:style>
  <w:style w:type="character" w:customStyle="1" w:styleId="38">
    <w:name w:val="Знак3"/>
    <w:rsid w:val="005E1F3B"/>
    <w:rPr>
      <w:rFonts w:cs="Times New Roman"/>
      <w:sz w:val="28"/>
      <w:szCs w:val="28"/>
    </w:rPr>
  </w:style>
  <w:style w:type="character" w:customStyle="1" w:styleId="2c">
    <w:name w:val="Знак2"/>
    <w:rsid w:val="005E1F3B"/>
    <w:rPr>
      <w:rFonts w:ascii="Calibri" w:hAnsi="Calibri" w:cs="Times New Roman"/>
      <w:sz w:val="28"/>
      <w:szCs w:val="28"/>
    </w:rPr>
  </w:style>
  <w:style w:type="character" w:customStyle="1" w:styleId="afff3">
    <w:name w:val="Знак"/>
    <w:rsid w:val="005E1F3B"/>
    <w:rPr>
      <w:rFonts w:ascii="Tahoma" w:hAnsi="Tahoma" w:cs="Times New Roman"/>
      <w:sz w:val="16"/>
      <w:szCs w:val="16"/>
    </w:rPr>
  </w:style>
  <w:style w:type="paragraph" w:customStyle="1" w:styleId="94">
    <w:name w:val="Указатель9"/>
    <w:basedOn w:val="a"/>
    <w:uiPriority w:val="99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220">
    <w:name w:val="Основной текст 22"/>
    <w:basedOn w:val="a"/>
    <w:uiPriority w:val="99"/>
    <w:rsid w:val="005E1F3B"/>
    <w:pPr>
      <w:suppressAutoHyphens/>
      <w:spacing w:after="120" w:line="480" w:lineRule="auto"/>
    </w:pPr>
    <w:rPr>
      <w:lang w:eastAsia="zh-CN"/>
    </w:rPr>
  </w:style>
  <w:style w:type="paragraph" w:customStyle="1" w:styleId="84">
    <w:name w:val="Название8"/>
    <w:basedOn w:val="a"/>
    <w:uiPriority w:val="99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85">
    <w:name w:val="Указатель8"/>
    <w:basedOn w:val="a"/>
    <w:uiPriority w:val="99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74">
    <w:name w:val="Название7"/>
    <w:basedOn w:val="a"/>
    <w:uiPriority w:val="99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75">
    <w:name w:val="Указатель7"/>
    <w:basedOn w:val="a"/>
    <w:uiPriority w:val="99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64">
    <w:name w:val="Название6"/>
    <w:basedOn w:val="a"/>
    <w:uiPriority w:val="99"/>
    <w:rsid w:val="005E1F3B"/>
    <w:pPr>
      <w:suppressLineNumbers/>
      <w:suppressAutoHyphens/>
      <w:spacing w:before="120" w:after="120"/>
    </w:pPr>
    <w:rPr>
      <w:rFonts w:ascii="Arial" w:hAnsi="Arial" w:cs="Mangal"/>
      <w:i/>
      <w:iCs/>
      <w:sz w:val="24"/>
      <w:szCs w:val="24"/>
      <w:lang w:eastAsia="zh-CN"/>
    </w:rPr>
  </w:style>
  <w:style w:type="paragraph" w:customStyle="1" w:styleId="65">
    <w:name w:val="Указатель6"/>
    <w:basedOn w:val="a"/>
    <w:uiPriority w:val="99"/>
    <w:rsid w:val="005E1F3B"/>
    <w:pPr>
      <w:suppressLineNumbers/>
      <w:suppressAutoHyphens/>
    </w:pPr>
    <w:rPr>
      <w:rFonts w:ascii="Arial" w:hAnsi="Arial" w:cs="Mangal"/>
      <w:lang w:eastAsia="zh-CN"/>
    </w:rPr>
  </w:style>
  <w:style w:type="paragraph" w:customStyle="1" w:styleId="55">
    <w:name w:val="Название5"/>
    <w:basedOn w:val="a"/>
    <w:uiPriority w:val="99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56">
    <w:name w:val="Указатель5"/>
    <w:basedOn w:val="a"/>
    <w:uiPriority w:val="99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44">
    <w:name w:val="Название4"/>
    <w:basedOn w:val="a"/>
    <w:uiPriority w:val="99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45">
    <w:name w:val="Указатель4"/>
    <w:basedOn w:val="a"/>
    <w:uiPriority w:val="99"/>
    <w:rsid w:val="005E1F3B"/>
    <w:pPr>
      <w:suppressLineNumbers/>
      <w:suppressAutoHyphens/>
    </w:pPr>
    <w:rPr>
      <w:rFonts w:cs="Mangal"/>
      <w:lang w:eastAsia="zh-CN"/>
    </w:rPr>
  </w:style>
  <w:style w:type="paragraph" w:customStyle="1" w:styleId="39">
    <w:name w:val="Название3"/>
    <w:basedOn w:val="a"/>
    <w:uiPriority w:val="99"/>
    <w:rsid w:val="005E1F3B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3a">
    <w:name w:val="Указатель3"/>
    <w:basedOn w:val="a"/>
    <w:uiPriority w:val="99"/>
    <w:rsid w:val="005E1F3B"/>
    <w:pPr>
      <w:suppressLineNumbers/>
      <w:suppressAutoHyphens/>
    </w:pPr>
    <w:rPr>
      <w:rFonts w:cs="Mangal"/>
      <w:lang w:eastAsia="zh-CN"/>
    </w:rPr>
  </w:style>
  <w:style w:type="character" w:customStyle="1" w:styleId="1f">
    <w:name w:val="Основной текст с отступом Знак1"/>
    <w:basedOn w:val="a0"/>
    <w:rsid w:val="005E1F3B"/>
    <w:rPr>
      <w:sz w:val="28"/>
      <w:lang w:eastAsia="zh-CN"/>
    </w:rPr>
  </w:style>
  <w:style w:type="character" w:customStyle="1" w:styleId="1f0">
    <w:name w:val="Подзаголовок Знак1"/>
    <w:basedOn w:val="a0"/>
    <w:rsid w:val="005E1F3B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customStyle="1" w:styleId="213">
    <w:name w:val="Основной текст с отступом 21"/>
    <w:basedOn w:val="a"/>
    <w:uiPriority w:val="99"/>
    <w:rsid w:val="005E1F3B"/>
    <w:pPr>
      <w:suppressAutoHyphens/>
      <w:ind w:firstLine="709"/>
      <w:jc w:val="both"/>
    </w:pPr>
    <w:rPr>
      <w:rFonts w:ascii="Calibri" w:hAnsi="Calibri" w:cs="Calibri"/>
      <w:sz w:val="28"/>
      <w:szCs w:val="28"/>
      <w:lang w:eastAsia="zh-CN"/>
    </w:rPr>
  </w:style>
  <w:style w:type="paragraph" w:customStyle="1" w:styleId="313">
    <w:name w:val="Основной текст с отступом 31"/>
    <w:basedOn w:val="a"/>
    <w:uiPriority w:val="99"/>
    <w:rsid w:val="005E1F3B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1f1">
    <w:name w:val="Знак1 Знак Знак Знак"/>
    <w:basedOn w:val="a"/>
    <w:uiPriority w:val="99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1f2">
    <w:name w:val="Знак1"/>
    <w:basedOn w:val="a"/>
    <w:uiPriority w:val="99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afff4">
    <w:name w:val="Нормальный (таблица)"/>
    <w:basedOn w:val="a"/>
    <w:next w:val="a"/>
    <w:uiPriority w:val="99"/>
    <w:rsid w:val="005E1F3B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zh-CN"/>
    </w:rPr>
  </w:style>
  <w:style w:type="paragraph" w:customStyle="1" w:styleId="xl65">
    <w:name w:val="xl65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6">
    <w:name w:val="xl66"/>
    <w:basedOn w:val="a"/>
    <w:uiPriority w:val="99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uiPriority w:val="99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8">
    <w:name w:val="xl68"/>
    <w:basedOn w:val="a"/>
    <w:uiPriority w:val="99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9">
    <w:name w:val="xl69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0">
    <w:name w:val="xl70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uiPriority w:val="99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3">
    <w:name w:val="xl73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uiPriority w:val="99"/>
    <w:rsid w:val="005E1F3B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6">
    <w:name w:val="xl76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uiPriority w:val="99"/>
    <w:rsid w:val="005E1F3B"/>
    <w:pP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3b">
    <w:name w:val="Основной текст3"/>
    <w:basedOn w:val="a"/>
    <w:uiPriority w:val="99"/>
    <w:rsid w:val="005E1F3B"/>
    <w:pPr>
      <w:widowControl w:val="0"/>
      <w:shd w:val="clear" w:color="auto" w:fill="FFFFFF"/>
      <w:suppressAutoHyphens/>
      <w:spacing w:before="420" w:line="624" w:lineRule="exact"/>
    </w:pPr>
    <w:rPr>
      <w:sz w:val="27"/>
      <w:szCs w:val="27"/>
      <w:lang w:eastAsia="zh-CN"/>
    </w:rPr>
  </w:style>
  <w:style w:type="paragraph" w:customStyle="1" w:styleId="1f3">
    <w:name w:val="Обычный (веб)1"/>
    <w:uiPriority w:val="99"/>
    <w:rsid w:val="005E1F3B"/>
    <w:pPr>
      <w:widowControl w:val="0"/>
      <w:suppressAutoHyphens/>
    </w:pPr>
    <w:rPr>
      <w:kern w:val="1"/>
      <w:lang w:eastAsia="zh-CN"/>
    </w:rPr>
  </w:style>
  <w:style w:type="paragraph" w:customStyle="1" w:styleId="HTML1">
    <w:name w:val="Стандартный HTML1"/>
    <w:uiPriority w:val="99"/>
    <w:rsid w:val="005E1F3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f4">
    <w:name w:val="Цитата1"/>
    <w:basedOn w:val="a"/>
    <w:uiPriority w:val="99"/>
    <w:rsid w:val="005E1F3B"/>
    <w:pPr>
      <w:widowControl w:val="0"/>
      <w:suppressAutoHyphens/>
      <w:spacing w:line="100" w:lineRule="atLeast"/>
      <w:ind w:left="1800" w:right="1435"/>
      <w:jc w:val="center"/>
    </w:pPr>
    <w:rPr>
      <w:rFonts w:ascii="Times New Roman CYR" w:eastAsia="Andale Sans UI" w:hAnsi="Times New Roman CYR" w:cs="Times New Roman CYR"/>
      <w:b/>
      <w:bCs/>
      <w:kern w:val="1"/>
      <w:sz w:val="34"/>
      <w:szCs w:val="34"/>
      <w:lang w:eastAsia="zh-CN"/>
    </w:rPr>
  </w:style>
  <w:style w:type="paragraph" w:customStyle="1" w:styleId="102">
    <w:name w:val="Знак Знак10"/>
    <w:basedOn w:val="a"/>
    <w:uiPriority w:val="99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d">
    <w:name w:val="Цитата2"/>
    <w:basedOn w:val="a"/>
    <w:uiPriority w:val="99"/>
    <w:rsid w:val="005E1F3B"/>
    <w:pPr>
      <w:suppressAutoHyphens/>
      <w:ind w:left="1800" w:right="1435"/>
      <w:jc w:val="center"/>
    </w:pPr>
    <w:rPr>
      <w:rFonts w:ascii="Times New Roman CYR" w:hAnsi="Times New Roman CYR" w:cs="Times New Roman CYR"/>
      <w:b/>
      <w:bCs/>
      <w:kern w:val="1"/>
      <w:sz w:val="34"/>
      <w:szCs w:val="34"/>
      <w:lang w:eastAsia="zh-CN"/>
    </w:rPr>
  </w:style>
  <w:style w:type="paragraph" w:customStyle="1" w:styleId="1f5">
    <w:name w:val="Обычный (веб)1"/>
    <w:uiPriority w:val="99"/>
    <w:rsid w:val="005E1F3B"/>
    <w:pPr>
      <w:widowControl w:val="0"/>
      <w:suppressAutoHyphens/>
    </w:pPr>
    <w:rPr>
      <w:kern w:val="1"/>
      <w:lang w:eastAsia="zh-CN"/>
    </w:rPr>
  </w:style>
  <w:style w:type="paragraph" w:customStyle="1" w:styleId="HTML10">
    <w:name w:val="Стандартный HTML1"/>
    <w:uiPriority w:val="99"/>
    <w:rsid w:val="005E1F3B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03">
    <w:name w:val="Знак Знак10"/>
    <w:basedOn w:val="a"/>
    <w:uiPriority w:val="99"/>
    <w:rsid w:val="005E1F3B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character" w:customStyle="1" w:styleId="1f6">
    <w:name w:val="Основной текст1"/>
    <w:basedOn w:val="afff2"/>
    <w:rsid w:val="005B145A"/>
    <w:rPr>
      <w:rFonts w:ascii="Courier New" w:eastAsia="Courier New" w:hAnsi="Courier New" w:cs="Courier New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customStyle="1" w:styleId="53">
    <w:name w:val="Основной текст5"/>
    <w:basedOn w:val="a"/>
    <w:link w:val="afff2"/>
    <w:rsid w:val="005B145A"/>
    <w:pPr>
      <w:widowControl w:val="0"/>
      <w:shd w:val="clear" w:color="auto" w:fill="FFFFFF"/>
      <w:spacing w:line="202" w:lineRule="exact"/>
    </w:pPr>
    <w:rPr>
      <w:sz w:val="27"/>
      <w:szCs w:val="27"/>
      <w:lang/>
    </w:rPr>
  </w:style>
  <w:style w:type="character" w:customStyle="1" w:styleId="2e">
    <w:name w:val="Основной текст2"/>
    <w:basedOn w:val="a0"/>
    <w:rsid w:val="005B145A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character" w:customStyle="1" w:styleId="afff5">
    <w:name w:val="Цветовое выделение"/>
    <w:uiPriority w:val="99"/>
    <w:rsid w:val="005B145A"/>
    <w:rPr>
      <w:b/>
      <w:bCs/>
      <w:color w:val="26282F"/>
    </w:rPr>
  </w:style>
  <w:style w:type="character" w:customStyle="1" w:styleId="12pt">
    <w:name w:val="Основной текст + 12 pt"/>
    <w:aliases w:val="Не полужирный,Интервал 0 pt"/>
    <w:rsid w:val="005B145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/>
    </w:rPr>
  </w:style>
  <w:style w:type="paragraph" w:customStyle="1" w:styleId="230">
    <w:name w:val="Основной текст 23"/>
    <w:basedOn w:val="a"/>
    <w:uiPriority w:val="99"/>
    <w:rsid w:val="005112A5"/>
    <w:pPr>
      <w:spacing w:before="360"/>
    </w:pPr>
    <w:rPr>
      <w:color w:val="000000"/>
      <w:sz w:val="28"/>
    </w:rPr>
  </w:style>
  <w:style w:type="paragraph" w:customStyle="1" w:styleId="1f7">
    <w:name w:val="Обычный1"/>
    <w:uiPriority w:val="99"/>
    <w:rsid w:val="00A83DE3"/>
    <w:pPr>
      <w:suppressAutoHyphens/>
    </w:pPr>
    <w:rPr>
      <w:color w:val="000000"/>
      <w:sz w:val="24"/>
      <w:szCs w:val="24"/>
      <w:lang w:eastAsia="zh-CN"/>
    </w:rPr>
  </w:style>
  <w:style w:type="paragraph" w:customStyle="1" w:styleId="NoSpacing1">
    <w:name w:val="No Spacing1"/>
    <w:uiPriority w:val="99"/>
    <w:rsid w:val="00A83DE3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Heading">
    <w:name w:val="Heading"/>
    <w:uiPriority w:val="99"/>
    <w:rsid w:val="00A83DE3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afff6">
    <w:name w:val="Знак Знак Знак Знак Знак Знак Знак Знак Знак Знак"/>
    <w:basedOn w:val="a"/>
    <w:uiPriority w:val="99"/>
    <w:rsid w:val="00A83DE3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Preformat">
    <w:name w:val="Preformat"/>
    <w:uiPriority w:val="99"/>
    <w:rsid w:val="00A83DE3"/>
    <w:pPr>
      <w:suppressAutoHyphens/>
      <w:autoSpaceDE w:val="0"/>
    </w:pPr>
    <w:rPr>
      <w:rFonts w:ascii="Courier New" w:hAnsi="Courier New" w:cs="Courier New"/>
      <w:lang w:eastAsia="zh-CN"/>
    </w:rPr>
  </w:style>
  <w:style w:type="character" w:styleId="afff7">
    <w:name w:val="endnote reference"/>
    <w:semiHidden/>
    <w:unhideWhenUsed/>
    <w:rsid w:val="00A83DE3"/>
    <w:rPr>
      <w:vertAlign w:val="superscript"/>
    </w:rPr>
  </w:style>
  <w:style w:type="character" w:customStyle="1" w:styleId="WW8Num8z0">
    <w:name w:val="WW8Num8z0"/>
    <w:rsid w:val="00A83DE3"/>
  </w:style>
  <w:style w:type="character" w:customStyle="1" w:styleId="WW8Num8z1">
    <w:name w:val="WW8Num8z1"/>
    <w:rsid w:val="00A83DE3"/>
  </w:style>
  <w:style w:type="character" w:customStyle="1" w:styleId="WW8Num8z2">
    <w:name w:val="WW8Num8z2"/>
    <w:rsid w:val="00A83DE3"/>
  </w:style>
  <w:style w:type="character" w:customStyle="1" w:styleId="WW8Num8z3">
    <w:name w:val="WW8Num8z3"/>
    <w:rsid w:val="00A83DE3"/>
  </w:style>
  <w:style w:type="character" w:customStyle="1" w:styleId="WW8Num8z4">
    <w:name w:val="WW8Num8z4"/>
    <w:rsid w:val="00A83DE3"/>
  </w:style>
  <w:style w:type="character" w:customStyle="1" w:styleId="WW8Num8z5">
    <w:name w:val="WW8Num8z5"/>
    <w:rsid w:val="00A83DE3"/>
  </w:style>
  <w:style w:type="character" w:customStyle="1" w:styleId="WW8Num8z6">
    <w:name w:val="WW8Num8z6"/>
    <w:rsid w:val="00A83DE3"/>
  </w:style>
  <w:style w:type="character" w:customStyle="1" w:styleId="WW8Num8z7">
    <w:name w:val="WW8Num8z7"/>
    <w:rsid w:val="00A83DE3"/>
  </w:style>
  <w:style w:type="character" w:customStyle="1" w:styleId="WW8Num8z8">
    <w:name w:val="WW8Num8z8"/>
    <w:rsid w:val="00A83DE3"/>
  </w:style>
  <w:style w:type="character" w:customStyle="1" w:styleId="WW8Num9z0">
    <w:name w:val="WW8Num9z0"/>
    <w:rsid w:val="00A83DE3"/>
    <w:rPr>
      <w:rFonts w:ascii="Times New Roman" w:hAnsi="Times New Roman" w:cs="Times New Roman" w:hint="default"/>
    </w:rPr>
  </w:style>
  <w:style w:type="character" w:customStyle="1" w:styleId="WW8Num10z0">
    <w:name w:val="WW8Num10z0"/>
    <w:rsid w:val="00A83DE3"/>
    <w:rPr>
      <w:rFonts w:ascii="Times New Roman" w:hAnsi="Times New Roman" w:cs="Times New Roman" w:hint="default"/>
    </w:rPr>
  </w:style>
  <w:style w:type="character" w:customStyle="1" w:styleId="WW8Num11z0">
    <w:name w:val="WW8Num11z0"/>
    <w:rsid w:val="00A83DE3"/>
    <w:rPr>
      <w:rFonts w:ascii="Symbol" w:hAnsi="Symbol" w:cs="Symbol" w:hint="default"/>
    </w:rPr>
  </w:style>
  <w:style w:type="character" w:customStyle="1" w:styleId="WW8Num11z1">
    <w:name w:val="WW8Num11z1"/>
    <w:rsid w:val="00A83DE3"/>
    <w:rPr>
      <w:rFonts w:ascii="Courier New" w:hAnsi="Courier New" w:cs="Courier New" w:hint="default"/>
    </w:rPr>
  </w:style>
  <w:style w:type="character" w:customStyle="1" w:styleId="WW8Num11z2">
    <w:name w:val="WW8Num11z2"/>
    <w:rsid w:val="00A83DE3"/>
    <w:rPr>
      <w:rFonts w:ascii="Wingdings" w:hAnsi="Wingdings" w:cs="Wingdings" w:hint="default"/>
    </w:rPr>
  </w:style>
  <w:style w:type="character" w:customStyle="1" w:styleId="WW8Num12z0">
    <w:name w:val="WW8Num12z0"/>
    <w:rsid w:val="00A83DE3"/>
    <w:rPr>
      <w:rFonts w:ascii="Wingdings" w:hAnsi="Wingdings" w:cs="Wingdings" w:hint="default"/>
    </w:rPr>
  </w:style>
  <w:style w:type="character" w:customStyle="1" w:styleId="WW8Num12z1">
    <w:name w:val="WW8Num12z1"/>
    <w:rsid w:val="00A83DE3"/>
    <w:rPr>
      <w:rFonts w:ascii="Times New Roman" w:hAnsi="Times New Roman" w:cs="Times New Roman" w:hint="default"/>
    </w:rPr>
  </w:style>
  <w:style w:type="character" w:customStyle="1" w:styleId="WW8Num13z0">
    <w:name w:val="WW8Num13z0"/>
    <w:rsid w:val="00A83DE3"/>
    <w:rPr>
      <w:rFonts w:ascii="Times New Roman" w:hAnsi="Times New Roman" w:cs="Times New Roman" w:hint="default"/>
    </w:rPr>
  </w:style>
  <w:style w:type="character" w:customStyle="1" w:styleId="WW8Num13z1">
    <w:name w:val="WW8Num13z1"/>
    <w:rsid w:val="00A83DE3"/>
    <w:rPr>
      <w:rFonts w:ascii="Times New Roman" w:hAnsi="Times New Roman" w:cs="Times New Roman" w:hint="default"/>
    </w:rPr>
  </w:style>
  <w:style w:type="character" w:customStyle="1" w:styleId="WW8Num14z0">
    <w:name w:val="WW8Num14z0"/>
    <w:rsid w:val="00A83DE3"/>
  </w:style>
  <w:style w:type="character" w:customStyle="1" w:styleId="WW8Num14z1">
    <w:name w:val="WW8Num14z1"/>
    <w:rsid w:val="00A83DE3"/>
  </w:style>
  <w:style w:type="character" w:customStyle="1" w:styleId="WW8Num14z2">
    <w:name w:val="WW8Num14z2"/>
    <w:rsid w:val="00A83DE3"/>
  </w:style>
  <w:style w:type="character" w:customStyle="1" w:styleId="WW8Num14z3">
    <w:name w:val="WW8Num14z3"/>
    <w:rsid w:val="00A83DE3"/>
  </w:style>
  <w:style w:type="character" w:customStyle="1" w:styleId="WW8Num14z4">
    <w:name w:val="WW8Num14z4"/>
    <w:rsid w:val="00A83DE3"/>
  </w:style>
  <w:style w:type="character" w:customStyle="1" w:styleId="WW8Num14z5">
    <w:name w:val="WW8Num14z5"/>
    <w:rsid w:val="00A83DE3"/>
  </w:style>
  <w:style w:type="character" w:customStyle="1" w:styleId="WW8Num14z6">
    <w:name w:val="WW8Num14z6"/>
    <w:rsid w:val="00A83DE3"/>
  </w:style>
  <w:style w:type="character" w:customStyle="1" w:styleId="WW8Num14z7">
    <w:name w:val="WW8Num14z7"/>
    <w:rsid w:val="00A83DE3"/>
  </w:style>
  <w:style w:type="character" w:customStyle="1" w:styleId="WW8Num14z8">
    <w:name w:val="WW8Num14z8"/>
    <w:rsid w:val="00A83DE3"/>
  </w:style>
  <w:style w:type="character" w:customStyle="1" w:styleId="WW8Num15z0">
    <w:name w:val="WW8Num15z0"/>
    <w:rsid w:val="00A83DE3"/>
    <w:rPr>
      <w:rFonts w:ascii="Times New Roman" w:hAnsi="Times New Roman" w:cs="Times New Roman" w:hint="default"/>
    </w:rPr>
  </w:style>
  <w:style w:type="character" w:customStyle="1" w:styleId="WW8Num15z1">
    <w:name w:val="WW8Num15z1"/>
    <w:rsid w:val="00A83DE3"/>
    <w:rPr>
      <w:rFonts w:ascii="Times New Roman" w:hAnsi="Times New Roman" w:cs="Times New Roman" w:hint="default"/>
    </w:rPr>
  </w:style>
  <w:style w:type="character" w:customStyle="1" w:styleId="WW8Num16z0">
    <w:name w:val="WW8Num16z0"/>
    <w:rsid w:val="00A83DE3"/>
    <w:rPr>
      <w:rFonts w:ascii="Times New Roman" w:hAnsi="Times New Roman" w:cs="Times New Roman" w:hint="default"/>
    </w:rPr>
  </w:style>
  <w:style w:type="character" w:customStyle="1" w:styleId="WW8Num16z1">
    <w:name w:val="WW8Num16z1"/>
    <w:rsid w:val="00A83DE3"/>
    <w:rPr>
      <w:rFonts w:ascii="Times New Roman" w:hAnsi="Times New Roman" w:cs="Times New Roman" w:hint="default"/>
    </w:rPr>
  </w:style>
  <w:style w:type="character" w:customStyle="1" w:styleId="WW8Num17z0">
    <w:name w:val="WW8Num17z0"/>
    <w:rsid w:val="00A83DE3"/>
  </w:style>
  <w:style w:type="character" w:customStyle="1" w:styleId="WW8Num17z1">
    <w:name w:val="WW8Num17z1"/>
    <w:rsid w:val="00A83DE3"/>
  </w:style>
  <w:style w:type="character" w:customStyle="1" w:styleId="WW8Num17z2">
    <w:name w:val="WW8Num17z2"/>
    <w:rsid w:val="00A83DE3"/>
  </w:style>
  <w:style w:type="character" w:customStyle="1" w:styleId="WW8Num17z3">
    <w:name w:val="WW8Num17z3"/>
    <w:rsid w:val="00A83DE3"/>
  </w:style>
  <w:style w:type="character" w:customStyle="1" w:styleId="WW8Num17z4">
    <w:name w:val="WW8Num17z4"/>
    <w:rsid w:val="00A83DE3"/>
  </w:style>
  <w:style w:type="character" w:customStyle="1" w:styleId="WW8Num17z5">
    <w:name w:val="WW8Num17z5"/>
    <w:rsid w:val="00A83DE3"/>
  </w:style>
  <w:style w:type="character" w:customStyle="1" w:styleId="WW8Num17z6">
    <w:name w:val="WW8Num17z6"/>
    <w:rsid w:val="00A83DE3"/>
  </w:style>
  <w:style w:type="character" w:customStyle="1" w:styleId="WW8Num17z7">
    <w:name w:val="WW8Num17z7"/>
    <w:rsid w:val="00A83DE3"/>
  </w:style>
  <w:style w:type="character" w:customStyle="1" w:styleId="WW8Num17z8">
    <w:name w:val="WW8Num17z8"/>
    <w:rsid w:val="00A83DE3"/>
  </w:style>
  <w:style w:type="character" w:customStyle="1" w:styleId="highlighthighlightactive">
    <w:name w:val="highlight highlight_active"/>
    <w:rsid w:val="00A83DE3"/>
    <w:rPr>
      <w:rFonts w:ascii="Times New Roman" w:hAnsi="Times New Roman" w:cs="Times New Roman" w:hint="default"/>
    </w:rPr>
  </w:style>
  <w:style w:type="character" w:customStyle="1" w:styleId="NoSpacingChar">
    <w:name w:val="No Spacing Char"/>
    <w:rsid w:val="00A83DE3"/>
    <w:rPr>
      <w:rFonts w:ascii="Calibri" w:hAnsi="Calibri" w:cs="Calibri" w:hint="default"/>
      <w:sz w:val="22"/>
      <w:szCs w:val="22"/>
      <w:lang w:val="ru-RU" w:bidi="ar-SA"/>
    </w:rPr>
  </w:style>
  <w:style w:type="character" w:customStyle="1" w:styleId="TitleChar1">
    <w:name w:val="Title Char1"/>
    <w:rsid w:val="00A83DE3"/>
    <w:rPr>
      <w:rFonts w:ascii="Arial" w:hAnsi="Arial" w:cs="Arial" w:hint="default"/>
      <w:b/>
      <w:bCs w:val="0"/>
      <w:sz w:val="28"/>
      <w:lang w:val="ru-RU"/>
    </w:rPr>
  </w:style>
  <w:style w:type="character" w:customStyle="1" w:styleId="3c">
    <w:name w:val="Знак Знак3"/>
    <w:rsid w:val="00A83DE3"/>
    <w:rPr>
      <w:rFonts w:ascii="Arial" w:hAnsi="Arial" w:cs="Arial" w:hint="default"/>
      <w:b/>
      <w:bCs w:val="0"/>
      <w:color w:val="000000"/>
      <w:sz w:val="24"/>
    </w:rPr>
  </w:style>
  <w:style w:type="character" w:customStyle="1" w:styleId="afff8">
    <w:name w:val="Символы концевой сноски"/>
    <w:rsid w:val="00A83DE3"/>
  </w:style>
  <w:style w:type="character" w:customStyle="1" w:styleId="afff9">
    <w:name w:val="Символ сноски"/>
    <w:rsid w:val="00A83DE3"/>
    <w:rPr>
      <w:vertAlign w:val="superscript"/>
    </w:rPr>
  </w:style>
  <w:style w:type="character" w:customStyle="1" w:styleId="WW-">
    <w:name w:val="WW-Символ сноски"/>
    <w:rsid w:val="00A83DE3"/>
  </w:style>
  <w:style w:type="character" w:customStyle="1" w:styleId="32">
    <w:name w:val="Основной текст (3)_"/>
    <w:link w:val="30"/>
    <w:locked/>
    <w:rsid w:val="00A83DE3"/>
    <w:rPr>
      <w:b/>
      <w:bCs/>
      <w:kern w:val="1"/>
      <w:sz w:val="27"/>
      <w:szCs w:val="27"/>
      <w:shd w:val="clear" w:color="auto" w:fill="FFFFFF"/>
      <w:lang w:eastAsia="ar-SA"/>
    </w:rPr>
  </w:style>
  <w:style w:type="character" w:customStyle="1" w:styleId="130">
    <w:name w:val="Знак13"/>
    <w:rsid w:val="00A83DE3"/>
    <w:rPr>
      <w:rFonts w:ascii="Times New Roman" w:hAnsi="Times New Roman" w:cs="Times New Roman" w:hint="default"/>
      <w:sz w:val="16"/>
      <w:szCs w:val="16"/>
    </w:rPr>
  </w:style>
  <w:style w:type="paragraph" w:customStyle="1" w:styleId="314">
    <w:name w:val="Знак3 Знак Знак Знак Знак Знак1"/>
    <w:basedOn w:val="a"/>
    <w:uiPriority w:val="99"/>
    <w:rsid w:val="0007361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f">
    <w:name w:val="Абзац списка2"/>
    <w:basedOn w:val="a"/>
    <w:uiPriority w:val="99"/>
    <w:rsid w:val="0007361A"/>
    <w:pPr>
      <w:ind w:left="720"/>
    </w:pPr>
    <w:rPr>
      <w:rFonts w:eastAsia="Calibri"/>
      <w:sz w:val="24"/>
      <w:szCs w:val="24"/>
    </w:rPr>
  </w:style>
  <w:style w:type="character" w:customStyle="1" w:styleId="122">
    <w:name w:val="Знак12"/>
    <w:rsid w:val="0007361A"/>
    <w:rPr>
      <w:rFonts w:ascii="AG Souvenir" w:hAnsi="AG Souvenir" w:cs="AG Souvenir"/>
      <w:b/>
      <w:spacing w:val="38"/>
      <w:sz w:val="28"/>
    </w:rPr>
  </w:style>
  <w:style w:type="character" w:customStyle="1" w:styleId="112">
    <w:name w:val="Знак11"/>
    <w:rsid w:val="0007361A"/>
    <w:rPr>
      <w:sz w:val="28"/>
    </w:rPr>
  </w:style>
  <w:style w:type="character" w:customStyle="1" w:styleId="104">
    <w:name w:val="Знак10"/>
    <w:rsid w:val="0007361A"/>
    <w:rPr>
      <w:rFonts w:ascii="Arial" w:hAnsi="Arial" w:cs="Times New Roman"/>
      <w:b/>
      <w:bCs/>
      <w:sz w:val="26"/>
      <w:szCs w:val="26"/>
    </w:rPr>
  </w:style>
  <w:style w:type="character" w:customStyle="1" w:styleId="95">
    <w:name w:val="Знак9"/>
    <w:rsid w:val="0007361A"/>
    <w:rPr>
      <w:sz w:val="28"/>
    </w:rPr>
  </w:style>
  <w:style w:type="character" w:customStyle="1" w:styleId="86">
    <w:name w:val="Знак8"/>
    <w:rsid w:val="0007361A"/>
    <w:rPr>
      <w:sz w:val="28"/>
    </w:rPr>
  </w:style>
  <w:style w:type="character" w:customStyle="1" w:styleId="76">
    <w:name w:val="Знак7"/>
    <w:basedOn w:val="12"/>
    <w:rsid w:val="0007361A"/>
  </w:style>
  <w:style w:type="character" w:customStyle="1" w:styleId="66">
    <w:name w:val="Знак6"/>
    <w:basedOn w:val="12"/>
    <w:rsid w:val="0007361A"/>
  </w:style>
  <w:style w:type="character" w:customStyle="1" w:styleId="57">
    <w:name w:val="Знак5"/>
    <w:rsid w:val="0007361A"/>
    <w:rPr>
      <w:rFonts w:cs="Times New Roman"/>
      <w:sz w:val="24"/>
      <w:szCs w:val="24"/>
    </w:rPr>
  </w:style>
  <w:style w:type="character" w:customStyle="1" w:styleId="46">
    <w:name w:val="Знак4"/>
    <w:rsid w:val="0007361A"/>
    <w:rPr>
      <w:rFonts w:cs="Times New Roman"/>
      <w:color w:val="FF0000"/>
      <w:sz w:val="24"/>
      <w:szCs w:val="24"/>
    </w:rPr>
  </w:style>
  <w:style w:type="character" w:customStyle="1" w:styleId="3d">
    <w:name w:val="Знак3"/>
    <w:rsid w:val="0007361A"/>
    <w:rPr>
      <w:rFonts w:cs="Times New Roman"/>
      <w:sz w:val="28"/>
      <w:szCs w:val="28"/>
    </w:rPr>
  </w:style>
  <w:style w:type="character" w:customStyle="1" w:styleId="2f0">
    <w:name w:val="Знак2"/>
    <w:rsid w:val="0007361A"/>
    <w:rPr>
      <w:rFonts w:ascii="Calibri" w:hAnsi="Calibri" w:cs="Times New Roman"/>
      <w:sz w:val="28"/>
      <w:szCs w:val="28"/>
    </w:rPr>
  </w:style>
  <w:style w:type="character" w:customStyle="1" w:styleId="1f8">
    <w:name w:val="Знак1"/>
    <w:rsid w:val="0007361A"/>
    <w:rPr>
      <w:rFonts w:cs="Times New Roman"/>
      <w:sz w:val="16"/>
      <w:szCs w:val="16"/>
    </w:rPr>
  </w:style>
  <w:style w:type="character" w:customStyle="1" w:styleId="afffa">
    <w:name w:val="Знак"/>
    <w:rsid w:val="0007361A"/>
    <w:rPr>
      <w:rFonts w:ascii="Tahoma" w:hAnsi="Tahoma" w:cs="Times New Roman"/>
      <w:sz w:val="16"/>
      <w:szCs w:val="16"/>
    </w:rPr>
  </w:style>
  <w:style w:type="paragraph" w:customStyle="1" w:styleId="2f1">
    <w:name w:val="Обычный (веб)2"/>
    <w:uiPriority w:val="99"/>
    <w:rsid w:val="0007361A"/>
    <w:pPr>
      <w:widowControl w:val="0"/>
      <w:suppressAutoHyphens/>
    </w:pPr>
    <w:rPr>
      <w:kern w:val="1"/>
      <w:lang w:eastAsia="zh-CN"/>
    </w:rPr>
  </w:style>
  <w:style w:type="paragraph" w:customStyle="1" w:styleId="HTML2">
    <w:name w:val="Стандартный HTML2"/>
    <w:uiPriority w:val="99"/>
    <w:rsid w:val="0007361A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kern w:val="1"/>
      <w:lang w:eastAsia="zh-CN"/>
    </w:rPr>
  </w:style>
  <w:style w:type="paragraph" w:customStyle="1" w:styleId="105">
    <w:name w:val="Знак Знак10"/>
    <w:basedOn w:val="a"/>
    <w:uiPriority w:val="99"/>
    <w:rsid w:val="0007361A"/>
    <w:pPr>
      <w:suppressAutoHyphens/>
      <w:spacing w:before="280" w:after="280"/>
    </w:pPr>
    <w:rPr>
      <w:rFonts w:ascii="Tahoma" w:hAnsi="Tahoma" w:cs="Tahoma"/>
      <w:lang w:val="en-US" w:eastAsia="zh-CN"/>
    </w:rPr>
  </w:style>
  <w:style w:type="paragraph" w:customStyle="1" w:styleId="240">
    <w:name w:val="Основной текст 24"/>
    <w:basedOn w:val="a"/>
    <w:uiPriority w:val="99"/>
    <w:rsid w:val="0007361A"/>
    <w:pPr>
      <w:spacing w:before="360"/>
    </w:pPr>
    <w:rPr>
      <w:color w:val="000000"/>
      <w:sz w:val="28"/>
    </w:rPr>
  </w:style>
  <w:style w:type="paragraph" w:customStyle="1" w:styleId="315">
    <w:name w:val="Знак3 Знак Знак Знак Знак Знак1"/>
    <w:basedOn w:val="a"/>
    <w:uiPriority w:val="99"/>
    <w:rsid w:val="003D5B9D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3e">
    <w:name w:val="Body Text 3"/>
    <w:basedOn w:val="a"/>
    <w:link w:val="3f"/>
    <w:rsid w:val="003D5B9D"/>
    <w:pPr>
      <w:jc w:val="center"/>
    </w:pPr>
    <w:rPr>
      <w:b/>
      <w:sz w:val="28"/>
      <w:szCs w:val="24"/>
    </w:rPr>
  </w:style>
  <w:style w:type="character" w:customStyle="1" w:styleId="3f">
    <w:name w:val="Основной текст 3 Знак"/>
    <w:basedOn w:val="a0"/>
    <w:link w:val="3e"/>
    <w:rsid w:val="003D5B9D"/>
    <w:rPr>
      <w:b/>
      <w:sz w:val="28"/>
      <w:szCs w:val="24"/>
    </w:rPr>
  </w:style>
  <w:style w:type="paragraph" w:customStyle="1" w:styleId="afffb">
    <w:name w:val="О"/>
    <w:rsid w:val="003D5B9D"/>
    <w:pPr>
      <w:widowControl w:val="0"/>
    </w:pPr>
  </w:style>
  <w:style w:type="paragraph" w:customStyle="1" w:styleId="Style15">
    <w:name w:val="Style15"/>
    <w:basedOn w:val="a"/>
    <w:rsid w:val="003D5B9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2f2">
    <w:name w:val="Название объекта2"/>
    <w:basedOn w:val="a"/>
    <w:uiPriority w:val="99"/>
    <w:qFormat/>
    <w:rsid w:val="003D5B9D"/>
    <w:pPr>
      <w:widowControl w:val="0"/>
      <w:suppressLineNumbers/>
      <w:suppressAutoHyphens/>
      <w:spacing w:before="120" w:after="120"/>
    </w:pPr>
    <w:rPr>
      <w:rFonts w:ascii="Arial" w:eastAsia="Lucida Sans Unicode" w:hAnsi="Arial" w:cs="Mangal"/>
      <w:i/>
      <w:iCs/>
      <w:color w:val="00000A"/>
      <w:sz w:val="24"/>
      <w:szCs w:val="24"/>
      <w:lang w:eastAsia="hi-IN" w:bidi="hi-IN"/>
    </w:rPr>
  </w:style>
  <w:style w:type="paragraph" w:customStyle="1" w:styleId="1f9">
    <w:name w:val="Нижний колонтитул1"/>
    <w:basedOn w:val="a"/>
    <w:uiPriority w:val="99"/>
    <w:rsid w:val="003D5B9D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customStyle="1" w:styleId="1fa">
    <w:name w:val="Верхний колонтитул1"/>
    <w:basedOn w:val="a"/>
    <w:uiPriority w:val="99"/>
    <w:rsid w:val="003D5B9D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" w:eastAsia="Lucida Sans Unicode" w:hAnsi="Arial" w:cs="Mangal"/>
      <w:color w:val="00000A"/>
      <w:szCs w:val="24"/>
      <w:lang w:eastAsia="hi-IN" w:bidi="hi-IN"/>
    </w:rPr>
  </w:style>
  <w:style w:type="paragraph" w:customStyle="1" w:styleId="ConsNormal">
    <w:name w:val="ConsNormal"/>
    <w:uiPriority w:val="99"/>
    <w:rsid w:val="003D5B9D"/>
    <w:pPr>
      <w:widowControl w:val="0"/>
      <w:suppressAutoHyphens/>
      <w:autoSpaceDE w:val="0"/>
      <w:ind w:firstLine="720"/>
    </w:pPr>
    <w:rPr>
      <w:rFonts w:ascii="Arial" w:eastAsia="Arial" w:hAnsi="Arial" w:cs="Arial"/>
      <w:kern w:val="2"/>
      <w:lang w:eastAsia="ar-SA"/>
    </w:rPr>
  </w:style>
  <w:style w:type="paragraph" w:customStyle="1" w:styleId="316">
    <w:name w:val=" Знак3 Знак Знак Знак Знак Знак1"/>
    <w:basedOn w:val="a"/>
    <w:rsid w:val="00366DA9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fb">
    <w:name w:val="Нижний колонтитул Знак1"/>
    <w:basedOn w:val="a0"/>
    <w:uiPriority w:val="99"/>
    <w:rsid w:val="00366D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c">
    <w:name w:val="Базовый"/>
    <w:rsid w:val="00366DA9"/>
    <w:pPr>
      <w:tabs>
        <w:tab w:val="left" w:pos="709"/>
      </w:tabs>
      <w:suppressAutoHyphens/>
      <w:spacing w:line="100" w:lineRule="atLeast"/>
    </w:pPr>
    <w:rPr>
      <w:sz w:val="24"/>
      <w:szCs w:val="24"/>
      <w:lang w:eastAsia="ar-SA"/>
    </w:rPr>
  </w:style>
  <w:style w:type="table" w:customStyle="1" w:styleId="1fc">
    <w:name w:val="Сетка таблицы1"/>
    <w:basedOn w:val="a1"/>
    <w:next w:val="af"/>
    <w:uiPriority w:val="59"/>
    <w:rsid w:val="00366DA9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3">
    <w:name w:val="Сетка таблицы2"/>
    <w:basedOn w:val="a1"/>
    <w:next w:val="af"/>
    <w:rsid w:val="00366DA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fst">
    <w:name w:val="sfst"/>
    <w:basedOn w:val="a"/>
    <w:rsid w:val="00366DA9"/>
    <w:pPr>
      <w:spacing w:before="100" w:beforeAutospacing="1" w:after="100" w:afterAutospacing="1"/>
    </w:pPr>
    <w:rPr>
      <w:sz w:val="24"/>
      <w:szCs w:val="24"/>
    </w:rPr>
  </w:style>
  <w:style w:type="table" w:customStyle="1" w:styleId="3f0">
    <w:name w:val="Сетка таблицы3"/>
    <w:basedOn w:val="a1"/>
    <w:next w:val="af"/>
    <w:uiPriority w:val="59"/>
    <w:rsid w:val="00366DA9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d">
    <w:name w:val="Без интервала1"/>
    <w:rsid w:val="00366DA9"/>
    <w:pPr>
      <w:suppressAutoHyphens/>
      <w:spacing w:line="100" w:lineRule="atLeast"/>
    </w:pPr>
    <w:rPr>
      <w:rFonts w:ascii="Calibri" w:eastAsia="Lucida Sans Unicode" w:hAnsi="Calibri" w:cs="Calibri"/>
      <w:sz w:val="22"/>
      <w:szCs w:val="22"/>
      <w:lang w:eastAsia="ar-SA"/>
    </w:rPr>
  </w:style>
  <w:style w:type="character" w:customStyle="1" w:styleId="WW8Num10z1">
    <w:name w:val="WW8Num10z1"/>
    <w:rsid w:val="00366DA9"/>
  </w:style>
  <w:style w:type="character" w:customStyle="1" w:styleId="WW8Num10z2">
    <w:name w:val="WW8Num10z2"/>
    <w:rsid w:val="00366DA9"/>
  </w:style>
  <w:style w:type="character" w:customStyle="1" w:styleId="WW8Num10z3">
    <w:name w:val="WW8Num10z3"/>
    <w:rsid w:val="00366DA9"/>
  </w:style>
  <w:style w:type="character" w:customStyle="1" w:styleId="WW8Num10z4">
    <w:name w:val="WW8Num10z4"/>
    <w:rsid w:val="00366DA9"/>
  </w:style>
  <w:style w:type="character" w:customStyle="1" w:styleId="WW8Num10z5">
    <w:name w:val="WW8Num10z5"/>
    <w:rsid w:val="00366DA9"/>
  </w:style>
  <w:style w:type="character" w:customStyle="1" w:styleId="WW8Num10z6">
    <w:name w:val="WW8Num10z6"/>
    <w:rsid w:val="00366DA9"/>
  </w:style>
  <w:style w:type="character" w:customStyle="1" w:styleId="WW8Num10z7">
    <w:name w:val="WW8Num10z7"/>
    <w:rsid w:val="00366DA9"/>
  </w:style>
  <w:style w:type="character" w:customStyle="1" w:styleId="WW8Num10z8">
    <w:name w:val="WW8Num10z8"/>
    <w:rsid w:val="00366DA9"/>
  </w:style>
  <w:style w:type="character" w:customStyle="1" w:styleId="WW8Num13z2">
    <w:name w:val="WW8Num13z2"/>
    <w:rsid w:val="00366DA9"/>
  </w:style>
  <w:style w:type="character" w:customStyle="1" w:styleId="WW8Num13z3">
    <w:name w:val="WW8Num13z3"/>
    <w:rsid w:val="00366DA9"/>
  </w:style>
  <w:style w:type="character" w:customStyle="1" w:styleId="WW8Num13z4">
    <w:name w:val="WW8Num13z4"/>
    <w:rsid w:val="00366DA9"/>
  </w:style>
  <w:style w:type="character" w:customStyle="1" w:styleId="WW8Num13z5">
    <w:name w:val="WW8Num13z5"/>
    <w:rsid w:val="00366DA9"/>
  </w:style>
  <w:style w:type="character" w:customStyle="1" w:styleId="WW8Num13z6">
    <w:name w:val="WW8Num13z6"/>
    <w:rsid w:val="00366DA9"/>
  </w:style>
  <w:style w:type="character" w:customStyle="1" w:styleId="WW8Num13z7">
    <w:name w:val="WW8Num13z7"/>
    <w:rsid w:val="00366DA9"/>
  </w:style>
  <w:style w:type="character" w:customStyle="1" w:styleId="WW8Num13z8">
    <w:name w:val="WW8Num13z8"/>
    <w:rsid w:val="00366DA9"/>
  </w:style>
  <w:style w:type="character" w:customStyle="1" w:styleId="WW8Num15z2">
    <w:name w:val="WW8Num15z2"/>
    <w:rsid w:val="00366DA9"/>
  </w:style>
  <w:style w:type="character" w:customStyle="1" w:styleId="WW8Num15z3">
    <w:name w:val="WW8Num15z3"/>
    <w:rsid w:val="00366DA9"/>
  </w:style>
  <w:style w:type="character" w:customStyle="1" w:styleId="WW8Num15z4">
    <w:name w:val="WW8Num15z4"/>
    <w:rsid w:val="00366DA9"/>
  </w:style>
  <w:style w:type="character" w:customStyle="1" w:styleId="WW8Num15z5">
    <w:name w:val="WW8Num15z5"/>
    <w:rsid w:val="00366DA9"/>
  </w:style>
  <w:style w:type="character" w:customStyle="1" w:styleId="WW8Num15z6">
    <w:name w:val="WW8Num15z6"/>
    <w:rsid w:val="00366DA9"/>
  </w:style>
  <w:style w:type="character" w:customStyle="1" w:styleId="WW8Num15z7">
    <w:name w:val="WW8Num15z7"/>
    <w:rsid w:val="00366DA9"/>
  </w:style>
  <w:style w:type="character" w:customStyle="1" w:styleId="WW8Num15z8">
    <w:name w:val="WW8Num15z8"/>
    <w:rsid w:val="00366DA9"/>
  </w:style>
  <w:style w:type="character" w:customStyle="1" w:styleId="WW8Num16z2">
    <w:name w:val="WW8Num16z2"/>
    <w:rsid w:val="00366DA9"/>
  </w:style>
  <w:style w:type="character" w:customStyle="1" w:styleId="WW8Num16z3">
    <w:name w:val="WW8Num16z3"/>
    <w:rsid w:val="00366DA9"/>
  </w:style>
  <w:style w:type="character" w:customStyle="1" w:styleId="WW8Num16z4">
    <w:name w:val="WW8Num16z4"/>
    <w:rsid w:val="00366DA9"/>
  </w:style>
  <w:style w:type="character" w:customStyle="1" w:styleId="WW8Num16z5">
    <w:name w:val="WW8Num16z5"/>
    <w:rsid w:val="00366DA9"/>
  </w:style>
  <w:style w:type="character" w:customStyle="1" w:styleId="WW8Num16z6">
    <w:name w:val="WW8Num16z6"/>
    <w:rsid w:val="00366DA9"/>
  </w:style>
  <w:style w:type="character" w:customStyle="1" w:styleId="WW8Num16z7">
    <w:name w:val="WW8Num16z7"/>
    <w:rsid w:val="00366DA9"/>
  </w:style>
  <w:style w:type="character" w:customStyle="1" w:styleId="WW8Num16z8">
    <w:name w:val="WW8Num16z8"/>
    <w:rsid w:val="00366DA9"/>
  </w:style>
  <w:style w:type="character" w:customStyle="1" w:styleId="WW8Num18z0">
    <w:name w:val="WW8Num18z0"/>
    <w:rsid w:val="00366DA9"/>
    <w:rPr>
      <w:rFonts w:hint="default"/>
    </w:rPr>
  </w:style>
  <w:style w:type="character" w:customStyle="1" w:styleId="WW8Num18z1">
    <w:name w:val="WW8Num18z1"/>
    <w:rsid w:val="00366DA9"/>
  </w:style>
  <w:style w:type="character" w:customStyle="1" w:styleId="WW8Num18z2">
    <w:name w:val="WW8Num18z2"/>
    <w:rsid w:val="00366DA9"/>
  </w:style>
  <w:style w:type="character" w:customStyle="1" w:styleId="WW8Num18z3">
    <w:name w:val="WW8Num18z3"/>
    <w:rsid w:val="00366DA9"/>
  </w:style>
  <w:style w:type="character" w:customStyle="1" w:styleId="WW8Num18z4">
    <w:name w:val="WW8Num18z4"/>
    <w:rsid w:val="00366DA9"/>
  </w:style>
  <w:style w:type="character" w:customStyle="1" w:styleId="WW8Num18z5">
    <w:name w:val="WW8Num18z5"/>
    <w:rsid w:val="00366DA9"/>
  </w:style>
  <w:style w:type="character" w:customStyle="1" w:styleId="WW8Num18z6">
    <w:name w:val="WW8Num18z6"/>
    <w:rsid w:val="00366DA9"/>
  </w:style>
  <w:style w:type="character" w:customStyle="1" w:styleId="WW8Num18z7">
    <w:name w:val="WW8Num18z7"/>
    <w:rsid w:val="00366DA9"/>
  </w:style>
  <w:style w:type="character" w:customStyle="1" w:styleId="WW8Num18z8">
    <w:name w:val="WW8Num18z8"/>
    <w:rsid w:val="00366DA9"/>
  </w:style>
  <w:style w:type="character" w:customStyle="1" w:styleId="WW8Num19z0">
    <w:name w:val="WW8Num19z0"/>
    <w:rsid w:val="00366DA9"/>
    <w:rPr>
      <w:rFonts w:hint="default"/>
    </w:rPr>
  </w:style>
  <w:style w:type="character" w:customStyle="1" w:styleId="WW8Num19z1">
    <w:name w:val="WW8Num19z1"/>
    <w:rsid w:val="00366DA9"/>
  </w:style>
  <w:style w:type="character" w:customStyle="1" w:styleId="WW8Num19z2">
    <w:name w:val="WW8Num19z2"/>
    <w:rsid w:val="00366DA9"/>
  </w:style>
  <w:style w:type="character" w:customStyle="1" w:styleId="WW8Num19z3">
    <w:name w:val="WW8Num19z3"/>
    <w:rsid w:val="00366DA9"/>
  </w:style>
  <w:style w:type="character" w:customStyle="1" w:styleId="WW8Num19z4">
    <w:name w:val="WW8Num19z4"/>
    <w:rsid w:val="00366DA9"/>
  </w:style>
  <w:style w:type="character" w:customStyle="1" w:styleId="WW8Num19z5">
    <w:name w:val="WW8Num19z5"/>
    <w:rsid w:val="00366DA9"/>
  </w:style>
  <w:style w:type="character" w:customStyle="1" w:styleId="WW8Num19z6">
    <w:name w:val="WW8Num19z6"/>
    <w:rsid w:val="00366DA9"/>
  </w:style>
  <w:style w:type="character" w:customStyle="1" w:styleId="WW8Num19z7">
    <w:name w:val="WW8Num19z7"/>
    <w:rsid w:val="00366DA9"/>
  </w:style>
  <w:style w:type="character" w:customStyle="1" w:styleId="WW8Num19z8">
    <w:name w:val="WW8Num19z8"/>
    <w:rsid w:val="00366DA9"/>
  </w:style>
  <w:style w:type="character" w:customStyle="1" w:styleId="WW8Num20z0">
    <w:name w:val="WW8Num20z0"/>
    <w:rsid w:val="00366DA9"/>
    <w:rPr>
      <w:color w:val="auto"/>
      <w:sz w:val="28"/>
      <w:szCs w:val="28"/>
    </w:rPr>
  </w:style>
  <w:style w:type="character" w:customStyle="1" w:styleId="WW8Num21z0">
    <w:name w:val="WW8Num21z0"/>
    <w:rsid w:val="00366DA9"/>
    <w:rPr>
      <w:rFonts w:hint="default"/>
    </w:rPr>
  </w:style>
  <w:style w:type="character" w:customStyle="1" w:styleId="WW8Num21z1">
    <w:name w:val="WW8Num21z1"/>
    <w:rsid w:val="00366DA9"/>
  </w:style>
  <w:style w:type="character" w:customStyle="1" w:styleId="WW8Num21z2">
    <w:name w:val="WW8Num21z2"/>
    <w:rsid w:val="00366DA9"/>
  </w:style>
  <w:style w:type="character" w:customStyle="1" w:styleId="WW8Num21z3">
    <w:name w:val="WW8Num21z3"/>
    <w:rsid w:val="00366DA9"/>
  </w:style>
  <w:style w:type="character" w:customStyle="1" w:styleId="WW8Num21z4">
    <w:name w:val="WW8Num21z4"/>
    <w:rsid w:val="00366DA9"/>
  </w:style>
  <w:style w:type="character" w:customStyle="1" w:styleId="WW8Num21z5">
    <w:name w:val="WW8Num21z5"/>
    <w:rsid w:val="00366DA9"/>
  </w:style>
  <w:style w:type="character" w:customStyle="1" w:styleId="WW8Num21z6">
    <w:name w:val="WW8Num21z6"/>
    <w:rsid w:val="00366DA9"/>
  </w:style>
  <w:style w:type="character" w:customStyle="1" w:styleId="WW8Num21z7">
    <w:name w:val="WW8Num21z7"/>
    <w:rsid w:val="00366DA9"/>
  </w:style>
  <w:style w:type="character" w:customStyle="1" w:styleId="WW8Num21z8">
    <w:name w:val="WW8Num21z8"/>
    <w:rsid w:val="00366DA9"/>
  </w:style>
  <w:style w:type="character" w:customStyle="1" w:styleId="afffd">
    <w:name w:val="Активная гипертекстовая ссылка"/>
    <w:rsid w:val="00366DA9"/>
    <w:rPr>
      <w:b/>
      <w:bCs/>
      <w:color w:val="008000"/>
      <w:u w:val="single"/>
    </w:rPr>
  </w:style>
  <w:style w:type="character" w:customStyle="1" w:styleId="afffe">
    <w:name w:val="Заголовок своего сообщения"/>
    <w:rsid w:val="00366DA9"/>
    <w:rPr>
      <w:b w:val="0"/>
      <w:bCs w:val="0"/>
      <w:color w:val="000080"/>
    </w:rPr>
  </w:style>
  <w:style w:type="character" w:customStyle="1" w:styleId="affff">
    <w:name w:val="Заголовок чужого сообщения"/>
    <w:rsid w:val="00366DA9"/>
    <w:rPr>
      <w:b w:val="0"/>
      <w:bCs w:val="0"/>
      <w:color w:val="FF0000"/>
    </w:rPr>
  </w:style>
  <w:style w:type="character" w:customStyle="1" w:styleId="affff0">
    <w:name w:val="Найденные слова"/>
    <w:rsid w:val="00366DA9"/>
    <w:rPr>
      <w:b w:val="0"/>
      <w:bCs w:val="0"/>
      <w:color w:val="000080"/>
    </w:rPr>
  </w:style>
  <w:style w:type="character" w:customStyle="1" w:styleId="affff1">
    <w:name w:val="Не вступил в силу"/>
    <w:rsid w:val="00366DA9"/>
    <w:rPr>
      <w:b w:val="0"/>
      <w:bCs w:val="0"/>
      <w:color w:val="008080"/>
    </w:rPr>
  </w:style>
  <w:style w:type="character" w:customStyle="1" w:styleId="affff2">
    <w:name w:val="Опечатки"/>
    <w:rsid w:val="00366DA9"/>
    <w:rPr>
      <w:color w:val="FF0000"/>
    </w:rPr>
  </w:style>
  <w:style w:type="character" w:customStyle="1" w:styleId="affff3">
    <w:name w:val="Продолжение ссылки"/>
    <w:rsid w:val="00366DA9"/>
    <w:rPr>
      <w:b/>
      <w:bCs/>
      <w:color w:val="008000"/>
    </w:rPr>
  </w:style>
  <w:style w:type="character" w:customStyle="1" w:styleId="affff4">
    <w:name w:val="Сравнение редакций"/>
    <w:rsid w:val="00366DA9"/>
    <w:rPr>
      <w:b w:val="0"/>
      <w:bCs w:val="0"/>
      <w:color w:val="000080"/>
    </w:rPr>
  </w:style>
  <w:style w:type="character" w:customStyle="1" w:styleId="affff5">
    <w:name w:val="Сравнение редакций. Добавленный фрагмент"/>
    <w:rsid w:val="00366DA9"/>
    <w:rPr>
      <w:color w:val="0000FF"/>
    </w:rPr>
  </w:style>
  <w:style w:type="character" w:customStyle="1" w:styleId="affff6">
    <w:name w:val="Сравнение редакций. Удаленный фрагмент"/>
    <w:rsid w:val="00366DA9"/>
    <w:rPr>
      <w:strike/>
      <w:color w:val="808000"/>
    </w:rPr>
  </w:style>
  <w:style w:type="character" w:customStyle="1" w:styleId="affff7">
    <w:name w:val="Утратил силу"/>
    <w:rsid w:val="00366DA9"/>
    <w:rPr>
      <w:b w:val="0"/>
      <w:bCs w:val="0"/>
      <w:strike/>
      <w:color w:val="808000"/>
    </w:rPr>
  </w:style>
  <w:style w:type="character" w:customStyle="1" w:styleId="FontStyle11">
    <w:name w:val="Font Style11"/>
    <w:rsid w:val="00366DA9"/>
    <w:rPr>
      <w:rFonts w:ascii="Times New Roman" w:hAnsi="Times New Roman" w:cs="Times New Roman"/>
      <w:sz w:val="26"/>
      <w:szCs w:val="26"/>
    </w:rPr>
  </w:style>
  <w:style w:type="character" w:customStyle="1" w:styleId="1fe">
    <w:name w:val="Название Знак1"/>
    <w:rsid w:val="00366DA9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214">
    <w:name w:val="Основной текст 2 Знак1"/>
    <w:rsid w:val="00366DA9"/>
    <w:rPr>
      <w:rFonts w:ascii="Times New Roman" w:eastAsia="Times New Roman" w:hAnsi="Times New Roman" w:cs="Times New Roman"/>
      <w:sz w:val="20"/>
      <w:szCs w:val="20"/>
    </w:rPr>
  </w:style>
  <w:style w:type="character" w:customStyle="1" w:styleId="317">
    <w:name w:val="Основной текст 3 Знак1"/>
    <w:rsid w:val="00366DA9"/>
    <w:rPr>
      <w:rFonts w:ascii="Times New Roman" w:eastAsia="Times New Roman" w:hAnsi="Times New Roman" w:cs="Times New Roman"/>
      <w:sz w:val="16"/>
      <w:szCs w:val="16"/>
    </w:rPr>
  </w:style>
  <w:style w:type="character" w:customStyle="1" w:styleId="318">
    <w:name w:val="Основной текст с отступом 3 Знак1"/>
    <w:rsid w:val="00366DA9"/>
    <w:rPr>
      <w:rFonts w:ascii="Times New Roman" w:eastAsia="Times New Roman" w:hAnsi="Times New Roman" w:cs="Times New Roman"/>
      <w:sz w:val="16"/>
      <w:szCs w:val="16"/>
    </w:rPr>
  </w:style>
  <w:style w:type="character" w:customStyle="1" w:styleId="1ff">
    <w:name w:val="Схема документа Знак1"/>
    <w:rsid w:val="00366DA9"/>
    <w:rPr>
      <w:rFonts w:ascii="Tahoma" w:eastAsia="Times New Roman" w:hAnsi="Tahoma" w:cs="Tahoma"/>
      <w:sz w:val="16"/>
      <w:szCs w:val="16"/>
    </w:rPr>
  </w:style>
  <w:style w:type="character" w:customStyle="1" w:styleId="FontStyle25">
    <w:name w:val="Font Style25"/>
    <w:rsid w:val="00366DA9"/>
    <w:rPr>
      <w:rFonts w:ascii="Times New Roman" w:hAnsi="Times New Roman" w:cs="Times New Roman"/>
      <w:sz w:val="26"/>
      <w:szCs w:val="26"/>
    </w:rPr>
  </w:style>
  <w:style w:type="character" w:customStyle="1" w:styleId="FontStyle162">
    <w:name w:val="Font Style162"/>
    <w:rsid w:val="00366DA9"/>
    <w:rPr>
      <w:rFonts w:ascii="Times New Roman" w:hAnsi="Times New Roman" w:cs="Times New Roman"/>
      <w:sz w:val="26"/>
      <w:szCs w:val="26"/>
    </w:rPr>
  </w:style>
  <w:style w:type="character" w:customStyle="1" w:styleId="FontStyle35">
    <w:name w:val="Font Style35"/>
    <w:rsid w:val="00366DA9"/>
    <w:rPr>
      <w:rFonts w:ascii="Times New Roman" w:hAnsi="Times New Roman" w:cs="Times New Roman"/>
      <w:sz w:val="22"/>
      <w:szCs w:val="22"/>
    </w:rPr>
  </w:style>
  <w:style w:type="character" w:customStyle="1" w:styleId="affff8">
    <w:name w:val="Маркеры списка"/>
    <w:rsid w:val="00366DA9"/>
    <w:rPr>
      <w:rFonts w:ascii="OpenSymbol" w:eastAsia="OpenSymbol" w:hAnsi="OpenSymbol" w:cs="OpenSymbol"/>
    </w:rPr>
  </w:style>
  <w:style w:type="paragraph" w:customStyle="1" w:styleId="affff9">
    <w:name w:val="Основное меню (преемственное)"/>
    <w:basedOn w:val="a"/>
    <w:next w:val="a"/>
    <w:rsid w:val="00366DA9"/>
    <w:pPr>
      <w:widowControl w:val="0"/>
      <w:suppressAutoHyphens/>
      <w:autoSpaceDE w:val="0"/>
      <w:jc w:val="both"/>
    </w:pPr>
    <w:rPr>
      <w:rFonts w:ascii="Verdana" w:hAnsi="Verdana" w:cs="Verdana"/>
      <w:sz w:val="24"/>
      <w:szCs w:val="24"/>
      <w:lang w:eastAsia="ar-SA"/>
    </w:rPr>
  </w:style>
  <w:style w:type="character" w:customStyle="1" w:styleId="1ff0">
    <w:name w:val="Верхний колонтитул Знак1"/>
    <w:basedOn w:val="a0"/>
    <w:rsid w:val="00366D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Маркированный список 21"/>
    <w:basedOn w:val="a"/>
    <w:rsid w:val="00366DA9"/>
    <w:pPr>
      <w:numPr>
        <w:numId w:val="39"/>
      </w:numPr>
      <w:suppressAutoHyphens/>
      <w:ind w:left="0" w:firstLine="355"/>
      <w:jc w:val="both"/>
    </w:pPr>
    <w:rPr>
      <w:sz w:val="28"/>
      <w:szCs w:val="28"/>
      <w:lang w:eastAsia="ar-SA"/>
    </w:rPr>
  </w:style>
  <w:style w:type="character" w:customStyle="1" w:styleId="2f4">
    <w:name w:val="Название Знак2"/>
    <w:basedOn w:val="a0"/>
    <w:rsid w:val="00366DA9"/>
    <w:rPr>
      <w:b/>
      <w:bCs/>
      <w:sz w:val="28"/>
      <w:szCs w:val="28"/>
      <w:lang w:eastAsia="ar-SA"/>
    </w:rPr>
  </w:style>
  <w:style w:type="character" w:customStyle="1" w:styleId="2f5">
    <w:name w:val="Подзаголовок Знак2"/>
    <w:basedOn w:val="a0"/>
    <w:rsid w:val="00366DA9"/>
    <w:rPr>
      <w:rFonts w:ascii="Cambria" w:hAnsi="Cambria" w:cs="Cambria"/>
      <w:sz w:val="24"/>
      <w:szCs w:val="24"/>
      <w:lang w:eastAsia="ar-SA"/>
    </w:rPr>
  </w:style>
  <w:style w:type="paragraph" w:customStyle="1" w:styleId="1ff1">
    <w:name w:val="Схема документа1"/>
    <w:basedOn w:val="a"/>
    <w:rsid w:val="00366DA9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affffa">
    <w:name w:val="Внимание: Криминал!!"/>
    <w:basedOn w:val="a"/>
    <w:next w:val="a"/>
    <w:rsid w:val="00366DA9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b">
    <w:name w:val="Внимание: недобросовестность!"/>
    <w:basedOn w:val="a"/>
    <w:next w:val="a"/>
    <w:rsid w:val="00366DA9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c">
    <w:name w:val="Интерактивный заголовок"/>
    <w:basedOn w:val="af2"/>
    <w:next w:val="a"/>
    <w:rsid w:val="00366DA9"/>
    <w:pPr>
      <w:keepNext w:val="0"/>
      <w:autoSpaceDE w:val="0"/>
      <w:spacing w:before="0" w:after="0"/>
      <w:jc w:val="both"/>
    </w:pPr>
    <w:rPr>
      <w:rFonts w:eastAsia="Times New Roman" w:cs="Arial"/>
      <w:kern w:val="0"/>
      <w:sz w:val="24"/>
      <w:szCs w:val="24"/>
      <w:u w:val="single"/>
      <w:lang w:eastAsia="ar-SA" w:bidi="ar-SA"/>
    </w:rPr>
  </w:style>
  <w:style w:type="paragraph" w:customStyle="1" w:styleId="affffd">
    <w:name w:val="Интерфейс"/>
    <w:basedOn w:val="a"/>
    <w:next w:val="a"/>
    <w:rsid w:val="00366DA9"/>
    <w:pPr>
      <w:widowControl w:val="0"/>
      <w:suppressAutoHyphens/>
      <w:autoSpaceDE w:val="0"/>
      <w:jc w:val="both"/>
    </w:pPr>
    <w:rPr>
      <w:rFonts w:ascii="Arial" w:hAnsi="Arial" w:cs="Arial"/>
      <w:color w:val="F0F0F0"/>
      <w:sz w:val="22"/>
      <w:szCs w:val="22"/>
      <w:lang w:eastAsia="ar-SA"/>
    </w:rPr>
  </w:style>
  <w:style w:type="paragraph" w:customStyle="1" w:styleId="affffe">
    <w:name w:val="Комментарий"/>
    <w:basedOn w:val="a"/>
    <w:next w:val="a"/>
    <w:rsid w:val="00366DA9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sz w:val="24"/>
      <w:szCs w:val="24"/>
      <w:lang w:eastAsia="ar-SA"/>
    </w:rPr>
  </w:style>
  <w:style w:type="paragraph" w:customStyle="1" w:styleId="afffff">
    <w:name w:val="Информация об изменениях документа"/>
    <w:basedOn w:val="affffe"/>
    <w:next w:val="a"/>
    <w:rsid w:val="00366DA9"/>
    <w:pPr>
      <w:ind w:left="0"/>
    </w:pPr>
  </w:style>
  <w:style w:type="paragraph" w:customStyle="1" w:styleId="afffff0">
    <w:name w:val="Текст (лев. подпись)"/>
    <w:basedOn w:val="a"/>
    <w:next w:val="a"/>
    <w:rsid w:val="00366DA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fffff1">
    <w:name w:val="Колонтитул (левый)"/>
    <w:basedOn w:val="afffff0"/>
    <w:next w:val="a"/>
    <w:rsid w:val="00366DA9"/>
    <w:pPr>
      <w:jc w:val="both"/>
    </w:pPr>
    <w:rPr>
      <w:sz w:val="16"/>
      <w:szCs w:val="16"/>
    </w:rPr>
  </w:style>
  <w:style w:type="paragraph" w:customStyle="1" w:styleId="afffff2">
    <w:name w:val="Текст (прав. подпись)"/>
    <w:basedOn w:val="a"/>
    <w:next w:val="a"/>
    <w:rsid w:val="00366DA9"/>
    <w:pPr>
      <w:widowControl w:val="0"/>
      <w:suppressAutoHyphens/>
      <w:autoSpaceDE w:val="0"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ff3">
    <w:name w:val="Колонтитул (правый)"/>
    <w:basedOn w:val="afffff2"/>
    <w:next w:val="a"/>
    <w:rsid w:val="00366DA9"/>
    <w:pPr>
      <w:jc w:val="both"/>
    </w:pPr>
    <w:rPr>
      <w:sz w:val="16"/>
      <w:szCs w:val="16"/>
    </w:rPr>
  </w:style>
  <w:style w:type="paragraph" w:customStyle="1" w:styleId="afffff4">
    <w:name w:val="Комментарий пользователя"/>
    <w:basedOn w:val="affffe"/>
    <w:next w:val="a"/>
    <w:rsid w:val="00366DA9"/>
    <w:pPr>
      <w:ind w:left="0"/>
      <w:jc w:val="left"/>
    </w:pPr>
    <w:rPr>
      <w:i w:val="0"/>
      <w:iCs w:val="0"/>
      <w:color w:val="000080"/>
    </w:rPr>
  </w:style>
  <w:style w:type="paragraph" w:customStyle="1" w:styleId="afffff5">
    <w:name w:val="Куда обратиться?"/>
    <w:basedOn w:val="a"/>
    <w:next w:val="a"/>
    <w:rsid w:val="00366DA9"/>
    <w:pPr>
      <w:widowControl w:val="0"/>
      <w:suppressAutoHyphens/>
      <w:autoSpaceDE w:val="0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6">
    <w:name w:val="Моноширинный"/>
    <w:basedOn w:val="a"/>
    <w:next w:val="a"/>
    <w:rsid w:val="00366DA9"/>
    <w:pPr>
      <w:widowControl w:val="0"/>
      <w:suppressAutoHyphens/>
      <w:autoSpaceDE w:val="0"/>
      <w:jc w:val="both"/>
    </w:pPr>
    <w:rPr>
      <w:rFonts w:ascii="Courier New" w:hAnsi="Courier New" w:cs="Courier New"/>
      <w:sz w:val="24"/>
      <w:szCs w:val="24"/>
      <w:lang w:eastAsia="ar-SA"/>
    </w:rPr>
  </w:style>
  <w:style w:type="paragraph" w:customStyle="1" w:styleId="afffff7">
    <w:name w:val="Необходимые документы"/>
    <w:basedOn w:val="a"/>
    <w:next w:val="a"/>
    <w:rsid w:val="00366DA9"/>
    <w:pPr>
      <w:widowControl w:val="0"/>
      <w:suppressAutoHyphens/>
      <w:autoSpaceDE w:val="0"/>
      <w:ind w:lef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8">
    <w:name w:val="Объект"/>
    <w:basedOn w:val="a"/>
    <w:next w:val="a"/>
    <w:rsid w:val="00366DA9"/>
    <w:pPr>
      <w:widowControl w:val="0"/>
      <w:suppressAutoHyphens/>
      <w:autoSpaceDE w:val="0"/>
      <w:jc w:val="both"/>
    </w:pPr>
    <w:rPr>
      <w:sz w:val="24"/>
      <w:szCs w:val="24"/>
      <w:lang w:eastAsia="ar-SA"/>
    </w:rPr>
  </w:style>
  <w:style w:type="paragraph" w:customStyle="1" w:styleId="afffff9">
    <w:name w:val="Оглавление"/>
    <w:basedOn w:val="affd"/>
    <w:next w:val="a"/>
    <w:rsid w:val="00366DA9"/>
    <w:pPr>
      <w:suppressAutoHyphens/>
      <w:autoSpaceDN/>
      <w:adjustRightInd/>
      <w:ind w:left="140"/>
    </w:pPr>
    <w:rPr>
      <w:rFonts w:ascii="Arial" w:hAnsi="Arial" w:cs="Arial"/>
      <w:lang w:eastAsia="ar-SA"/>
    </w:rPr>
  </w:style>
  <w:style w:type="paragraph" w:customStyle="1" w:styleId="afffffa">
    <w:name w:val="Переменная часть"/>
    <w:basedOn w:val="affff9"/>
    <w:next w:val="a"/>
    <w:rsid w:val="00366DA9"/>
    <w:rPr>
      <w:rFonts w:ascii="Arial" w:hAnsi="Arial" w:cs="Arial"/>
      <w:sz w:val="20"/>
      <w:szCs w:val="20"/>
    </w:rPr>
  </w:style>
  <w:style w:type="paragraph" w:customStyle="1" w:styleId="afffffb">
    <w:name w:val="Постоянная часть"/>
    <w:basedOn w:val="affff9"/>
    <w:next w:val="a"/>
    <w:rsid w:val="00366DA9"/>
    <w:rPr>
      <w:rFonts w:ascii="Arial" w:hAnsi="Arial" w:cs="Arial"/>
      <w:sz w:val="22"/>
      <w:szCs w:val="22"/>
    </w:rPr>
  </w:style>
  <w:style w:type="paragraph" w:customStyle="1" w:styleId="afffffc">
    <w:name w:val="Прижатый влево"/>
    <w:basedOn w:val="a"/>
    <w:next w:val="a"/>
    <w:rsid w:val="00366DA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fffffd">
    <w:name w:val="Пример."/>
    <w:basedOn w:val="a"/>
    <w:next w:val="a"/>
    <w:rsid w:val="00366DA9"/>
    <w:pPr>
      <w:widowControl w:val="0"/>
      <w:suppressAutoHyphens/>
      <w:autoSpaceDE w:val="0"/>
      <w:ind w:left="118" w:firstLine="60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e">
    <w:name w:val="Примечание."/>
    <w:basedOn w:val="affffe"/>
    <w:next w:val="a"/>
    <w:rsid w:val="00366DA9"/>
    <w:pPr>
      <w:ind w:left="0"/>
    </w:pPr>
    <w:rPr>
      <w:i w:val="0"/>
      <w:iCs w:val="0"/>
      <w:color w:val="auto"/>
    </w:rPr>
  </w:style>
  <w:style w:type="paragraph" w:customStyle="1" w:styleId="affffff">
    <w:name w:val="Словарная статья"/>
    <w:basedOn w:val="a"/>
    <w:next w:val="a"/>
    <w:rsid w:val="00366DA9"/>
    <w:pPr>
      <w:widowControl w:val="0"/>
      <w:suppressAutoHyphens/>
      <w:autoSpaceDE w:val="0"/>
      <w:ind w:righ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f0">
    <w:name w:val="Текст (справка)"/>
    <w:basedOn w:val="a"/>
    <w:next w:val="a"/>
    <w:rsid w:val="00366DA9"/>
    <w:pPr>
      <w:widowControl w:val="0"/>
      <w:suppressAutoHyphens/>
      <w:autoSpaceDE w:val="0"/>
      <w:ind w:left="170" w:right="170"/>
    </w:pPr>
    <w:rPr>
      <w:rFonts w:ascii="Arial" w:hAnsi="Arial" w:cs="Arial"/>
      <w:sz w:val="24"/>
      <w:szCs w:val="24"/>
      <w:lang w:eastAsia="ar-SA"/>
    </w:rPr>
  </w:style>
  <w:style w:type="paragraph" w:customStyle="1" w:styleId="affffff1">
    <w:name w:val="Текст в таблице"/>
    <w:basedOn w:val="afff4"/>
    <w:next w:val="a"/>
    <w:rsid w:val="00366DA9"/>
    <w:pPr>
      <w:ind w:firstLine="500"/>
    </w:pPr>
    <w:rPr>
      <w:lang w:eastAsia="ar-SA"/>
    </w:rPr>
  </w:style>
  <w:style w:type="paragraph" w:customStyle="1" w:styleId="affffff2">
    <w:name w:val="Технический комментарий"/>
    <w:basedOn w:val="a"/>
    <w:next w:val="a"/>
    <w:rsid w:val="00366DA9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affffff3">
    <w:name w:val="Центрированный (таблица)"/>
    <w:basedOn w:val="afff4"/>
    <w:next w:val="a"/>
    <w:rsid w:val="00366DA9"/>
    <w:pPr>
      <w:jc w:val="center"/>
    </w:pPr>
    <w:rPr>
      <w:lang w:eastAsia="ar-SA"/>
    </w:rPr>
  </w:style>
  <w:style w:type="paragraph" w:customStyle="1" w:styleId="Style40">
    <w:name w:val="Style4"/>
    <w:basedOn w:val="a"/>
    <w:rsid w:val="00366DA9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">
    <w:name w:val="Style1"/>
    <w:basedOn w:val="a"/>
    <w:rsid w:val="00366DA9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2Char">
    <w:name w:val="Знак2 Знак Знак Знак Знак Знак Знак Знак Знак Знак Знак Знак Знак Знак Знак Знак Char"/>
    <w:basedOn w:val="a"/>
    <w:rsid w:val="00366DA9"/>
    <w:pPr>
      <w:suppressAutoHyphens/>
      <w:spacing w:after="160" w:line="240" w:lineRule="exact"/>
    </w:pPr>
    <w:rPr>
      <w:rFonts w:ascii="Tahoma" w:hAnsi="Tahoma" w:cs="Tahoma"/>
      <w:lang w:val="en-US" w:eastAsia="ar-SA"/>
    </w:rPr>
  </w:style>
  <w:style w:type="paragraph" w:customStyle="1" w:styleId="msonormalcxspmiddle">
    <w:name w:val="msonormalcxspmiddle"/>
    <w:basedOn w:val="a"/>
    <w:rsid w:val="00366DA9"/>
    <w:pPr>
      <w:suppressAutoHyphens/>
      <w:spacing w:before="100" w:after="100"/>
    </w:pPr>
    <w:rPr>
      <w:sz w:val="24"/>
      <w:szCs w:val="24"/>
      <w:lang w:eastAsia="ar-SA"/>
    </w:rPr>
  </w:style>
  <w:style w:type="paragraph" w:customStyle="1" w:styleId="consplusnormal0">
    <w:name w:val="consplusnormal"/>
    <w:basedOn w:val="a"/>
    <w:rsid w:val="00366DA9"/>
    <w:pPr>
      <w:suppressAutoHyphens/>
      <w:spacing w:before="33" w:after="33"/>
    </w:pPr>
    <w:rPr>
      <w:sz w:val="24"/>
      <w:szCs w:val="24"/>
      <w:lang w:eastAsia="ar-SA"/>
    </w:rPr>
  </w:style>
  <w:style w:type="paragraph" w:customStyle="1" w:styleId="Style24">
    <w:name w:val="Style24"/>
    <w:basedOn w:val="a"/>
    <w:rsid w:val="00366DA9"/>
    <w:pPr>
      <w:widowControl w:val="0"/>
      <w:suppressAutoHyphens/>
      <w:autoSpaceDE w:val="0"/>
      <w:spacing w:line="324" w:lineRule="exact"/>
      <w:jc w:val="both"/>
    </w:pPr>
    <w:rPr>
      <w:sz w:val="24"/>
      <w:szCs w:val="24"/>
      <w:lang w:eastAsia="ar-SA"/>
    </w:rPr>
  </w:style>
  <w:style w:type="paragraph" w:customStyle="1" w:styleId="Style26">
    <w:name w:val="Style26"/>
    <w:basedOn w:val="a"/>
    <w:rsid w:val="00366DA9"/>
    <w:pPr>
      <w:widowControl w:val="0"/>
      <w:suppressAutoHyphens/>
      <w:autoSpaceDE w:val="0"/>
      <w:spacing w:line="323" w:lineRule="exact"/>
      <w:ind w:firstLine="691"/>
      <w:jc w:val="both"/>
    </w:pPr>
    <w:rPr>
      <w:sz w:val="24"/>
      <w:szCs w:val="24"/>
      <w:lang w:eastAsia="ar-SA"/>
    </w:rPr>
  </w:style>
  <w:style w:type="paragraph" w:customStyle="1" w:styleId="Style39">
    <w:name w:val="Style39"/>
    <w:basedOn w:val="a"/>
    <w:rsid w:val="00366DA9"/>
    <w:pPr>
      <w:widowControl w:val="0"/>
      <w:suppressAutoHyphens/>
      <w:autoSpaceDE w:val="0"/>
      <w:spacing w:line="322" w:lineRule="exact"/>
      <w:ind w:firstLine="533"/>
      <w:jc w:val="both"/>
    </w:pPr>
    <w:rPr>
      <w:sz w:val="24"/>
      <w:szCs w:val="24"/>
      <w:lang w:eastAsia="ar-SA"/>
    </w:rPr>
  </w:style>
  <w:style w:type="paragraph" w:customStyle="1" w:styleId="Style79">
    <w:name w:val="Style79"/>
    <w:basedOn w:val="a"/>
    <w:rsid w:val="00366DA9"/>
    <w:pPr>
      <w:widowControl w:val="0"/>
      <w:suppressAutoHyphens/>
      <w:autoSpaceDE w:val="0"/>
      <w:spacing w:line="324" w:lineRule="exact"/>
      <w:ind w:firstLine="605"/>
    </w:pPr>
    <w:rPr>
      <w:sz w:val="24"/>
      <w:szCs w:val="24"/>
      <w:lang w:eastAsia="ar-SA"/>
    </w:rPr>
  </w:style>
  <w:style w:type="paragraph" w:customStyle="1" w:styleId="xl83">
    <w:name w:val="xl83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84">
    <w:name w:val="xl84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85">
    <w:name w:val="xl85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86">
    <w:name w:val="xl86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</w:pPr>
    <w:rPr>
      <w:sz w:val="24"/>
      <w:szCs w:val="24"/>
      <w:lang w:eastAsia="ar-SA"/>
    </w:rPr>
  </w:style>
  <w:style w:type="paragraph" w:customStyle="1" w:styleId="xl87">
    <w:name w:val="xl87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88">
    <w:name w:val="xl88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b/>
      <w:bCs/>
      <w:sz w:val="24"/>
      <w:szCs w:val="24"/>
      <w:lang w:eastAsia="ar-SA"/>
    </w:rPr>
  </w:style>
  <w:style w:type="paragraph" w:customStyle="1" w:styleId="xl89">
    <w:name w:val="xl89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b/>
      <w:bCs/>
      <w:color w:val="000000"/>
      <w:sz w:val="24"/>
      <w:szCs w:val="24"/>
      <w:lang w:eastAsia="ar-SA"/>
    </w:rPr>
  </w:style>
  <w:style w:type="paragraph" w:customStyle="1" w:styleId="xl90">
    <w:name w:val="xl90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color w:val="000000"/>
      <w:sz w:val="24"/>
      <w:szCs w:val="24"/>
      <w:lang w:eastAsia="ar-SA"/>
    </w:rPr>
  </w:style>
  <w:style w:type="paragraph" w:customStyle="1" w:styleId="xl91">
    <w:name w:val="xl91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color w:val="000000"/>
      <w:sz w:val="24"/>
      <w:szCs w:val="24"/>
      <w:lang w:eastAsia="ar-SA"/>
    </w:rPr>
  </w:style>
  <w:style w:type="paragraph" w:customStyle="1" w:styleId="xl92">
    <w:name w:val="xl92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93">
    <w:name w:val="xl93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b/>
      <w:bCs/>
      <w:color w:val="000000"/>
      <w:sz w:val="24"/>
      <w:szCs w:val="24"/>
      <w:lang w:eastAsia="ar-SA"/>
    </w:rPr>
  </w:style>
  <w:style w:type="paragraph" w:customStyle="1" w:styleId="xl94">
    <w:name w:val="xl94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95">
    <w:name w:val="xl95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96">
    <w:name w:val="xl96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97">
    <w:name w:val="xl97"/>
    <w:basedOn w:val="a"/>
    <w:rsid w:val="00366DA9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98">
    <w:name w:val="xl98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99">
    <w:name w:val="xl99"/>
    <w:basedOn w:val="a"/>
    <w:rsid w:val="00366DA9"/>
    <w:pPr>
      <w:pBdr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100">
    <w:name w:val="xl100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101">
    <w:name w:val="xl101"/>
    <w:basedOn w:val="a"/>
    <w:rsid w:val="00366DA9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102">
    <w:name w:val="xl102"/>
    <w:basedOn w:val="a"/>
    <w:rsid w:val="00366DA9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03">
    <w:name w:val="xl103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04">
    <w:name w:val="xl104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sz w:val="24"/>
      <w:szCs w:val="24"/>
      <w:lang w:eastAsia="ar-SA"/>
    </w:rPr>
  </w:style>
  <w:style w:type="paragraph" w:customStyle="1" w:styleId="xl105">
    <w:name w:val="xl105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color w:val="000000"/>
      <w:sz w:val="24"/>
      <w:szCs w:val="24"/>
      <w:lang w:eastAsia="ar-SA"/>
    </w:rPr>
  </w:style>
  <w:style w:type="paragraph" w:customStyle="1" w:styleId="xl106">
    <w:name w:val="xl106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07">
    <w:name w:val="xl107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100" w:after="100"/>
      <w:jc w:val="center"/>
    </w:pPr>
    <w:rPr>
      <w:sz w:val="24"/>
      <w:szCs w:val="24"/>
      <w:lang w:eastAsia="ar-SA"/>
    </w:rPr>
  </w:style>
  <w:style w:type="paragraph" w:customStyle="1" w:styleId="xl108">
    <w:name w:val="xl108"/>
    <w:basedOn w:val="a"/>
    <w:rsid w:val="00366DA9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09">
    <w:name w:val="xl109"/>
    <w:basedOn w:val="a"/>
    <w:rsid w:val="00366DA9"/>
    <w:pPr>
      <w:pBdr>
        <w:top w:val="single" w:sz="4" w:space="0" w:color="000000"/>
        <w:bottom w:val="single" w:sz="4" w:space="0" w:color="000000"/>
      </w:pBdr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110">
    <w:name w:val="xl110"/>
    <w:basedOn w:val="a"/>
    <w:rsid w:val="00366DA9"/>
    <w:pPr>
      <w:pBdr>
        <w:top w:val="single" w:sz="4" w:space="0" w:color="000000"/>
        <w:bottom w:val="single" w:sz="4" w:space="0" w:color="000000"/>
      </w:pBdr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111">
    <w:name w:val="xl111"/>
    <w:basedOn w:val="a"/>
    <w:rsid w:val="00366DA9"/>
    <w:pPr>
      <w:pBdr>
        <w:bottom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12">
    <w:name w:val="xl112"/>
    <w:basedOn w:val="a"/>
    <w:rsid w:val="00366DA9"/>
    <w:pPr>
      <w:pBdr>
        <w:top w:val="single" w:sz="4" w:space="0" w:color="000000"/>
        <w:bottom w:val="single" w:sz="4" w:space="0" w:color="000000"/>
      </w:pBdr>
      <w:shd w:val="clear" w:color="auto" w:fill="FFFFFF"/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13">
    <w:name w:val="xl113"/>
    <w:basedOn w:val="a"/>
    <w:rsid w:val="00366DA9"/>
    <w:pPr>
      <w:pBdr>
        <w:top w:val="single" w:sz="4" w:space="0" w:color="000000"/>
        <w:bottom w:val="single" w:sz="4" w:space="0" w:color="000000"/>
      </w:pBdr>
      <w:suppressAutoHyphens/>
      <w:spacing w:before="100" w:after="100"/>
    </w:pPr>
    <w:rPr>
      <w:sz w:val="24"/>
      <w:szCs w:val="24"/>
      <w:lang w:eastAsia="ar-SA"/>
    </w:rPr>
  </w:style>
  <w:style w:type="paragraph" w:customStyle="1" w:styleId="xl114">
    <w:name w:val="xl114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115">
    <w:name w:val="xl115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EBF1DE"/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116">
    <w:name w:val="xl116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top"/>
    </w:pPr>
    <w:rPr>
      <w:sz w:val="24"/>
      <w:szCs w:val="24"/>
      <w:lang w:eastAsia="ar-SA"/>
    </w:rPr>
  </w:style>
  <w:style w:type="paragraph" w:customStyle="1" w:styleId="xl117">
    <w:name w:val="xl117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18">
    <w:name w:val="xl118"/>
    <w:basedOn w:val="a"/>
    <w:rsid w:val="00366DA9"/>
    <w:pPr>
      <w:pBdr>
        <w:left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19">
    <w:name w:val="xl119"/>
    <w:basedOn w:val="a"/>
    <w:rsid w:val="00366DA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20">
    <w:name w:val="xl120"/>
    <w:basedOn w:val="a"/>
    <w:rsid w:val="00366DA9"/>
    <w:pPr>
      <w:pBdr>
        <w:top w:val="single" w:sz="4" w:space="0" w:color="000000"/>
      </w:pBdr>
      <w:shd w:val="clear" w:color="auto" w:fill="EBF1DE"/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21">
    <w:name w:val="xl121"/>
    <w:basedOn w:val="a"/>
    <w:rsid w:val="00366DA9"/>
    <w:pPr>
      <w:shd w:val="clear" w:color="auto" w:fill="EBF1DE"/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22">
    <w:name w:val="xl122"/>
    <w:basedOn w:val="a"/>
    <w:rsid w:val="00366DA9"/>
    <w:pPr>
      <w:pBdr>
        <w:bottom w:val="single" w:sz="4" w:space="0" w:color="000000"/>
      </w:pBdr>
      <w:shd w:val="clear" w:color="auto" w:fill="EBF1DE"/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23">
    <w:name w:val="xl123"/>
    <w:basedOn w:val="a"/>
    <w:rsid w:val="00366DA9"/>
    <w:pPr>
      <w:pBdr>
        <w:top w:val="single" w:sz="4" w:space="0" w:color="000000"/>
      </w:pBdr>
      <w:shd w:val="clear" w:color="auto" w:fill="EBF1DE"/>
      <w:suppressAutoHyphens/>
      <w:spacing w:before="100" w:after="100"/>
      <w:jc w:val="center"/>
      <w:textAlignment w:val="top"/>
    </w:pPr>
    <w:rPr>
      <w:sz w:val="24"/>
      <w:szCs w:val="24"/>
      <w:lang w:eastAsia="ar-SA"/>
    </w:rPr>
  </w:style>
  <w:style w:type="paragraph" w:customStyle="1" w:styleId="xl124">
    <w:name w:val="xl124"/>
    <w:basedOn w:val="a"/>
    <w:rsid w:val="00366DA9"/>
    <w:pPr>
      <w:shd w:val="clear" w:color="auto" w:fill="EBF1DE"/>
      <w:suppressAutoHyphens/>
      <w:spacing w:before="100" w:after="100"/>
      <w:jc w:val="center"/>
      <w:textAlignment w:val="top"/>
    </w:pPr>
    <w:rPr>
      <w:sz w:val="24"/>
      <w:szCs w:val="24"/>
      <w:lang w:eastAsia="ar-SA"/>
    </w:rPr>
  </w:style>
  <w:style w:type="paragraph" w:customStyle="1" w:styleId="xl125">
    <w:name w:val="xl125"/>
    <w:basedOn w:val="a"/>
    <w:rsid w:val="00366DA9"/>
    <w:pPr>
      <w:pBdr>
        <w:bottom w:val="single" w:sz="4" w:space="0" w:color="000000"/>
      </w:pBdr>
      <w:shd w:val="clear" w:color="auto" w:fill="EBF1DE"/>
      <w:suppressAutoHyphens/>
      <w:spacing w:before="100" w:after="100"/>
      <w:jc w:val="center"/>
      <w:textAlignment w:val="top"/>
    </w:pPr>
    <w:rPr>
      <w:sz w:val="24"/>
      <w:szCs w:val="24"/>
      <w:lang w:eastAsia="ar-SA"/>
    </w:rPr>
  </w:style>
  <w:style w:type="paragraph" w:customStyle="1" w:styleId="xl126">
    <w:name w:val="xl126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27">
    <w:name w:val="xl127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top"/>
    </w:pPr>
    <w:rPr>
      <w:b/>
      <w:bCs/>
      <w:i/>
      <w:iCs/>
      <w:sz w:val="32"/>
      <w:szCs w:val="32"/>
      <w:lang w:eastAsia="ar-SA"/>
    </w:rPr>
  </w:style>
  <w:style w:type="paragraph" w:customStyle="1" w:styleId="xl128">
    <w:name w:val="xl128"/>
    <w:basedOn w:val="a"/>
    <w:rsid w:val="00366DA9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top"/>
    </w:pPr>
    <w:rPr>
      <w:b/>
      <w:bCs/>
      <w:i/>
      <w:iCs/>
      <w:sz w:val="32"/>
      <w:szCs w:val="32"/>
      <w:lang w:eastAsia="ar-SA"/>
    </w:rPr>
  </w:style>
  <w:style w:type="paragraph" w:customStyle="1" w:styleId="xl129">
    <w:name w:val="xl129"/>
    <w:basedOn w:val="a"/>
    <w:rsid w:val="00366DA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b/>
      <w:bCs/>
      <w:i/>
      <w:iCs/>
      <w:sz w:val="32"/>
      <w:szCs w:val="32"/>
      <w:lang w:eastAsia="ar-SA"/>
    </w:rPr>
  </w:style>
  <w:style w:type="paragraph" w:customStyle="1" w:styleId="xl130">
    <w:name w:val="xl130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31">
    <w:name w:val="xl131"/>
    <w:basedOn w:val="a"/>
    <w:rsid w:val="00366DA9"/>
    <w:pPr>
      <w:pBdr>
        <w:top w:val="single" w:sz="4" w:space="0" w:color="000000"/>
        <w:left w:val="single" w:sz="4" w:space="0" w:color="000000"/>
      </w:pBdr>
      <w:shd w:val="clear" w:color="auto" w:fill="EBF1DE"/>
      <w:suppressAutoHyphens/>
      <w:spacing w:before="100" w:after="100"/>
      <w:jc w:val="center"/>
      <w:textAlignment w:val="top"/>
    </w:pPr>
    <w:rPr>
      <w:b/>
      <w:bCs/>
      <w:i/>
      <w:iCs/>
      <w:sz w:val="32"/>
      <w:szCs w:val="32"/>
      <w:lang w:eastAsia="ar-SA"/>
    </w:rPr>
  </w:style>
  <w:style w:type="paragraph" w:customStyle="1" w:styleId="xl132">
    <w:name w:val="xl132"/>
    <w:basedOn w:val="a"/>
    <w:rsid w:val="00366DA9"/>
    <w:pPr>
      <w:pBdr>
        <w:left w:val="single" w:sz="4" w:space="0" w:color="000000"/>
      </w:pBdr>
      <w:shd w:val="clear" w:color="auto" w:fill="EBF1DE"/>
      <w:suppressAutoHyphens/>
      <w:spacing w:before="100" w:after="100"/>
      <w:jc w:val="center"/>
      <w:textAlignment w:val="top"/>
    </w:pPr>
    <w:rPr>
      <w:b/>
      <w:bCs/>
      <w:i/>
      <w:iCs/>
      <w:sz w:val="32"/>
      <w:szCs w:val="32"/>
      <w:lang w:eastAsia="ar-SA"/>
    </w:rPr>
  </w:style>
  <w:style w:type="paragraph" w:customStyle="1" w:styleId="xl133">
    <w:name w:val="xl133"/>
    <w:basedOn w:val="a"/>
    <w:rsid w:val="00366DA9"/>
    <w:pPr>
      <w:pBdr>
        <w:left w:val="single" w:sz="4" w:space="0" w:color="000000"/>
        <w:bottom w:val="single" w:sz="4" w:space="0" w:color="000000"/>
      </w:pBdr>
      <w:shd w:val="clear" w:color="auto" w:fill="EBF1DE"/>
      <w:suppressAutoHyphens/>
      <w:spacing w:before="100" w:after="100"/>
      <w:jc w:val="center"/>
      <w:textAlignment w:val="top"/>
    </w:pPr>
    <w:rPr>
      <w:b/>
      <w:bCs/>
      <w:i/>
      <w:iCs/>
      <w:sz w:val="32"/>
      <w:szCs w:val="32"/>
      <w:lang w:eastAsia="ar-SA"/>
    </w:rPr>
  </w:style>
  <w:style w:type="paragraph" w:customStyle="1" w:styleId="xl134">
    <w:name w:val="xl134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color w:val="000000"/>
      <w:sz w:val="24"/>
      <w:szCs w:val="24"/>
      <w:lang w:eastAsia="ar-SA"/>
    </w:rPr>
  </w:style>
  <w:style w:type="paragraph" w:customStyle="1" w:styleId="xl135">
    <w:name w:val="xl135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36">
    <w:name w:val="xl136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color w:val="000000"/>
      <w:sz w:val="24"/>
      <w:szCs w:val="24"/>
      <w:lang w:eastAsia="ar-SA"/>
    </w:rPr>
  </w:style>
  <w:style w:type="paragraph" w:customStyle="1" w:styleId="xl137">
    <w:name w:val="xl137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38">
    <w:name w:val="xl138"/>
    <w:basedOn w:val="a"/>
    <w:rsid w:val="00366DA9"/>
    <w:pPr>
      <w:pBdr>
        <w:left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39">
    <w:name w:val="xl139"/>
    <w:basedOn w:val="a"/>
    <w:rsid w:val="00366DA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40">
    <w:name w:val="xl140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sz w:val="24"/>
      <w:szCs w:val="24"/>
      <w:lang w:eastAsia="ar-SA"/>
    </w:rPr>
  </w:style>
  <w:style w:type="paragraph" w:customStyle="1" w:styleId="xl141">
    <w:name w:val="xl141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jc w:val="center"/>
    </w:pPr>
    <w:rPr>
      <w:sz w:val="24"/>
      <w:szCs w:val="24"/>
      <w:lang w:eastAsia="ar-SA"/>
    </w:rPr>
  </w:style>
  <w:style w:type="paragraph" w:customStyle="1" w:styleId="xl142">
    <w:name w:val="xl142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43">
    <w:name w:val="xl143"/>
    <w:basedOn w:val="a"/>
    <w:rsid w:val="00366D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center"/>
    </w:pPr>
    <w:rPr>
      <w:sz w:val="24"/>
      <w:szCs w:val="24"/>
      <w:lang w:eastAsia="ar-SA"/>
    </w:rPr>
  </w:style>
  <w:style w:type="paragraph" w:customStyle="1" w:styleId="xl144">
    <w:name w:val="xl144"/>
    <w:basedOn w:val="a"/>
    <w:rsid w:val="00366DA9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45">
    <w:name w:val="xl145"/>
    <w:basedOn w:val="a"/>
    <w:rsid w:val="00366DA9"/>
    <w:pPr>
      <w:pBdr>
        <w:left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46">
    <w:name w:val="xl146"/>
    <w:basedOn w:val="a"/>
    <w:rsid w:val="00366DA9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textAlignment w:val="center"/>
    </w:pPr>
    <w:rPr>
      <w:sz w:val="24"/>
      <w:szCs w:val="24"/>
      <w:lang w:eastAsia="ar-SA"/>
    </w:rPr>
  </w:style>
  <w:style w:type="paragraph" w:customStyle="1" w:styleId="xl147">
    <w:name w:val="xl147"/>
    <w:basedOn w:val="a"/>
    <w:rsid w:val="00366DA9"/>
    <w:pPr>
      <w:pBdr>
        <w:top w:val="single" w:sz="4" w:space="0" w:color="000000"/>
        <w:bottom w:val="single" w:sz="4" w:space="0" w:color="000000"/>
      </w:pBdr>
      <w:suppressAutoHyphens/>
      <w:spacing w:before="100" w:after="100"/>
      <w:jc w:val="center"/>
      <w:textAlignment w:val="top"/>
    </w:pPr>
    <w:rPr>
      <w:sz w:val="24"/>
      <w:szCs w:val="24"/>
      <w:lang w:eastAsia="ar-SA"/>
    </w:rPr>
  </w:style>
  <w:style w:type="paragraph" w:customStyle="1" w:styleId="xl148">
    <w:name w:val="xl148"/>
    <w:basedOn w:val="a"/>
    <w:rsid w:val="00366DA9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/>
      <w:jc w:val="center"/>
      <w:textAlignment w:val="top"/>
    </w:pPr>
    <w:rPr>
      <w:sz w:val="24"/>
      <w:szCs w:val="24"/>
      <w:lang w:eastAsia="ar-SA"/>
    </w:rPr>
  </w:style>
  <w:style w:type="numbering" w:customStyle="1" w:styleId="113">
    <w:name w:val="Нет списка11"/>
    <w:next w:val="a2"/>
    <w:uiPriority w:val="99"/>
    <w:semiHidden/>
    <w:unhideWhenUsed/>
    <w:rsid w:val="00366DA9"/>
  </w:style>
  <w:style w:type="character" w:customStyle="1" w:styleId="114">
    <w:name w:val="Основной шрифт абзаца11"/>
    <w:rsid w:val="00366DA9"/>
  </w:style>
  <w:style w:type="character" w:customStyle="1" w:styleId="106">
    <w:name w:val="Основной шрифт абзаца10"/>
    <w:rsid w:val="00366DA9"/>
  </w:style>
  <w:style w:type="character" w:customStyle="1" w:styleId="WW8Num9z1">
    <w:name w:val="WW8Num9z1"/>
    <w:rsid w:val="00366DA9"/>
    <w:rPr>
      <w:b w:val="0"/>
      <w:sz w:val="28"/>
      <w:szCs w:val="28"/>
    </w:rPr>
  </w:style>
  <w:style w:type="character" w:customStyle="1" w:styleId="WW8Num9z2">
    <w:name w:val="WW8Num9z2"/>
    <w:rsid w:val="00366DA9"/>
    <w:rPr>
      <w:b w:val="0"/>
      <w:bCs w:val="0"/>
      <w:sz w:val="28"/>
      <w:szCs w:val="28"/>
    </w:rPr>
  </w:style>
  <w:style w:type="character" w:customStyle="1" w:styleId="WW8Num9z3">
    <w:name w:val="WW8Num9z3"/>
    <w:rsid w:val="00366DA9"/>
  </w:style>
  <w:style w:type="character" w:customStyle="1" w:styleId="WW8Num9z4">
    <w:name w:val="WW8Num9z4"/>
    <w:rsid w:val="00366DA9"/>
  </w:style>
  <w:style w:type="character" w:customStyle="1" w:styleId="WW8Num9z5">
    <w:name w:val="WW8Num9z5"/>
    <w:rsid w:val="00366DA9"/>
  </w:style>
  <w:style w:type="character" w:customStyle="1" w:styleId="WW8Num9z6">
    <w:name w:val="WW8Num9z6"/>
    <w:rsid w:val="00366DA9"/>
  </w:style>
  <w:style w:type="character" w:customStyle="1" w:styleId="WW8Num9z7">
    <w:name w:val="WW8Num9z7"/>
    <w:rsid w:val="00366DA9"/>
  </w:style>
  <w:style w:type="character" w:customStyle="1" w:styleId="WW8Num9z8">
    <w:name w:val="WW8Num9z8"/>
    <w:rsid w:val="00366DA9"/>
  </w:style>
  <w:style w:type="character" w:customStyle="1" w:styleId="WW8Num12z2">
    <w:name w:val="WW8Num12z2"/>
    <w:rsid w:val="00366DA9"/>
  </w:style>
  <w:style w:type="character" w:customStyle="1" w:styleId="WW8Num12z3">
    <w:name w:val="WW8Num12z3"/>
    <w:rsid w:val="00366DA9"/>
  </w:style>
  <w:style w:type="character" w:customStyle="1" w:styleId="WW8Num12z4">
    <w:name w:val="WW8Num12z4"/>
    <w:rsid w:val="00366DA9"/>
  </w:style>
  <w:style w:type="character" w:customStyle="1" w:styleId="WW8Num12z5">
    <w:name w:val="WW8Num12z5"/>
    <w:rsid w:val="00366DA9"/>
  </w:style>
  <w:style w:type="character" w:customStyle="1" w:styleId="WW8Num12z6">
    <w:name w:val="WW8Num12z6"/>
    <w:rsid w:val="00366DA9"/>
  </w:style>
  <w:style w:type="character" w:customStyle="1" w:styleId="WW8Num12z7">
    <w:name w:val="WW8Num12z7"/>
    <w:rsid w:val="00366DA9"/>
  </w:style>
  <w:style w:type="character" w:customStyle="1" w:styleId="WW8Num12z8">
    <w:name w:val="WW8Num12z8"/>
    <w:rsid w:val="00366DA9"/>
  </w:style>
  <w:style w:type="character" w:customStyle="1" w:styleId="WW8Num20z1">
    <w:name w:val="WW8Num20z1"/>
    <w:rsid w:val="00366DA9"/>
  </w:style>
  <w:style w:type="character" w:customStyle="1" w:styleId="WW8Num20z2">
    <w:name w:val="WW8Num20z2"/>
    <w:rsid w:val="00366DA9"/>
  </w:style>
  <w:style w:type="character" w:customStyle="1" w:styleId="WW8Num20z3">
    <w:name w:val="WW8Num20z3"/>
    <w:rsid w:val="00366DA9"/>
  </w:style>
  <w:style w:type="character" w:customStyle="1" w:styleId="WW8Num20z4">
    <w:name w:val="WW8Num20z4"/>
    <w:rsid w:val="00366DA9"/>
  </w:style>
  <w:style w:type="character" w:customStyle="1" w:styleId="WW8Num20z5">
    <w:name w:val="WW8Num20z5"/>
    <w:rsid w:val="00366DA9"/>
  </w:style>
  <w:style w:type="character" w:customStyle="1" w:styleId="WW8Num20z6">
    <w:name w:val="WW8Num20z6"/>
    <w:rsid w:val="00366DA9"/>
  </w:style>
  <w:style w:type="character" w:customStyle="1" w:styleId="WW8Num20z7">
    <w:name w:val="WW8Num20z7"/>
    <w:rsid w:val="00366DA9"/>
  </w:style>
  <w:style w:type="character" w:customStyle="1" w:styleId="WW8Num20z8">
    <w:name w:val="WW8Num20z8"/>
    <w:rsid w:val="00366DA9"/>
  </w:style>
  <w:style w:type="character" w:customStyle="1" w:styleId="WW8Num22z0">
    <w:name w:val="WW8Num22z0"/>
    <w:rsid w:val="00366DA9"/>
  </w:style>
  <w:style w:type="character" w:customStyle="1" w:styleId="WW8Num22z1">
    <w:name w:val="WW8Num22z1"/>
    <w:rsid w:val="00366DA9"/>
  </w:style>
  <w:style w:type="character" w:customStyle="1" w:styleId="WW8Num22z2">
    <w:name w:val="WW8Num22z2"/>
    <w:rsid w:val="00366DA9"/>
  </w:style>
  <w:style w:type="character" w:customStyle="1" w:styleId="WW8Num22z3">
    <w:name w:val="WW8Num22z3"/>
    <w:rsid w:val="00366DA9"/>
  </w:style>
  <w:style w:type="character" w:customStyle="1" w:styleId="WW8Num22z4">
    <w:name w:val="WW8Num22z4"/>
    <w:rsid w:val="00366DA9"/>
  </w:style>
  <w:style w:type="character" w:customStyle="1" w:styleId="WW8Num22z5">
    <w:name w:val="WW8Num22z5"/>
    <w:rsid w:val="00366DA9"/>
  </w:style>
  <w:style w:type="character" w:customStyle="1" w:styleId="WW8Num22z6">
    <w:name w:val="WW8Num22z6"/>
    <w:rsid w:val="00366DA9"/>
  </w:style>
  <w:style w:type="character" w:customStyle="1" w:styleId="WW8Num22z7">
    <w:name w:val="WW8Num22z7"/>
    <w:rsid w:val="00366DA9"/>
  </w:style>
  <w:style w:type="character" w:customStyle="1" w:styleId="WW8Num22z8">
    <w:name w:val="WW8Num22z8"/>
    <w:rsid w:val="00366DA9"/>
  </w:style>
  <w:style w:type="character" w:customStyle="1" w:styleId="Internetlink">
    <w:name w:val="Internet link"/>
    <w:rsid w:val="00366DA9"/>
    <w:rPr>
      <w:color w:val="0000FF"/>
      <w:u w:val="single"/>
    </w:rPr>
  </w:style>
  <w:style w:type="character" w:customStyle="1" w:styleId="VisitedInternetLink">
    <w:name w:val="Visited Internet Link"/>
    <w:rsid w:val="00366DA9"/>
    <w:rPr>
      <w:color w:val="0000FF"/>
      <w:u w:val="single"/>
    </w:rPr>
  </w:style>
  <w:style w:type="character" w:customStyle="1" w:styleId="BulletSymbols">
    <w:name w:val="Bullet Symbols"/>
    <w:rsid w:val="00366DA9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366DA9"/>
    <w:rPr>
      <w:b w:val="0"/>
      <w:bCs w:val="0"/>
      <w:sz w:val="28"/>
      <w:szCs w:val="28"/>
    </w:rPr>
  </w:style>
  <w:style w:type="paragraph" w:customStyle="1" w:styleId="115">
    <w:name w:val="Название11"/>
    <w:basedOn w:val="a"/>
    <w:rsid w:val="00366DA9"/>
    <w:pPr>
      <w:widowControl w:val="0"/>
      <w:suppressLineNumbers/>
      <w:suppressAutoHyphens/>
      <w:spacing w:before="120" w:after="120"/>
      <w:textAlignment w:val="baseline"/>
    </w:pPr>
    <w:rPr>
      <w:rFonts w:eastAsia="Arial Unicode MS" w:cs="Mangal"/>
      <w:i/>
      <w:iCs/>
      <w:kern w:val="1"/>
      <w:sz w:val="24"/>
      <w:szCs w:val="24"/>
      <w:lang w:eastAsia="hi-IN" w:bidi="hi-IN"/>
    </w:rPr>
  </w:style>
  <w:style w:type="paragraph" w:customStyle="1" w:styleId="116">
    <w:name w:val="Указатель11"/>
    <w:basedOn w:val="a"/>
    <w:rsid w:val="00366DA9"/>
    <w:pPr>
      <w:widowControl w:val="0"/>
      <w:suppressLineNumbers/>
      <w:suppressAutoHyphens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366DA9"/>
    <w:pPr>
      <w:widowControl/>
      <w:textAlignment w:val="baseline"/>
    </w:pPr>
    <w:rPr>
      <w:rFonts w:cs="Times New Roman"/>
      <w:sz w:val="28"/>
      <w:szCs w:val="20"/>
      <w:lang w:val="ru-RU" w:eastAsia="ar-SA" w:bidi="ar-SA"/>
    </w:rPr>
  </w:style>
  <w:style w:type="paragraph" w:customStyle="1" w:styleId="107">
    <w:name w:val="Название10"/>
    <w:basedOn w:val="a"/>
    <w:rsid w:val="00366DA9"/>
    <w:pPr>
      <w:widowControl w:val="0"/>
      <w:suppressLineNumbers/>
      <w:suppressAutoHyphens/>
      <w:spacing w:before="120" w:after="120"/>
      <w:textAlignment w:val="baseline"/>
    </w:pPr>
    <w:rPr>
      <w:rFonts w:eastAsia="Arial Unicode MS" w:cs="Mangal"/>
      <w:i/>
      <w:iCs/>
      <w:kern w:val="1"/>
      <w:sz w:val="24"/>
      <w:szCs w:val="24"/>
      <w:lang w:eastAsia="hi-IN" w:bidi="hi-IN"/>
    </w:rPr>
  </w:style>
  <w:style w:type="paragraph" w:customStyle="1" w:styleId="108">
    <w:name w:val="Указатель10"/>
    <w:basedOn w:val="a"/>
    <w:rsid w:val="00366DA9"/>
    <w:pPr>
      <w:widowControl w:val="0"/>
      <w:suppressLineNumbers/>
      <w:suppressAutoHyphens/>
      <w:textAlignment w:val="baseline"/>
    </w:pPr>
    <w:rPr>
      <w:rFonts w:eastAsia="Arial Unicode MS" w:cs="Mangal"/>
      <w:kern w:val="1"/>
      <w:sz w:val="24"/>
      <w:szCs w:val="24"/>
      <w:lang w:eastAsia="hi-IN" w:bidi="hi-IN"/>
    </w:rPr>
  </w:style>
  <w:style w:type="paragraph" w:customStyle="1" w:styleId="96">
    <w:name w:val="Название9"/>
    <w:basedOn w:val="a"/>
    <w:rsid w:val="00366DA9"/>
    <w:pPr>
      <w:widowControl w:val="0"/>
      <w:suppressLineNumbers/>
      <w:suppressAutoHyphens/>
      <w:spacing w:before="120" w:after="120"/>
      <w:textAlignment w:val="baseline"/>
    </w:pPr>
    <w:rPr>
      <w:rFonts w:eastAsia="Arial Unicode MS" w:cs="Mangal"/>
      <w:i/>
      <w:iCs/>
      <w:kern w:val="1"/>
      <w:sz w:val="24"/>
      <w:szCs w:val="24"/>
      <w:lang w:eastAsia="hi-IN" w:bidi="hi-IN"/>
    </w:rPr>
  </w:style>
  <w:style w:type="paragraph" w:customStyle="1" w:styleId="Index">
    <w:name w:val="Index"/>
    <w:basedOn w:val="Standard"/>
    <w:rsid w:val="00366DA9"/>
    <w:pPr>
      <w:widowControl/>
      <w:suppressLineNumbers/>
      <w:textAlignment w:val="baseline"/>
    </w:pPr>
    <w:rPr>
      <w:rFonts w:cs="Mangal"/>
      <w:sz w:val="20"/>
      <w:szCs w:val="20"/>
      <w:lang w:val="ru-RU" w:eastAsia="ar-SA" w:bidi="ar-SA"/>
    </w:rPr>
  </w:style>
  <w:style w:type="paragraph" w:customStyle="1" w:styleId="Textbodyindent">
    <w:name w:val="Text body indent"/>
    <w:basedOn w:val="Standard"/>
    <w:rsid w:val="00366DA9"/>
    <w:pPr>
      <w:widowControl/>
      <w:ind w:firstLine="709"/>
      <w:jc w:val="both"/>
      <w:textAlignment w:val="baseline"/>
    </w:pPr>
    <w:rPr>
      <w:rFonts w:cs="Times New Roman"/>
      <w:sz w:val="28"/>
      <w:szCs w:val="20"/>
      <w:lang w:val="ru-RU" w:eastAsia="ar-SA" w:bidi="ar-SA"/>
    </w:rPr>
  </w:style>
  <w:style w:type="paragraph" w:customStyle="1" w:styleId="TableContents">
    <w:name w:val="Table Contents"/>
    <w:basedOn w:val="Standard"/>
    <w:rsid w:val="00366DA9"/>
    <w:pPr>
      <w:widowControl/>
      <w:suppressLineNumbers/>
      <w:textAlignment w:val="baseline"/>
    </w:pPr>
    <w:rPr>
      <w:rFonts w:cs="Times New Roman"/>
      <w:sz w:val="20"/>
      <w:szCs w:val="20"/>
      <w:lang w:val="ru-RU" w:eastAsia="ar-SA" w:bidi="ar-SA"/>
    </w:rPr>
  </w:style>
  <w:style w:type="paragraph" w:customStyle="1" w:styleId="TableHeading">
    <w:name w:val="Table Heading"/>
    <w:basedOn w:val="TableContents"/>
    <w:rsid w:val="00366DA9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366DA9"/>
  </w:style>
  <w:style w:type="numbering" w:customStyle="1" w:styleId="2f6">
    <w:name w:val="Нет списка2"/>
    <w:next w:val="a2"/>
    <w:uiPriority w:val="99"/>
    <w:semiHidden/>
    <w:unhideWhenUsed/>
    <w:rsid w:val="00366DA9"/>
  </w:style>
  <w:style w:type="numbering" w:customStyle="1" w:styleId="3f1">
    <w:name w:val="Нет списка3"/>
    <w:next w:val="a2"/>
    <w:uiPriority w:val="99"/>
    <w:semiHidden/>
    <w:unhideWhenUsed/>
    <w:rsid w:val="00366DA9"/>
  </w:style>
  <w:style w:type="numbering" w:customStyle="1" w:styleId="123">
    <w:name w:val="Нет списка12"/>
    <w:next w:val="a2"/>
    <w:uiPriority w:val="99"/>
    <w:semiHidden/>
    <w:unhideWhenUsed/>
    <w:rsid w:val="00366DA9"/>
  </w:style>
  <w:style w:type="numbering" w:customStyle="1" w:styleId="215">
    <w:name w:val="Нет списка21"/>
    <w:next w:val="a2"/>
    <w:uiPriority w:val="99"/>
    <w:semiHidden/>
    <w:unhideWhenUsed/>
    <w:rsid w:val="00366DA9"/>
  </w:style>
  <w:style w:type="numbering" w:customStyle="1" w:styleId="47">
    <w:name w:val="Нет списка4"/>
    <w:next w:val="a2"/>
    <w:uiPriority w:val="99"/>
    <w:semiHidden/>
    <w:unhideWhenUsed/>
    <w:rsid w:val="00366DA9"/>
  </w:style>
  <w:style w:type="numbering" w:customStyle="1" w:styleId="131">
    <w:name w:val="Нет списка13"/>
    <w:next w:val="a2"/>
    <w:uiPriority w:val="99"/>
    <w:semiHidden/>
    <w:unhideWhenUsed/>
    <w:rsid w:val="00366DA9"/>
  </w:style>
  <w:style w:type="numbering" w:customStyle="1" w:styleId="221">
    <w:name w:val="Нет списка22"/>
    <w:next w:val="a2"/>
    <w:uiPriority w:val="99"/>
    <w:semiHidden/>
    <w:unhideWhenUsed/>
    <w:rsid w:val="00366DA9"/>
  </w:style>
  <w:style w:type="numbering" w:customStyle="1" w:styleId="58">
    <w:name w:val="Нет списка5"/>
    <w:next w:val="a2"/>
    <w:uiPriority w:val="99"/>
    <w:semiHidden/>
    <w:unhideWhenUsed/>
    <w:rsid w:val="00366DA9"/>
  </w:style>
  <w:style w:type="numbering" w:customStyle="1" w:styleId="140">
    <w:name w:val="Нет списка14"/>
    <w:next w:val="a2"/>
    <w:uiPriority w:val="99"/>
    <w:semiHidden/>
    <w:unhideWhenUsed/>
    <w:rsid w:val="00366DA9"/>
  </w:style>
  <w:style w:type="numbering" w:customStyle="1" w:styleId="231">
    <w:name w:val="Нет списка23"/>
    <w:next w:val="a2"/>
    <w:uiPriority w:val="99"/>
    <w:semiHidden/>
    <w:unhideWhenUsed/>
    <w:rsid w:val="00366DA9"/>
  </w:style>
  <w:style w:type="character" w:styleId="affffff4">
    <w:name w:val="Placeholder Text"/>
    <w:basedOn w:val="a0"/>
    <w:uiPriority w:val="99"/>
    <w:semiHidden/>
    <w:rsid w:val="00366DA9"/>
    <w:rPr>
      <w:color w:val="808080"/>
    </w:rPr>
  </w:style>
  <w:style w:type="paragraph" w:customStyle="1" w:styleId="BodyText2">
    <w:name w:val="Body Text 2"/>
    <w:basedOn w:val="a"/>
    <w:rsid w:val="00366DA9"/>
    <w:pPr>
      <w:spacing w:before="360"/>
    </w:pPr>
    <w:rPr>
      <w:color w:val="000000"/>
      <w:sz w:val="28"/>
      <w:lang w:eastAsia="ar-SA"/>
    </w:rPr>
  </w:style>
  <w:style w:type="character" w:customStyle="1" w:styleId="222">
    <w:name w:val="Основной текст с отступом 2 Знак2"/>
    <w:basedOn w:val="a0"/>
    <w:uiPriority w:val="99"/>
    <w:semiHidden/>
    <w:rsid w:val="00366DA9"/>
    <w:rPr>
      <w:sz w:val="24"/>
      <w:szCs w:val="24"/>
    </w:rPr>
  </w:style>
  <w:style w:type="character" w:customStyle="1" w:styleId="320">
    <w:name w:val="Основной текст с отступом 3 Знак2"/>
    <w:basedOn w:val="a0"/>
    <w:uiPriority w:val="99"/>
    <w:semiHidden/>
    <w:rsid w:val="00366DA9"/>
    <w:rPr>
      <w:sz w:val="16"/>
      <w:szCs w:val="16"/>
    </w:rPr>
  </w:style>
  <w:style w:type="character" w:customStyle="1" w:styleId="2f7">
    <w:name w:val="Схема документа Знак2"/>
    <w:basedOn w:val="a0"/>
    <w:uiPriority w:val="99"/>
    <w:semiHidden/>
    <w:rsid w:val="00366D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file:///C:\Users\delo\Desktop\&#1087;&#1088;&#1086;&#1075;&#1088;&#1072;&#1084;&#1084;&#1072;%202019-2030%20&#1079;&#1072;&#1087;&#1091;&#1097;&#1077;&#1085;&#1072;%2002.11.2018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delo\Desktop\&#1087;&#1088;&#1086;&#1075;&#1088;&#1072;&#1084;&#1084;&#1072;%202019-2030%20&#1079;&#1072;&#1087;&#1091;&#1097;&#1077;&#1085;&#1072;%2002.11.2018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65</Pages>
  <Words>13845</Words>
  <Characters>78923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92583</CharactersWithSpaces>
  <SharedDoc>false</SharedDoc>
  <HLinks>
    <vt:vector size="12" baseType="variant">
      <vt:variant>
        <vt:i4>3343409</vt:i4>
      </vt:variant>
      <vt:variant>
        <vt:i4>3</vt:i4>
      </vt:variant>
      <vt:variant>
        <vt:i4>0</vt:i4>
      </vt:variant>
      <vt:variant>
        <vt:i4>5</vt:i4>
      </vt:variant>
      <vt:variant>
        <vt:lpwstr>C:\Users\delo\Desktop\программа 2019-2030 запущена 02.11.2018.doc</vt:lpwstr>
      </vt:variant>
      <vt:variant>
        <vt:lpwstr>Par866</vt:lpwstr>
      </vt:variant>
      <vt:variant>
        <vt:i4>3343409</vt:i4>
      </vt:variant>
      <vt:variant>
        <vt:i4>0</vt:i4>
      </vt:variant>
      <vt:variant>
        <vt:i4>0</vt:i4>
      </vt:variant>
      <vt:variant>
        <vt:i4>5</vt:i4>
      </vt:variant>
      <vt:variant>
        <vt:lpwstr>C:\Users\delo\Desktop\программа 2019-2030 запущена 02.11.2018.doc</vt:lpwstr>
      </vt:variant>
      <vt:variant>
        <vt:lpwstr>Par866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gl.econom</cp:lastModifiedBy>
  <cp:revision>14</cp:revision>
  <cp:lastPrinted>2021-01-18T11:27:00Z</cp:lastPrinted>
  <dcterms:created xsi:type="dcterms:W3CDTF">2019-03-04T13:17:00Z</dcterms:created>
  <dcterms:modified xsi:type="dcterms:W3CDTF">2021-03-02T08:49:00Z</dcterms:modified>
</cp:coreProperties>
</file>