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1A1" w:rsidRDefault="001951A1" w:rsidP="001951A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Выездной Координационный Совет при Администрации города Донецка по вопросам собираемости налогов и других обязательных платежей</w:t>
      </w:r>
    </w:p>
    <w:p w:rsidR="001951A1" w:rsidRDefault="001951A1" w:rsidP="001951A1">
      <w:pPr>
        <w:jc w:val="both"/>
        <w:rPr>
          <w:szCs w:val="28"/>
        </w:rPr>
      </w:pPr>
    </w:p>
    <w:p w:rsidR="001951A1" w:rsidRPr="00671A14" w:rsidRDefault="001951A1" w:rsidP="001951A1">
      <w:pPr>
        <w:jc w:val="both"/>
        <w:rPr>
          <w:sz w:val="24"/>
        </w:rPr>
      </w:pPr>
      <w:r w:rsidRPr="00671A14">
        <w:rPr>
          <w:b/>
          <w:bCs/>
          <w:szCs w:val="28"/>
        </w:rPr>
        <w:t>ПРОТОКОЛ  №</w:t>
      </w:r>
      <w:r w:rsidRPr="00671A14">
        <w:rPr>
          <w:szCs w:val="28"/>
        </w:rPr>
        <w:t xml:space="preserve"> </w:t>
      </w:r>
      <w:r>
        <w:rPr>
          <w:szCs w:val="28"/>
          <w:u w:val="single"/>
        </w:rPr>
        <w:t>2</w:t>
      </w:r>
      <w:r w:rsidRPr="00671A14">
        <w:rPr>
          <w:szCs w:val="28"/>
        </w:rPr>
        <w:tab/>
      </w:r>
      <w:r w:rsidRPr="00671A14">
        <w:rPr>
          <w:szCs w:val="28"/>
        </w:rPr>
        <w:tab/>
      </w:r>
      <w:r w:rsidRPr="00671A14">
        <w:rPr>
          <w:szCs w:val="28"/>
        </w:rPr>
        <w:tab/>
      </w:r>
      <w:r w:rsidRPr="00671A14">
        <w:rPr>
          <w:szCs w:val="28"/>
        </w:rPr>
        <w:tab/>
      </w:r>
      <w:r w:rsidRPr="00671A14">
        <w:rPr>
          <w:szCs w:val="28"/>
        </w:rPr>
        <w:tab/>
        <w:t xml:space="preserve">          </w:t>
      </w:r>
      <w:r>
        <w:rPr>
          <w:szCs w:val="28"/>
        </w:rPr>
        <w:t xml:space="preserve"> </w:t>
      </w:r>
      <w:r w:rsidRPr="00671A14">
        <w:rPr>
          <w:szCs w:val="28"/>
        </w:rPr>
        <w:t xml:space="preserve">  </w:t>
      </w:r>
      <w:r>
        <w:rPr>
          <w:szCs w:val="28"/>
        </w:rPr>
        <w:t>25 февраля 2021</w:t>
      </w:r>
      <w:r w:rsidRPr="00671A14">
        <w:rPr>
          <w:szCs w:val="28"/>
        </w:rPr>
        <w:t>г</w:t>
      </w:r>
      <w:r w:rsidRPr="00671A14">
        <w:rPr>
          <w:sz w:val="24"/>
        </w:rPr>
        <w:t>.</w:t>
      </w:r>
    </w:p>
    <w:p w:rsidR="001951A1" w:rsidRDefault="001951A1" w:rsidP="001951A1">
      <w:pPr>
        <w:jc w:val="both"/>
        <w:rPr>
          <w:szCs w:val="28"/>
        </w:rPr>
      </w:pPr>
    </w:p>
    <w:p w:rsidR="001951A1" w:rsidRDefault="001951A1" w:rsidP="001951A1">
      <w:pPr>
        <w:jc w:val="both"/>
        <w:rPr>
          <w:szCs w:val="28"/>
        </w:rPr>
      </w:pPr>
    </w:p>
    <w:p w:rsidR="001951A1" w:rsidRPr="00671A14" w:rsidRDefault="001951A1" w:rsidP="001951A1">
      <w:pPr>
        <w:jc w:val="both"/>
        <w:rPr>
          <w:sz w:val="24"/>
        </w:rPr>
      </w:pPr>
      <w:r w:rsidRPr="00671A14">
        <w:rPr>
          <w:sz w:val="24"/>
        </w:rPr>
        <w:t xml:space="preserve">Председатель Совета  - </w:t>
      </w:r>
      <w:r>
        <w:rPr>
          <w:sz w:val="24"/>
        </w:rPr>
        <w:t>Чернодуб А.А.</w:t>
      </w:r>
    </w:p>
    <w:p w:rsidR="001951A1" w:rsidRPr="00671A14" w:rsidRDefault="001951A1" w:rsidP="001951A1">
      <w:pPr>
        <w:jc w:val="both"/>
        <w:rPr>
          <w:sz w:val="24"/>
        </w:rPr>
      </w:pPr>
      <w:r w:rsidRPr="00671A14">
        <w:rPr>
          <w:sz w:val="24"/>
        </w:rPr>
        <w:t xml:space="preserve">Секретарь </w:t>
      </w:r>
      <w:r>
        <w:rPr>
          <w:sz w:val="24"/>
        </w:rPr>
        <w:t>–</w:t>
      </w:r>
      <w:r w:rsidRPr="00671A14">
        <w:rPr>
          <w:sz w:val="24"/>
        </w:rPr>
        <w:t xml:space="preserve"> </w:t>
      </w:r>
      <w:r>
        <w:rPr>
          <w:sz w:val="24"/>
        </w:rPr>
        <w:t>Рябченко Ю.И.</w:t>
      </w:r>
    </w:p>
    <w:p w:rsidR="001951A1" w:rsidRDefault="001951A1" w:rsidP="001951A1">
      <w:pPr>
        <w:jc w:val="both"/>
        <w:rPr>
          <w:sz w:val="24"/>
        </w:rPr>
      </w:pPr>
    </w:p>
    <w:p w:rsidR="001951A1" w:rsidRPr="00671A14" w:rsidRDefault="001951A1" w:rsidP="001951A1">
      <w:pPr>
        <w:jc w:val="both"/>
        <w:rPr>
          <w:sz w:val="24"/>
        </w:rPr>
      </w:pPr>
    </w:p>
    <w:p w:rsidR="001951A1" w:rsidRPr="00671A14" w:rsidRDefault="001951A1" w:rsidP="001951A1">
      <w:pPr>
        <w:jc w:val="both"/>
        <w:rPr>
          <w:b/>
          <w:bCs/>
          <w:i/>
          <w:iCs/>
          <w:szCs w:val="28"/>
        </w:rPr>
      </w:pPr>
      <w:r w:rsidRPr="00671A14">
        <w:rPr>
          <w:b/>
          <w:bCs/>
          <w:i/>
          <w:iCs/>
          <w:szCs w:val="28"/>
        </w:rPr>
        <w:t>Повестка дня:</w:t>
      </w:r>
    </w:p>
    <w:p w:rsidR="001951A1" w:rsidRPr="00671A14" w:rsidRDefault="001951A1" w:rsidP="001951A1">
      <w:pPr>
        <w:numPr>
          <w:ilvl w:val="0"/>
          <w:numId w:val="1"/>
        </w:numPr>
        <w:tabs>
          <w:tab w:val="left" w:pos="720"/>
        </w:tabs>
        <w:jc w:val="both"/>
        <w:rPr>
          <w:i/>
          <w:iCs/>
          <w:sz w:val="24"/>
        </w:rPr>
      </w:pPr>
      <w:r w:rsidRPr="00671A14">
        <w:rPr>
          <w:i/>
          <w:iCs/>
          <w:sz w:val="24"/>
        </w:rPr>
        <w:t>Разработка плана действий и оптимального маршрута следования.</w:t>
      </w:r>
    </w:p>
    <w:p w:rsidR="001951A1" w:rsidRPr="006069FF" w:rsidRDefault="001951A1" w:rsidP="001951A1">
      <w:pPr>
        <w:numPr>
          <w:ilvl w:val="0"/>
          <w:numId w:val="1"/>
        </w:numPr>
        <w:tabs>
          <w:tab w:val="left" w:pos="720"/>
        </w:tabs>
        <w:jc w:val="both"/>
        <w:rPr>
          <w:i/>
          <w:iCs/>
          <w:sz w:val="24"/>
        </w:rPr>
      </w:pPr>
      <w:r w:rsidRPr="00671A14">
        <w:rPr>
          <w:i/>
          <w:iCs/>
          <w:sz w:val="24"/>
        </w:rPr>
        <w:t xml:space="preserve">Выезд на места проживания для вручения требований о сумме задолженности, повесток в службу судебных приставов, сбора информации о фактическом пребывании лиц, имеющих задолженность в бюджет по состоянию на </w:t>
      </w:r>
      <w:r>
        <w:rPr>
          <w:i/>
          <w:iCs/>
          <w:sz w:val="24"/>
        </w:rPr>
        <w:t>15</w:t>
      </w:r>
      <w:r w:rsidRPr="00671A14">
        <w:rPr>
          <w:i/>
          <w:iCs/>
          <w:sz w:val="24"/>
        </w:rPr>
        <w:t>.</w:t>
      </w:r>
      <w:r>
        <w:rPr>
          <w:i/>
          <w:iCs/>
          <w:sz w:val="24"/>
        </w:rPr>
        <w:t>02.2021</w:t>
      </w:r>
      <w:r w:rsidRPr="006069FF">
        <w:rPr>
          <w:i/>
          <w:iCs/>
          <w:sz w:val="24"/>
        </w:rPr>
        <w:t xml:space="preserve">г. </w:t>
      </w:r>
    </w:p>
    <w:p w:rsidR="001951A1" w:rsidRPr="00671A14" w:rsidRDefault="001951A1" w:rsidP="001951A1">
      <w:pPr>
        <w:ind w:left="360"/>
        <w:jc w:val="both"/>
        <w:rPr>
          <w:i/>
          <w:iCs/>
          <w:sz w:val="24"/>
        </w:rPr>
      </w:pPr>
    </w:p>
    <w:p w:rsidR="001951A1" w:rsidRDefault="001951A1" w:rsidP="001951A1">
      <w:pPr>
        <w:rPr>
          <w:b/>
          <w:bCs/>
          <w:i/>
          <w:iCs/>
          <w:szCs w:val="28"/>
        </w:rPr>
      </w:pPr>
      <w:r w:rsidRPr="00671A14">
        <w:rPr>
          <w:b/>
          <w:bCs/>
          <w:i/>
          <w:iCs/>
          <w:szCs w:val="28"/>
        </w:rPr>
        <w:t>Присутствующие:</w:t>
      </w:r>
    </w:p>
    <w:p w:rsidR="001951A1" w:rsidRPr="00E20200" w:rsidRDefault="001951A1" w:rsidP="001951A1">
      <w:pPr>
        <w:rPr>
          <w:sz w:val="24"/>
        </w:rPr>
      </w:pPr>
      <w:r>
        <w:rPr>
          <w:b/>
          <w:bCs/>
          <w:iCs/>
          <w:sz w:val="24"/>
        </w:rPr>
        <w:t xml:space="preserve">Рябченко Ю.И.. – </w:t>
      </w:r>
      <w:r>
        <w:rPr>
          <w:bCs/>
          <w:i/>
          <w:iCs/>
          <w:sz w:val="24"/>
        </w:rPr>
        <w:t>старший инспектор</w:t>
      </w:r>
      <w:r w:rsidRPr="00E20200">
        <w:rPr>
          <w:bCs/>
          <w:i/>
          <w:iCs/>
          <w:sz w:val="24"/>
        </w:rPr>
        <w:t xml:space="preserve"> </w:t>
      </w:r>
      <w:r w:rsidRPr="00E20200">
        <w:rPr>
          <w:i/>
          <w:iCs/>
          <w:sz w:val="24"/>
        </w:rPr>
        <w:t>Финансо</w:t>
      </w:r>
      <w:r>
        <w:rPr>
          <w:i/>
          <w:iCs/>
          <w:sz w:val="24"/>
        </w:rPr>
        <w:t xml:space="preserve">вого управления Администрации г. </w:t>
      </w:r>
      <w:r w:rsidRPr="00E20200">
        <w:rPr>
          <w:i/>
          <w:iCs/>
          <w:sz w:val="24"/>
        </w:rPr>
        <w:t>Донецка</w:t>
      </w:r>
      <w:r>
        <w:rPr>
          <w:i/>
          <w:iCs/>
          <w:sz w:val="24"/>
        </w:rPr>
        <w:t xml:space="preserve">, </w:t>
      </w:r>
      <w:r w:rsidRPr="00671A14">
        <w:rPr>
          <w:i/>
          <w:iCs/>
          <w:sz w:val="24"/>
        </w:rPr>
        <w:t>секретарь Координационного Совета</w:t>
      </w:r>
      <w:r>
        <w:rPr>
          <w:i/>
          <w:iCs/>
          <w:sz w:val="24"/>
        </w:rPr>
        <w:t>.</w:t>
      </w:r>
    </w:p>
    <w:p w:rsidR="001951A1" w:rsidRDefault="001951A1" w:rsidP="001951A1">
      <w:pPr>
        <w:rPr>
          <w:sz w:val="24"/>
        </w:rPr>
      </w:pPr>
      <w:r w:rsidRPr="00671A14">
        <w:rPr>
          <w:b/>
          <w:bCs/>
          <w:sz w:val="24"/>
        </w:rPr>
        <w:t>Глазунова И.С.</w:t>
      </w:r>
      <w:r w:rsidRPr="00671A14">
        <w:rPr>
          <w:sz w:val="24"/>
        </w:rPr>
        <w:t xml:space="preserve"> </w:t>
      </w:r>
      <w:r>
        <w:rPr>
          <w:sz w:val="24"/>
        </w:rPr>
        <w:t>–</w:t>
      </w:r>
      <w:r w:rsidRPr="00671A14">
        <w:rPr>
          <w:sz w:val="24"/>
        </w:rPr>
        <w:t xml:space="preserve"> </w:t>
      </w:r>
      <w:r>
        <w:rPr>
          <w:sz w:val="24"/>
        </w:rPr>
        <w:t xml:space="preserve">старший </w:t>
      </w:r>
      <w:r w:rsidRPr="00AD5A81">
        <w:rPr>
          <w:sz w:val="24"/>
        </w:rPr>
        <w:t xml:space="preserve">специалист </w:t>
      </w:r>
      <w:r>
        <w:rPr>
          <w:sz w:val="24"/>
        </w:rPr>
        <w:t>2</w:t>
      </w:r>
      <w:r w:rsidRPr="00AD5A81">
        <w:rPr>
          <w:sz w:val="24"/>
        </w:rPr>
        <w:t xml:space="preserve"> разряда отдела урегулирования задолженности  </w:t>
      </w:r>
      <w:proofErr w:type="gramStart"/>
      <w:r w:rsidRPr="00AD5A81">
        <w:rPr>
          <w:sz w:val="24"/>
        </w:rPr>
        <w:t>МРИ</w:t>
      </w:r>
      <w:proofErr w:type="gramEnd"/>
      <w:r w:rsidRPr="00AD5A81">
        <w:rPr>
          <w:sz w:val="24"/>
        </w:rPr>
        <w:t xml:space="preserve"> ФНС России № 21 по Ростовской области.</w:t>
      </w:r>
    </w:p>
    <w:p w:rsidR="001951A1" w:rsidRPr="009E58DB" w:rsidRDefault="001951A1" w:rsidP="001951A1">
      <w:pPr>
        <w:rPr>
          <w:bCs/>
          <w:i/>
          <w:sz w:val="24"/>
        </w:rPr>
      </w:pPr>
      <w:r>
        <w:rPr>
          <w:b/>
          <w:bCs/>
          <w:sz w:val="24"/>
        </w:rPr>
        <w:t>Тиханов</w:t>
      </w:r>
      <w:r w:rsidRPr="001F4E7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Д</w:t>
      </w:r>
      <w:r w:rsidRPr="001F4E7F">
        <w:rPr>
          <w:b/>
          <w:bCs/>
          <w:sz w:val="24"/>
        </w:rPr>
        <w:t>.</w:t>
      </w:r>
      <w:r>
        <w:rPr>
          <w:b/>
          <w:bCs/>
          <w:sz w:val="24"/>
        </w:rPr>
        <w:t>С</w:t>
      </w:r>
      <w:r w:rsidRPr="001F4E7F">
        <w:rPr>
          <w:b/>
          <w:bCs/>
          <w:sz w:val="24"/>
        </w:rPr>
        <w:t xml:space="preserve">. – </w:t>
      </w:r>
      <w:r w:rsidRPr="009E58DB">
        <w:rPr>
          <w:bCs/>
          <w:i/>
          <w:sz w:val="24"/>
        </w:rPr>
        <w:t>судебный пристав-исполнитель.</w:t>
      </w:r>
    </w:p>
    <w:p w:rsidR="001951A1" w:rsidRDefault="001951A1" w:rsidP="001951A1">
      <w:pPr>
        <w:jc w:val="both"/>
        <w:rPr>
          <w:sz w:val="24"/>
        </w:rPr>
      </w:pPr>
      <w:r w:rsidRPr="00671A14">
        <w:rPr>
          <w:sz w:val="24"/>
        </w:rPr>
        <w:tab/>
      </w:r>
    </w:p>
    <w:p w:rsidR="001951A1" w:rsidRPr="00671A14" w:rsidRDefault="001951A1" w:rsidP="001951A1">
      <w:pPr>
        <w:ind w:firstLine="708"/>
        <w:jc w:val="both"/>
        <w:rPr>
          <w:sz w:val="24"/>
        </w:rPr>
      </w:pPr>
      <w:r w:rsidRPr="00671A14">
        <w:rPr>
          <w:sz w:val="24"/>
        </w:rPr>
        <w:t xml:space="preserve">Цель выездного заседания Координационного Совета - сбор информации о фактическом пребывании лиц, имеющих задолженность в бюджет, а так же - привлечение внимания граждан к мероприятиям, проводимым Администрацией города совместно с </w:t>
      </w:r>
      <w:r>
        <w:rPr>
          <w:sz w:val="24"/>
        </w:rPr>
        <w:t>н</w:t>
      </w:r>
      <w:r w:rsidRPr="00671A14">
        <w:rPr>
          <w:sz w:val="24"/>
        </w:rPr>
        <w:t>алоговой инспекцией и Донецким городским отделом Федеральной службы судебных приставов по Ростовской области, по сокращению недоимки.</w:t>
      </w:r>
      <w:r>
        <w:rPr>
          <w:sz w:val="24"/>
        </w:rPr>
        <w:t xml:space="preserve"> </w:t>
      </w:r>
    </w:p>
    <w:p w:rsidR="001951A1" w:rsidRDefault="001951A1" w:rsidP="001951A1">
      <w:pPr>
        <w:jc w:val="both"/>
        <w:rPr>
          <w:sz w:val="24"/>
        </w:rPr>
      </w:pPr>
      <w:r w:rsidRPr="00671A14">
        <w:rPr>
          <w:sz w:val="24"/>
        </w:rPr>
        <w:tab/>
        <w:t>Для выездного заседания Координационного Совета был</w:t>
      </w:r>
      <w:r>
        <w:rPr>
          <w:sz w:val="24"/>
        </w:rPr>
        <w:t>и</w:t>
      </w:r>
      <w:r w:rsidRPr="00671A14">
        <w:rPr>
          <w:sz w:val="24"/>
        </w:rPr>
        <w:t xml:space="preserve"> выбран</w:t>
      </w:r>
      <w:r>
        <w:rPr>
          <w:sz w:val="24"/>
        </w:rPr>
        <w:t>ы должники, задолженность которых в консолидированный бюджет области составляет 354,8</w:t>
      </w:r>
      <w:r w:rsidRPr="00B632B9">
        <w:rPr>
          <w:sz w:val="24"/>
        </w:rPr>
        <w:t xml:space="preserve"> </w:t>
      </w:r>
      <w:proofErr w:type="spellStart"/>
      <w:r w:rsidRPr="00B632B9">
        <w:rPr>
          <w:sz w:val="24"/>
        </w:rPr>
        <w:t>тыс</w:t>
      </w:r>
      <w:proofErr w:type="gramStart"/>
      <w:r w:rsidRPr="00773A5F">
        <w:rPr>
          <w:sz w:val="24"/>
        </w:rPr>
        <w:t>.р</w:t>
      </w:r>
      <w:proofErr w:type="gramEnd"/>
      <w:r w:rsidRPr="00773A5F">
        <w:rPr>
          <w:sz w:val="24"/>
        </w:rPr>
        <w:t>уб</w:t>
      </w:r>
      <w:r>
        <w:rPr>
          <w:sz w:val="24"/>
        </w:rPr>
        <w:t>лей</w:t>
      </w:r>
      <w:proofErr w:type="spellEnd"/>
      <w:r>
        <w:rPr>
          <w:sz w:val="24"/>
        </w:rPr>
        <w:t>.</w:t>
      </w:r>
    </w:p>
    <w:p w:rsidR="001951A1" w:rsidRPr="00671A14" w:rsidRDefault="001951A1" w:rsidP="001951A1">
      <w:pPr>
        <w:jc w:val="both"/>
        <w:rPr>
          <w:sz w:val="24"/>
        </w:rPr>
      </w:pPr>
      <w:bookmarkStart w:id="0" w:name="_GoBack"/>
      <w:bookmarkEnd w:id="0"/>
    </w:p>
    <w:p w:rsidR="001951A1" w:rsidRDefault="001951A1" w:rsidP="001951A1">
      <w:pPr>
        <w:tabs>
          <w:tab w:val="left" w:pos="7020"/>
          <w:tab w:val="left" w:pos="8370"/>
        </w:tabs>
        <w:rPr>
          <w:b/>
          <w:bCs/>
          <w:i/>
          <w:iCs/>
          <w:szCs w:val="28"/>
        </w:rPr>
      </w:pPr>
    </w:p>
    <w:p w:rsidR="001951A1" w:rsidRDefault="001951A1" w:rsidP="001951A1">
      <w:pPr>
        <w:tabs>
          <w:tab w:val="left" w:pos="7020"/>
          <w:tab w:val="left" w:pos="8370"/>
        </w:tabs>
        <w:rPr>
          <w:b/>
          <w:bCs/>
          <w:i/>
          <w:iCs/>
          <w:szCs w:val="28"/>
        </w:rPr>
      </w:pPr>
    </w:p>
    <w:p w:rsidR="001951A1" w:rsidRDefault="001951A1" w:rsidP="001951A1">
      <w:pPr>
        <w:tabs>
          <w:tab w:val="left" w:pos="7020"/>
          <w:tab w:val="left" w:pos="8370"/>
        </w:tabs>
        <w:rPr>
          <w:b/>
          <w:bCs/>
          <w:i/>
          <w:iCs/>
          <w:szCs w:val="28"/>
        </w:rPr>
      </w:pPr>
      <w:r w:rsidRPr="00671A14">
        <w:rPr>
          <w:b/>
          <w:bCs/>
          <w:i/>
          <w:iCs/>
          <w:szCs w:val="28"/>
        </w:rPr>
        <w:t>Решено:</w:t>
      </w:r>
    </w:p>
    <w:p w:rsidR="001951A1" w:rsidRPr="00671A14" w:rsidRDefault="001951A1" w:rsidP="001951A1">
      <w:pPr>
        <w:tabs>
          <w:tab w:val="left" w:pos="7020"/>
          <w:tab w:val="left" w:pos="8370"/>
        </w:tabs>
        <w:rPr>
          <w:b/>
          <w:bCs/>
          <w:i/>
          <w:iCs/>
          <w:szCs w:val="28"/>
        </w:rPr>
      </w:pPr>
    </w:p>
    <w:p w:rsidR="001951A1" w:rsidRPr="00671A14" w:rsidRDefault="001951A1" w:rsidP="001951A1">
      <w:pPr>
        <w:numPr>
          <w:ilvl w:val="0"/>
          <w:numId w:val="2"/>
        </w:numPr>
        <w:ind w:left="284" w:hanging="426"/>
        <w:jc w:val="both"/>
        <w:rPr>
          <w:sz w:val="24"/>
        </w:rPr>
      </w:pPr>
      <w:r w:rsidRPr="00671A14">
        <w:rPr>
          <w:sz w:val="24"/>
        </w:rPr>
        <w:t>Принять полученную информацию к сведению.</w:t>
      </w:r>
    </w:p>
    <w:p w:rsidR="001951A1" w:rsidRPr="00671A14" w:rsidRDefault="001951A1" w:rsidP="001951A1">
      <w:pPr>
        <w:numPr>
          <w:ilvl w:val="0"/>
          <w:numId w:val="2"/>
        </w:numPr>
        <w:ind w:left="284" w:hanging="426"/>
        <w:jc w:val="both"/>
        <w:rPr>
          <w:sz w:val="24"/>
        </w:rPr>
      </w:pPr>
      <w:r w:rsidRPr="00671A14">
        <w:rPr>
          <w:sz w:val="24"/>
        </w:rPr>
        <w:t>Рекомендовать налоговым органам и службе судебных приставов сделать запросы в миграционную службу для уточнения прописки должников.</w:t>
      </w:r>
    </w:p>
    <w:p w:rsidR="001951A1" w:rsidRPr="00671A14" w:rsidRDefault="001951A1" w:rsidP="001951A1">
      <w:pPr>
        <w:numPr>
          <w:ilvl w:val="0"/>
          <w:numId w:val="2"/>
        </w:numPr>
        <w:ind w:left="284" w:hanging="426"/>
        <w:jc w:val="both"/>
        <w:rPr>
          <w:sz w:val="24"/>
        </w:rPr>
      </w:pPr>
      <w:r w:rsidRPr="00671A14">
        <w:rPr>
          <w:sz w:val="24"/>
        </w:rPr>
        <w:t>Продолжать практику выездного Координационного Совета.</w:t>
      </w:r>
      <w:r w:rsidRPr="00671A14">
        <w:rPr>
          <w:sz w:val="24"/>
        </w:rPr>
        <w:tab/>
      </w:r>
    </w:p>
    <w:p w:rsidR="001951A1" w:rsidRDefault="001951A1" w:rsidP="001951A1">
      <w:pPr>
        <w:rPr>
          <w:szCs w:val="28"/>
        </w:rPr>
      </w:pPr>
    </w:p>
    <w:p w:rsidR="001951A1" w:rsidRDefault="001951A1" w:rsidP="001951A1">
      <w:pPr>
        <w:rPr>
          <w:szCs w:val="28"/>
        </w:rPr>
      </w:pPr>
    </w:p>
    <w:p w:rsidR="001951A1" w:rsidRDefault="001951A1" w:rsidP="001951A1">
      <w:pPr>
        <w:rPr>
          <w:szCs w:val="28"/>
        </w:rPr>
      </w:pPr>
    </w:p>
    <w:p w:rsidR="001951A1" w:rsidRPr="00671A14" w:rsidRDefault="001951A1" w:rsidP="001951A1">
      <w:pPr>
        <w:rPr>
          <w:szCs w:val="28"/>
        </w:rPr>
      </w:pPr>
      <w:r w:rsidRPr="00671A14">
        <w:rPr>
          <w:szCs w:val="28"/>
        </w:rPr>
        <w:t xml:space="preserve">Председатель Совета                                                         </w:t>
      </w:r>
      <w:r>
        <w:rPr>
          <w:szCs w:val="28"/>
        </w:rPr>
        <w:t xml:space="preserve">   </w:t>
      </w:r>
      <w:r w:rsidRPr="00671A14">
        <w:rPr>
          <w:szCs w:val="28"/>
        </w:rPr>
        <w:t xml:space="preserve"> </w:t>
      </w:r>
      <w:r>
        <w:rPr>
          <w:szCs w:val="28"/>
        </w:rPr>
        <w:t xml:space="preserve">   </w:t>
      </w:r>
      <w:r w:rsidRPr="00671A14">
        <w:rPr>
          <w:szCs w:val="28"/>
        </w:rPr>
        <w:t xml:space="preserve">          </w:t>
      </w:r>
      <w:r>
        <w:rPr>
          <w:szCs w:val="28"/>
        </w:rPr>
        <w:t>А.А. Чернодуб</w:t>
      </w:r>
    </w:p>
    <w:p w:rsidR="001951A1" w:rsidRDefault="001951A1" w:rsidP="001951A1">
      <w:pPr>
        <w:rPr>
          <w:sz w:val="20"/>
          <w:szCs w:val="20"/>
        </w:rPr>
      </w:pPr>
    </w:p>
    <w:p w:rsidR="001951A1" w:rsidRDefault="001951A1" w:rsidP="001951A1">
      <w:pPr>
        <w:rPr>
          <w:sz w:val="14"/>
          <w:szCs w:val="14"/>
        </w:rPr>
      </w:pPr>
    </w:p>
    <w:p w:rsidR="001951A1" w:rsidRDefault="001951A1" w:rsidP="001951A1">
      <w:pPr>
        <w:rPr>
          <w:sz w:val="14"/>
          <w:szCs w:val="14"/>
        </w:rPr>
      </w:pPr>
    </w:p>
    <w:p w:rsidR="001951A1" w:rsidRDefault="001951A1" w:rsidP="001951A1">
      <w:pPr>
        <w:rPr>
          <w:sz w:val="14"/>
          <w:szCs w:val="14"/>
        </w:rPr>
      </w:pPr>
    </w:p>
    <w:p w:rsidR="001951A1" w:rsidRDefault="001951A1" w:rsidP="001951A1">
      <w:pPr>
        <w:rPr>
          <w:sz w:val="14"/>
          <w:szCs w:val="14"/>
        </w:rPr>
      </w:pPr>
    </w:p>
    <w:p w:rsidR="001951A1" w:rsidRDefault="001951A1" w:rsidP="001951A1">
      <w:pPr>
        <w:rPr>
          <w:sz w:val="14"/>
          <w:szCs w:val="14"/>
        </w:rPr>
      </w:pPr>
    </w:p>
    <w:p w:rsidR="001951A1" w:rsidRPr="00BE4CFF" w:rsidRDefault="001951A1" w:rsidP="001951A1">
      <w:pPr>
        <w:rPr>
          <w:sz w:val="14"/>
          <w:szCs w:val="14"/>
        </w:rPr>
      </w:pPr>
      <w:r w:rsidRPr="00BE4CFF">
        <w:rPr>
          <w:sz w:val="14"/>
          <w:szCs w:val="14"/>
        </w:rPr>
        <w:t xml:space="preserve">секретарь </w:t>
      </w:r>
      <w:r>
        <w:rPr>
          <w:sz w:val="14"/>
          <w:szCs w:val="14"/>
        </w:rPr>
        <w:t>Рябченко Ю.И.</w:t>
      </w:r>
    </w:p>
    <w:p w:rsidR="001951A1" w:rsidRPr="00BE4CFF" w:rsidRDefault="001951A1" w:rsidP="001951A1">
      <w:pPr>
        <w:rPr>
          <w:sz w:val="14"/>
          <w:szCs w:val="14"/>
        </w:rPr>
      </w:pPr>
      <w:r w:rsidRPr="00BE4CFF">
        <w:rPr>
          <w:sz w:val="14"/>
          <w:szCs w:val="14"/>
        </w:rPr>
        <w:t>т.2-15-80</w:t>
      </w:r>
    </w:p>
    <w:p w:rsidR="00A80BB3" w:rsidRDefault="00A80BB3"/>
    <w:sectPr w:rsidR="00A80BB3" w:rsidSect="00453741">
      <w:footnotePr>
        <w:pos w:val="beneathText"/>
      </w:footnotePr>
      <w:pgSz w:w="11905" w:h="16837"/>
      <w:pgMar w:top="851" w:right="848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0BF"/>
    <w:rsid w:val="001951A1"/>
    <w:rsid w:val="004400BF"/>
    <w:rsid w:val="005C3D99"/>
    <w:rsid w:val="00A8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1A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1A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Семеновеа Глазунова</dc:creator>
  <cp:lastModifiedBy>Инна Семеновеа Глазунова</cp:lastModifiedBy>
  <cp:revision>5</cp:revision>
  <dcterms:created xsi:type="dcterms:W3CDTF">2021-03-02T07:04:00Z</dcterms:created>
  <dcterms:modified xsi:type="dcterms:W3CDTF">2021-03-03T08:00:00Z</dcterms:modified>
</cp:coreProperties>
</file>