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D4" w:rsidRDefault="00660BD4">
      <w:pPr>
        <w:widowControl w:val="0"/>
        <w:ind w:left="567" w:firstLine="851"/>
        <w:jc w:val="center"/>
        <w:rPr>
          <w:b/>
          <w:sz w:val="28"/>
          <w:szCs w:val="28"/>
        </w:rPr>
      </w:pPr>
    </w:p>
    <w:p w:rsidR="0098505A" w:rsidRDefault="0098505A">
      <w:pPr>
        <w:widowControl w:val="0"/>
        <w:ind w:left="567" w:firstLine="851"/>
        <w:jc w:val="center"/>
      </w:pPr>
      <w:r>
        <w:rPr>
          <w:b/>
          <w:sz w:val="28"/>
          <w:szCs w:val="28"/>
        </w:rPr>
        <w:t>ПРОТОКОЛ № 1</w:t>
      </w:r>
    </w:p>
    <w:p w:rsidR="0098505A" w:rsidRDefault="0098505A">
      <w:pPr>
        <w:widowControl w:val="0"/>
        <w:ind w:left="567" w:firstLine="851"/>
        <w:jc w:val="center"/>
        <w:rPr>
          <w:b/>
          <w:sz w:val="28"/>
          <w:szCs w:val="28"/>
        </w:rPr>
      </w:pPr>
    </w:p>
    <w:p w:rsidR="0036338D" w:rsidRPr="0036338D" w:rsidRDefault="0036338D" w:rsidP="0036338D">
      <w:pPr>
        <w:pStyle w:val="aa"/>
        <w:widowControl w:val="0"/>
        <w:tabs>
          <w:tab w:val="left" w:pos="142"/>
          <w:tab w:val="left" w:pos="1560"/>
        </w:tabs>
        <w:spacing w:line="360" w:lineRule="auto"/>
        <w:rPr>
          <w:b/>
          <w:sz w:val="28"/>
          <w:szCs w:val="28"/>
        </w:rPr>
      </w:pPr>
      <w:r w:rsidRPr="0036338D">
        <w:rPr>
          <w:b/>
          <w:sz w:val="28"/>
          <w:szCs w:val="28"/>
        </w:rPr>
        <w:t xml:space="preserve">заседания антинаркотической комиссии </w:t>
      </w:r>
    </w:p>
    <w:p w:rsidR="0036338D" w:rsidRPr="0036338D" w:rsidRDefault="0036338D" w:rsidP="0036338D">
      <w:pPr>
        <w:pStyle w:val="aa"/>
        <w:widowControl w:val="0"/>
        <w:tabs>
          <w:tab w:val="left" w:pos="142"/>
          <w:tab w:val="left" w:pos="1560"/>
        </w:tabs>
        <w:spacing w:line="360" w:lineRule="auto"/>
        <w:rPr>
          <w:b/>
          <w:sz w:val="28"/>
          <w:szCs w:val="28"/>
        </w:rPr>
      </w:pPr>
      <w:r w:rsidRPr="0036338D">
        <w:rPr>
          <w:b/>
          <w:sz w:val="28"/>
          <w:szCs w:val="28"/>
        </w:rPr>
        <w:t>муниципального образования «Город Донецк»</w:t>
      </w:r>
    </w:p>
    <w:p w:rsidR="0098505A" w:rsidRDefault="0098505A">
      <w:pPr>
        <w:widowControl w:val="0"/>
        <w:ind w:left="567" w:firstLine="851"/>
        <w:jc w:val="center"/>
      </w:pPr>
      <w:r>
        <w:rPr>
          <w:sz w:val="28"/>
          <w:szCs w:val="28"/>
        </w:rPr>
        <w:t xml:space="preserve">  </w:t>
      </w:r>
    </w:p>
    <w:p w:rsidR="0098505A" w:rsidRDefault="0098505A">
      <w:pPr>
        <w:widowControl w:val="0"/>
        <w:ind w:left="567" w:firstLine="851"/>
        <w:jc w:val="center"/>
        <w:rPr>
          <w:b/>
          <w:sz w:val="28"/>
          <w:szCs w:val="28"/>
        </w:rPr>
      </w:pPr>
    </w:p>
    <w:tbl>
      <w:tblPr>
        <w:tblW w:w="0" w:type="auto"/>
        <w:tblInd w:w="228" w:type="dxa"/>
        <w:tblLayout w:type="fixed"/>
        <w:tblLook w:val="0000"/>
      </w:tblPr>
      <w:tblGrid>
        <w:gridCol w:w="6840"/>
        <w:gridCol w:w="3480"/>
      </w:tblGrid>
      <w:tr w:rsidR="0098505A">
        <w:trPr>
          <w:trHeight w:val="311"/>
        </w:trPr>
        <w:tc>
          <w:tcPr>
            <w:tcW w:w="6840" w:type="dxa"/>
            <w:shd w:val="clear" w:color="auto" w:fill="auto"/>
          </w:tcPr>
          <w:p w:rsidR="0098505A" w:rsidRDefault="00FB23D5" w:rsidP="00660BD4">
            <w:pPr>
              <w:pStyle w:val="aa"/>
              <w:ind w:left="567" w:firstLine="851"/>
              <w:jc w:val="both"/>
            </w:pPr>
            <w:r>
              <w:rPr>
                <w:sz w:val="28"/>
                <w:szCs w:val="28"/>
              </w:rPr>
              <w:t>19</w:t>
            </w:r>
            <w:r w:rsidR="009850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марта </w:t>
            </w:r>
            <w:r w:rsidR="00660BD4">
              <w:rPr>
                <w:sz w:val="28"/>
                <w:szCs w:val="28"/>
              </w:rPr>
              <w:t xml:space="preserve"> </w:t>
            </w:r>
            <w:r w:rsidR="0098505A">
              <w:rPr>
                <w:sz w:val="28"/>
                <w:szCs w:val="28"/>
              </w:rPr>
              <w:t>202</w:t>
            </w:r>
            <w:r w:rsidR="00660BD4">
              <w:rPr>
                <w:sz w:val="28"/>
                <w:szCs w:val="28"/>
              </w:rPr>
              <w:t>1</w:t>
            </w:r>
            <w:r w:rsidR="0098505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480" w:type="dxa"/>
            <w:shd w:val="clear" w:color="auto" w:fill="auto"/>
          </w:tcPr>
          <w:p w:rsidR="0098505A" w:rsidRDefault="0098505A">
            <w:pPr>
              <w:ind w:left="567" w:firstLine="851"/>
              <w:jc w:val="right"/>
            </w:pPr>
            <w:r>
              <w:rPr>
                <w:sz w:val="28"/>
                <w:szCs w:val="28"/>
              </w:rPr>
              <w:t>г. Донецк</w:t>
            </w:r>
          </w:p>
        </w:tc>
      </w:tr>
    </w:tbl>
    <w:p w:rsidR="0098505A" w:rsidRDefault="0098505A">
      <w:pPr>
        <w:widowControl w:val="0"/>
        <w:ind w:left="567" w:firstLine="851"/>
        <w:jc w:val="center"/>
        <w:rPr>
          <w:sz w:val="28"/>
          <w:szCs w:val="28"/>
          <w:lang w:eastAsia="ru-RU"/>
        </w:rPr>
      </w:pPr>
    </w:p>
    <w:p w:rsidR="0036338D" w:rsidRDefault="0036338D" w:rsidP="0036338D">
      <w:pPr>
        <w:spacing w:line="360" w:lineRule="auto"/>
        <w:ind w:left="-567" w:firstLine="12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– Кураев Р.В., глава Администрации города Донецка. </w:t>
      </w:r>
    </w:p>
    <w:p w:rsidR="0036338D" w:rsidRDefault="0036338D" w:rsidP="0036338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Секретарь – Кузнецова А.А, ведущий специалист по взаимодействию и общественному формированию Администрации города.</w:t>
      </w:r>
    </w:p>
    <w:p w:rsidR="0098505A" w:rsidRDefault="0098505A">
      <w:pPr>
        <w:autoSpaceDE w:val="0"/>
        <w:ind w:left="567" w:firstLine="851"/>
        <w:jc w:val="both"/>
      </w:pPr>
      <w:r>
        <w:rPr>
          <w:sz w:val="28"/>
          <w:szCs w:val="28"/>
          <w:lang w:eastAsia="ru-RU"/>
        </w:rPr>
        <w:t xml:space="preserve">Присутствовали:  </w:t>
      </w:r>
      <w:r>
        <w:rPr>
          <w:color w:val="FF0000"/>
          <w:sz w:val="28"/>
          <w:szCs w:val="28"/>
          <w:lang w:eastAsia="ru-RU"/>
        </w:rPr>
        <w:t xml:space="preserve"> </w:t>
      </w:r>
      <w:r w:rsidR="00660BD4">
        <w:rPr>
          <w:color w:val="000000"/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человек  </w:t>
      </w:r>
    </w:p>
    <w:p w:rsidR="0098505A" w:rsidRDefault="0098505A">
      <w:pPr>
        <w:autoSpaceDE w:val="0"/>
        <w:ind w:left="567" w:firstLine="851"/>
        <w:jc w:val="both"/>
      </w:pPr>
      <w:r>
        <w:rPr>
          <w:sz w:val="28"/>
          <w:szCs w:val="28"/>
          <w:lang w:eastAsia="ru-RU"/>
        </w:rPr>
        <w:t xml:space="preserve">Место проведения: </w:t>
      </w:r>
      <w:r w:rsidR="00660BD4">
        <w:rPr>
          <w:sz w:val="28"/>
          <w:szCs w:val="28"/>
          <w:lang w:eastAsia="ru-RU"/>
        </w:rPr>
        <w:t>зал заседаний</w:t>
      </w:r>
      <w:r>
        <w:rPr>
          <w:sz w:val="28"/>
          <w:szCs w:val="28"/>
          <w:lang w:eastAsia="ru-RU"/>
        </w:rPr>
        <w:t xml:space="preserve"> Администрации города Донецка</w:t>
      </w:r>
    </w:p>
    <w:p w:rsidR="0098505A" w:rsidRDefault="0098505A">
      <w:pPr>
        <w:autoSpaceDE w:val="0"/>
        <w:ind w:left="567" w:firstLine="851"/>
        <w:jc w:val="both"/>
        <w:rPr>
          <w:sz w:val="28"/>
          <w:szCs w:val="28"/>
          <w:lang w:eastAsia="ru-RU"/>
        </w:rPr>
      </w:pPr>
    </w:p>
    <w:p w:rsidR="00063471" w:rsidRDefault="00063471">
      <w:pPr>
        <w:autoSpaceDE w:val="0"/>
        <w:ind w:left="567" w:firstLine="851"/>
        <w:jc w:val="center"/>
        <w:rPr>
          <w:sz w:val="28"/>
          <w:szCs w:val="28"/>
          <w:lang w:eastAsia="ru-RU"/>
        </w:rPr>
      </w:pPr>
    </w:p>
    <w:p w:rsidR="0098505A" w:rsidRDefault="0098505A">
      <w:pPr>
        <w:autoSpaceDE w:val="0"/>
        <w:ind w:left="567" w:firstLine="851"/>
        <w:jc w:val="center"/>
      </w:pPr>
      <w:r>
        <w:rPr>
          <w:sz w:val="28"/>
          <w:szCs w:val="28"/>
          <w:lang w:eastAsia="ru-RU"/>
        </w:rPr>
        <w:t>ПОВЕСТКА ДНЯ:</w:t>
      </w:r>
    </w:p>
    <w:p w:rsidR="0098505A" w:rsidRDefault="0098505A">
      <w:pPr>
        <w:autoSpaceDE w:val="0"/>
        <w:ind w:left="567" w:firstLine="851"/>
        <w:jc w:val="center"/>
        <w:rPr>
          <w:sz w:val="28"/>
          <w:szCs w:val="28"/>
          <w:lang w:eastAsia="ru-RU"/>
        </w:rPr>
      </w:pPr>
    </w:p>
    <w:p w:rsidR="00660BD4" w:rsidRDefault="0026759E" w:rsidP="0036338D">
      <w:pPr>
        <w:pStyle w:val="af0"/>
        <w:numPr>
          <w:ilvl w:val="0"/>
          <w:numId w:val="2"/>
        </w:numPr>
        <w:suppressAutoHyphens w:val="0"/>
        <w:jc w:val="both"/>
        <w:rPr>
          <w:b/>
          <w:sz w:val="32"/>
          <w:szCs w:val="32"/>
        </w:rPr>
      </w:pPr>
      <w:r w:rsidRPr="00F71276">
        <w:rPr>
          <w:b/>
          <w:sz w:val="32"/>
          <w:szCs w:val="32"/>
        </w:rPr>
        <w:t>«Утверждения плана мероприятий по реализации Стратегии государственной антинаркотической политики Российской Федерации на период до 2025 года на территор</w:t>
      </w:r>
      <w:r w:rsidR="00955603">
        <w:rPr>
          <w:b/>
          <w:sz w:val="32"/>
          <w:szCs w:val="32"/>
        </w:rPr>
        <w:t>ии города  Донецка (на 2021-2025</w:t>
      </w:r>
      <w:r w:rsidRPr="00F71276">
        <w:rPr>
          <w:b/>
          <w:sz w:val="32"/>
          <w:szCs w:val="32"/>
        </w:rPr>
        <w:t>годы)»</w:t>
      </w:r>
    </w:p>
    <w:p w:rsidR="0036338D" w:rsidRPr="0036338D" w:rsidRDefault="0036338D" w:rsidP="0036338D">
      <w:pPr>
        <w:pStyle w:val="af0"/>
        <w:suppressAutoHyphens w:val="0"/>
        <w:ind w:left="1350"/>
        <w:jc w:val="both"/>
        <w:rPr>
          <w:b/>
          <w:color w:val="000000"/>
          <w:sz w:val="32"/>
          <w:szCs w:val="32"/>
        </w:rPr>
      </w:pPr>
    </w:p>
    <w:p w:rsidR="0098505A" w:rsidRDefault="0098505A" w:rsidP="00660BD4">
      <w:pPr>
        <w:spacing w:line="276" w:lineRule="auto"/>
        <w:ind w:left="567" w:firstLine="851"/>
        <w:jc w:val="both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  <w:lang w:eastAsia="ru-RU"/>
        </w:rPr>
        <w:t xml:space="preserve">  </w:t>
      </w:r>
    </w:p>
    <w:p w:rsidR="0026759E" w:rsidRDefault="0026759E" w:rsidP="0026759E">
      <w:pPr>
        <w:pStyle w:val="af0"/>
        <w:ind w:left="36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</w:t>
      </w:r>
    </w:p>
    <w:p w:rsidR="0026759E" w:rsidRPr="00F71276" w:rsidRDefault="0026759E" w:rsidP="0026759E">
      <w:pPr>
        <w:pStyle w:val="af0"/>
        <w:ind w:left="360"/>
        <w:jc w:val="both"/>
        <w:rPr>
          <w:b/>
          <w:color w:val="000000"/>
          <w:sz w:val="32"/>
          <w:szCs w:val="32"/>
        </w:rPr>
      </w:pPr>
      <w:r w:rsidRPr="0026759E">
        <w:rPr>
          <w:b/>
          <w:color w:val="000000"/>
          <w:sz w:val="32"/>
          <w:szCs w:val="32"/>
        </w:rPr>
        <w:t xml:space="preserve">            </w:t>
      </w:r>
      <w:r w:rsidR="0002509E">
        <w:rPr>
          <w:b/>
          <w:color w:val="000000"/>
          <w:sz w:val="32"/>
          <w:szCs w:val="32"/>
        </w:rPr>
        <w:t xml:space="preserve">  </w:t>
      </w:r>
      <w:r w:rsidRPr="0026759E">
        <w:rPr>
          <w:b/>
          <w:color w:val="000000"/>
          <w:sz w:val="32"/>
          <w:szCs w:val="32"/>
        </w:rPr>
        <w:t>Кураева Р.В</w:t>
      </w:r>
      <w:r>
        <w:rPr>
          <w:color w:val="000000"/>
          <w:sz w:val="32"/>
          <w:szCs w:val="32"/>
        </w:rPr>
        <w:t xml:space="preserve"> -  Главу Администрации города Донецка</w:t>
      </w:r>
    </w:p>
    <w:p w:rsidR="00660BD4" w:rsidRDefault="00660BD4" w:rsidP="00660BD4">
      <w:pPr>
        <w:autoSpaceDE w:val="0"/>
        <w:ind w:left="567" w:firstLine="851"/>
        <w:rPr>
          <w:b/>
          <w:color w:val="000000"/>
          <w:sz w:val="28"/>
          <w:szCs w:val="28"/>
          <w:lang w:eastAsia="ru-RU"/>
        </w:rPr>
      </w:pPr>
    </w:p>
    <w:p w:rsidR="0098505A" w:rsidRPr="00660BD4" w:rsidRDefault="0098505A" w:rsidP="00660BD4">
      <w:pPr>
        <w:autoSpaceDE w:val="0"/>
        <w:ind w:left="567" w:firstLine="851"/>
        <w:rPr>
          <w:sz w:val="28"/>
          <w:szCs w:val="28"/>
        </w:rPr>
      </w:pPr>
      <w:r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98505A" w:rsidRDefault="0098505A">
      <w:pPr>
        <w:suppressAutoHyphens w:val="0"/>
        <w:ind w:left="567" w:firstLine="851"/>
        <w:jc w:val="both"/>
      </w:pPr>
      <w:r>
        <w:rPr>
          <w:color w:val="000000"/>
          <w:sz w:val="28"/>
          <w:szCs w:val="28"/>
          <w:lang w:eastAsia="ru-RU"/>
        </w:rPr>
        <w:t xml:space="preserve">      </w:t>
      </w:r>
    </w:p>
    <w:p w:rsidR="0098505A" w:rsidRDefault="0098505A">
      <w:pPr>
        <w:pStyle w:val="21"/>
        <w:spacing w:after="6" w:line="240" w:lineRule="auto"/>
        <w:ind w:left="567"/>
        <w:jc w:val="both"/>
      </w:pPr>
      <w:r>
        <w:rPr>
          <w:sz w:val="28"/>
          <w:szCs w:val="28"/>
        </w:rPr>
        <w:t>1.1. Информацию принять к сведению.</w:t>
      </w:r>
    </w:p>
    <w:p w:rsidR="006350AE" w:rsidRPr="00A35066" w:rsidRDefault="0098505A" w:rsidP="00A35066">
      <w:pPr>
        <w:pStyle w:val="21"/>
        <w:spacing w:after="0" w:line="240" w:lineRule="auto"/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</w:t>
      </w:r>
      <w:r w:rsidR="00E02FC4">
        <w:rPr>
          <w:color w:val="000000"/>
          <w:sz w:val="28"/>
          <w:szCs w:val="28"/>
          <w:lang w:eastAsia="ru-RU"/>
        </w:rPr>
        <w:t>Организовать работу по мониторингу социальных сетей, интернет сервисов с целью выявления объявлений призывного характера об участии в несанкционированных акциях. В случае обнаружения подобных объявлений, незамедлительно информировать правоохранительные органы;</w:t>
      </w:r>
    </w:p>
    <w:p w:rsidR="00E02FC4" w:rsidRDefault="00E02FC4" w:rsidP="00E02FC4">
      <w:pPr>
        <w:pStyle w:val="21"/>
        <w:spacing w:after="6" w:line="240" w:lineRule="auto"/>
        <w:ind w:left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1.3</w:t>
      </w:r>
      <w:r w:rsidR="0098505A">
        <w:rPr>
          <w:color w:val="000000"/>
          <w:sz w:val="28"/>
          <w:szCs w:val="28"/>
          <w:lang w:eastAsia="ru-RU"/>
        </w:rPr>
        <w:t xml:space="preserve">. </w:t>
      </w:r>
      <w:r>
        <w:rPr>
          <w:color w:val="000000"/>
          <w:sz w:val="28"/>
          <w:szCs w:val="28"/>
          <w:lang w:eastAsia="ru-RU"/>
        </w:rPr>
        <w:t xml:space="preserve">Организовать работу по проведению со </w:t>
      </w:r>
      <w:r w:rsidRPr="002D5E98">
        <w:rPr>
          <w:sz w:val="28"/>
          <w:szCs w:val="28"/>
        </w:rPr>
        <w:t>студенческой и учащейся молодеж</w:t>
      </w:r>
      <w:r>
        <w:rPr>
          <w:sz w:val="28"/>
          <w:szCs w:val="28"/>
        </w:rPr>
        <w:t>ью</w:t>
      </w:r>
      <w:r>
        <w:rPr>
          <w:color w:val="000000"/>
          <w:sz w:val="28"/>
          <w:szCs w:val="28"/>
          <w:lang w:eastAsia="ru-RU"/>
        </w:rPr>
        <w:t xml:space="preserve"> профилактических бесед о </w:t>
      </w:r>
      <w:r w:rsidRPr="002D5E98">
        <w:rPr>
          <w:sz w:val="28"/>
          <w:szCs w:val="28"/>
        </w:rPr>
        <w:t xml:space="preserve">мерах ответственности за участие в </w:t>
      </w:r>
      <w:r>
        <w:rPr>
          <w:color w:val="000000"/>
          <w:sz w:val="28"/>
          <w:szCs w:val="28"/>
          <w:lang w:eastAsia="ru-RU"/>
        </w:rPr>
        <w:t>несанкционированных акциях.</w:t>
      </w:r>
    </w:p>
    <w:p w:rsidR="0098505A" w:rsidRDefault="00E02FC4" w:rsidP="00E02FC4">
      <w:pPr>
        <w:pStyle w:val="21"/>
        <w:spacing w:after="6" w:line="240" w:lineRule="auto"/>
        <w:ind w:left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Срок исполнения: </w:t>
      </w:r>
      <w:r w:rsidRPr="002D5E98">
        <w:rPr>
          <w:b/>
          <w:color w:val="000000"/>
          <w:sz w:val="28"/>
          <w:szCs w:val="28"/>
          <w:lang w:eastAsia="ru-RU"/>
        </w:rPr>
        <w:t>постоянно.</w:t>
      </w:r>
      <w:r>
        <w:rPr>
          <w:color w:val="000000"/>
          <w:sz w:val="28"/>
          <w:szCs w:val="28"/>
          <w:lang w:eastAsia="ru-RU"/>
        </w:rPr>
        <w:t xml:space="preserve">  </w:t>
      </w:r>
    </w:p>
    <w:p w:rsidR="002D5E98" w:rsidRDefault="002D5E98">
      <w:pPr>
        <w:pStyle w:val="21"/>
        <w:spacing w:after="6" w:line="240" w:lineRule="auto"/>
        <w:ind w:left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</w:p>
    <w:p w:rsidR="008D79BD" w:rsidRDefault="008D79BD">
      <w:pPr>
        <w:pStyle w:val="21"/>
        <w:spacing w:after="6" w:line="240" w:lineRule="auto"/>
        <w:ind w:left="567"/>
        <w:jc w:val="both"/>
        <w:rPr>
          <w:color w:val="000000"/>
          <w:sz w:val="28"/>
          <w:szCs w:val="28"/>
          <w:lang w:eastAsia="ru-RU"/>
        </w:rPr>
      </w:pPr>
    </w:p>
    <w:p w:rsidR="0026759E" w:rsidRPr="00F71276" w:rsidRDefault="008D79BD" w:rsidP="0026759E">
      <w:pPr>
        <w:ind w:firstLine="567"/>
        <w:jc w:val="both"/>
        <w:rPr>
          <w:b/>
          <w:sz w:val="32"/>
          <w:szCs w:val="32"/>
        </w:rPr>
      </w:pPr>
      <w:r w:rsidRPr="008D79BD">
        <w:rPr>
          <w:b/>
          <w:color w:val="000000"/>
          <w:sz w:val="28"/>
          <w:szCs w:val="28"/>
          <w:lang w:eastAsia="ru-RU"/>
        </w:rPr>
        <w:t xml:space="preserve">2. </w:t>
      </w:r>
      <w:r w:rsidR="0026759E" w:rsidRPr="00F71276">
        <w:rPr>
          <w:b/>
          <w:bCs/>
          <w:sz w:val="32"/>
          <w:szCs w:val="32"/>
        </w:rPr>
        <w:t>С информацией «</w:t>
      </w:r>
      <w:r w:rsidR="0026759E" w:rsidRPr="00F71276">
        <w:rPr>
          <w:b/>
          <w:sz w:val="32"/>
          <w:szCs w:val="32"/>
        </w:rPr>
        <w:t xml:space="preserve">«О </w:t>
      </w:r>
      <w:proofErr w:type="spellStart"/>
      <w:r w:rsidR="0026759E" w:rsidRPr="00F71276">
        <w:rPr>
          <w:b/>
          <w:sz w:val="32"/>
          <w:szCs w:val="32"/>
        </w:rPr>
        <w:t>наркоситуации</w:t>
      </w:r>
      <w:proofErr w:type="spellEnd"/>
      <w:r w:rsidR="0026759E" w:rsidRPr="00F71276">
        <w:rPr>
          <w:b/>
          <w:sz w:val="32"/>
          <w:szCs w:val="32"/>
        </w:rPr>
        <w:t xml:space="preserve"> в муниципальном образовании «Город Донецк» и мерах по противодействию </w:t>
      </w:r>
      <w:r w:rsidR="0026759E" w:rsidRPr="00F71276">
        <w:rPr>
          <w:b/>
          <w:sz w:val="32"/>
          <w:szCs w:val="32"/>
        </w:rPr>
        <w:lastRenderedPageBreak/>
        <w:t>распространению</w:t>
      </w:r>
      <w:r w:rsidR="0026759E" w:rsidRPr="00F71276">
        <w:rPr>
          <w:b/>
          <w:color w:val="FF0000"/>
          <w:sz w:val="32"/>
          <w:szCs w:val="32"/>
        </w:rPr>
        <w:t xml:space="preserve"> </w:t>
      </w:r>
      <w:r w:rsidR="0026759E" w:rsidRPr="00F71276">
        <w:rPr>
          <w:b/>
          <w:sz w:val="32"/>
          <w:szCs w:val="32"/>
        </w:rPr>
        <w:t xml:space="preserve">наркомании по итогам 2020 года, а также об </w:t>
      </w:r>
      <w:r w:rsidR="0026759E" w:rsidRPr="00F71276">
        <w:rPr>
          <w:b/>
          <w:color w:val="000000"/>
          <w:sz w:val="32"/>
          <w:szCs w:val="32"/>
        </w:rPr>
        <w:t>эффективности проведения профилактических операций антинаркотической направленности и задачах на 2021 год</w:t>
      </w:r>
      <w:r w:rsidR="0026759E" w:rsidRPr="00F71276">
        <w:rPr>
          <w:b/>
          <w:sz w:val="32"/>
          <w:szCs w:val="32"/>
        </w:rPr>
        <w:t>»</w:t>
      </w:r>
    </w:p>
    <w:p w:rsidR="008D79BD" w:rsidRDefault="008D79BD" w:rsidP="0026759E">
      <w:pPr>
        <w:spacing w:after="200"/>
        <w:ind w:left="567" w:firstLine="851"/>
        <w:jc w:val="both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  <w:lang w:eastAsia="ru-RU"/>
        </w:rPr>
        <w:t xml:space="preserve">  </w:t>
      </w:r>
    </w:p>
    <w:p w:rsidR="0026759E" w:rsidRDefault="0026759E" w:rsidP="0026759E">
      <w:pPr>
        <w:autoSpaceDE w:val="0"/>
        <w:ind w:left="567" w:firstLine="851"/>
        <w:jc w:val="both"/>
        <w:rPr>
          <w:b/>
          <w:color w:val="000000"/>
          <w:sz w:val="28"/>
          <w:szCs w:val="28"/>
          <w:lang w:eastAsia="ru-RU"/>
        </w:rPr>
      </w:pPr>
      <w:r w:rsidRPr="00F71276">
        <w:rPr>
          <w:b/>
          <w:bCs/>
          <w:sz w:val="32"/>
          <w:szCs w:val="32"/>
        </w:rPr>
        <w:t>Полупанова Ирина Юрьевна</w:t>
      </w:r>
      <w:r w:rsidRPr="00F71276">
        <w:rPr>
          <w:sz w:val="32"/>
          <w:szCs w:val="32"/>
        </w:rPr>
        <w:t xml:space="preserve"> — врач психиатр-нарколог наркологического кабинета г</w:t>
      </w:r>
      <w:proofErr w:type="gramStart"/>
      <w:r w:rsidRPr="00F71276">
        <w:rPr>
          <w:sz w:val="32"/>
          <w:szCs w:val="32"/>
        </w:rPr>
        <w:t>.Д</w:t>
      </w:r>
      <w:proofErr w:type="gramEnd"/>
      <w:r w:rsidRPr="00F71276">
        <w:rPr>
          <w:sz w:val="32"/>
          <w:szCs w:val="32"/>
        </w:rPr>
        <w:t xml:space="preserve">онецка </w:t>
      </w:r>
      <w:proofErr w:type="spellStart"/>
      <w:r w:rsidRPr="00F71276">
        <w:rPr>
          <w:sz w:val="32"/>
          <w:szCs w:val="32"/>
        </w:rPr>
        <w:t>Гуковского</w:t>
      </w:r>
      <w:proofErr w:type="spellEnd"/>
      <w:r w:rsidRPr="00F71276">
        <w:rPr>
          <w:sz w:val="32"/>
          <w:szCs w:val="32"/>
        </w:rPr>
        <w:t xml:space="preserve"> филиала государственного бюджетного учреждения Ростовской области «Наркологический диспансер»</w:t>
      </w:r>
      <w:r w:rsidR="00A342FC">
        <w:rPr>
          <w:sz w:val="32"/>
          <w:szCs w:val="32"/>
        </w:rPr>
        <w:t xml:space="preserve"> </w:t>
      </w:r>
    </w:p>
    <w:p w:rsidR="0026759E" w:rsidRDefault="0026759E" w:rsidP="00A342FC">
      <w:pPr>
        <w:autoSpaceDE w:val="0"/>
        <w:rPr>
          <w:b/>
          <w:color w:val="000000"/>
          <w:sz w:val="28"/>
          <w:szCs w:val="28"/>
          <w:lang w:eastAsia="ru-RU"/>
        </w:rPr>
      </w:pPr>
    </w:p>
    <w:p w:rsidR="008D79BD" w:rsidRPr="00660BD4" w:rsidRDefault="008D79BD" w:rsidP="008D79BD">
      <w:pPr>
        <w:autoSpaceDE w:val="0"/>
        <w:ind w:left="567" w:firstLine="851"/>
        <w:rPr>
          <w:sz w:val="28"/>
          <w:szCs w:val="28"/>
        </w:rPr>
      </w:pPr>
      <w:r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8D79BD" w:rsidRDefault="008D79BD" w:rsidP="008D79BD">
      <w:pPr>
        <w:suppressAutoHyphens w:val="0"/>
        <w:ind w:left="567" w:firstLine="851"/>
        <w:jc w:val="both"/>
      </w:pPr>
      <w:r>
        <w:rPr>
          <w:color w:val="000000"/>
          <w:sz w:val="28"/>
          <w:szCs w:val="28"/>
          <w:lang w:eastAsia="ru-RU"/>
        </w:rPr>
        <w:t xml:space="preserve">      </w:t>
      </w:r>
    </w:p>
    <w:p w:rsidR="00901D6B" w:rsidRPr="00570C3D" w:rsidRDefault="00901D6B" w:rsidP="00901D6B">
      <w:pPr>
        <w:jc w:val="both"/>
        <w:rPr>
          <w:sz w:val="28"/>
          <w:szCs w:val="28"/>
        </w:rPr>
      </w:pPr>
      <w:r w:rsidRPr="00570C3D">
        <w:rPr>
          <w:spacing w:val="-4"/>
          <w:sz w:val="28"/>
          <w:szCs w:val="28"/>
        </w:rPr>
        <w:t xml:space="preserve">1.1.  </w:t>
      </w:r>
      <w:r w:rsidRPr="00570C3D">
        <w:rPr>
          <w:sz w:val="28"/>
          <w:szCs w:val="28"/>
        </w:rPr>
        <w:t>Информации принять к сведению.</w:t>
      </w:r>
    </w:p>
    <w:p w:rsidR="00901D6B" w:rsidRDefault="00901D6B" w:rsidP="00901D6B">
      <w:pPr>
        <w:jc w:val="both"/>
        <w:rPr>
          <w:sz w:val="28"/>
          <w:szCs w:val="28"/>
        </w:rPr>
      </w:pPr>
      <w:r w:rsidRPr="00570C3D">
        <w:rPr>
          <w:sz w:val="28"/>
          <w:szCs w:val="28"/>
        </w:rPr>
        <w:t>1.2.</w:t>
      </w:r>
      <w:r w:rsidR="007528A3">
        <w:rPr>
          <w:sz w:val="28"/>
          <w:szCs w:val="28"/>
        </w:rPr>
        <w:t>В</w:t>
      </w:r>
      <w:r w:rsidRPr="00570C3D">
        <w:rPr>
          <w:sz w:val="28"/>
          <w:szCs w:val="28"/>
        </w:rPr>
        <w:t xml:space="preserve">рачу – наркологу </w:t>
      </w:r>
      <w:proofErr w:type="spellStart"/>
      <w:r w:rsidRPr="00570C3D">
        <w:rPr>
          <w:sz w:val="28"/>
          <w:szCs w:val="28"/>
        </w:rPr>
        <w:t>Гуковского</w:t>
      </w:r>
      <w:proofErr w:type="spellEnd"/>
      <w:r w:rsidRPr="00570C3D">
        <w:rPr>
          <w:sz w:val="28"/>
          <w:szCs w:val="28"/>
        </w:rPr>
        <w:t xml:space="preserve"> филиала ГБУ РО «Наркологический диспансер» (</w:t>
      </w:r>
      <w:r w:rsidRPr="00570C3D">
        <w:rPr>
          <w:b/>
          <w:sz w:val="28"/>
          <w:szCs w:val="28"/>
        </w:rPr>
        <w:t>Полупановой И.Ю.)</w:t>
      </w:r>
      <w:r w:rsidRPr="00570C3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разработать, </w:t>
      </w:r>
      <w:r w:rsidRPr="00570C3D">
        <w:rPr>
          <w:sz w:val="28"/>
          <w:szCs w:val="28"/>
        </w:rPr>
        <w:t>организовать и провести</w:t>
      </w:r>
      <w:r>
        <w:rPr>
          <w:sz w:val="28"/>
          <w:szCs w:val="28"/>
        </w:rPr>
        <w:t xml:space="preserve"> межведомственные профилактические</w:t>
      </w:r>
      <w:r w:rsidRPr="00570C3D">
        <w:rPr>
          <w:sz w:val="28"/>
          <w:szCs w:val="28"/>
        </w:rPr>
        <w:t xml:space="preserve"> мероприятия, направленные на предупреждение, выявление и пресечение </w:t>
      </w:r>
      <w:r>
        <w:rPr>
          <w:sz w:val="28"/>
          <w:szCs w:val="28"/>
        </w:rPr>
        <w:t xml:space="preserve">употребления наркотических веществ посредством проведения тестирования обучающихся с помощью </w:t>
      </w:r>
      <w:proofErr w:type="spellStart"/>
      <w:proofErr w:type="gramStart"/>
      <w:r>
        <w:rPr>
          <w:sz w:val="28"/>
          <w:szCs w:val="28"/>
        </w:rPr>
        <w:t>тест-полосок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901D6B" w:rsidRPr="00570C3D" w:rsidRDefault="00901D6B" w:rsidP="00901D6B">
      <w:pPr>
        <w:jc w:val="both"/>
        <w:rPr>
          <w:sz w:val="28"/>
          <w:szCs w:val="28"/>
        </w:rPr>
      </w:pPr>
      <w:r w:rsidRPr="00570C3D">
        <w:rPr>
          <w:sz w:val="28"/>
          <w:szCs w:val="28"/>
        </w:rPr>
        <w:t xml:space="preserve">1.3. Информацию о ходе исполнения п. 1.2. направить в межведомственную </w:t>
      </w:r>
      <w:proofErr w:type="spellStart"/>
      <w:r w:rsidRPr="00570C3D">
        <w:rPr>
          <w:sz w:val="28"/>
          <w:szCs w:val="28"/>
        </w:rPr>
        <w:t>антинаркотическую</w:t>
      </w:r>
      <w:proofErr w:type="spellEnd"/>
      <w:r w:rsidRPr="00570C3D">
        <w:rPr>
          <w:sz w:val="28"/>
          <w:szCs w:val="28"/>
        </w:rPr>
        <w:t xml:space="preserve"> комиссию города Донецка </w:t>
      </w:r>
      <w:r w:rsidRPr="00570C3D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t>30</w:t>
      </w:r>
      <w:r w:rsidRPr="00570C3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7528A3">
        <w:rPr>
          <w:b/>
          <w:sz w:val="28"/>
          <w:szCs w:val="28"/>
        </w:rPr>
        <w:t>.2021</w:t>
      </w:r>
      <w:r w:rsidRPr="00570C3D">
        <w:rPr>
          <w:b/>
          <w:sz w:val="28"/>
          <w:szCs w:val="28"/>
        </w:rPr>
        <w:t xml:space="preserve"> года</w:t>
      </w:r>
      <w:r w:rsidRPr="00570C3D">
        <w:rPr>
          <w:sz w:val="28"/>
          <w:szCs w:val="28"/>
        </w:rPr>
        <w:t>.</w:t>
      </w:r>
    </w:p>
    <w:p w:rsidR="00901D6B" w:rsidRPr="00570C3D" w:rsidRDefault="00901D6B" w:rsidP="00901D6B">
      <w:pPr>
        <w:jc w:val="both"/>
        <w:rPr>
          <w:sz w:val="28"/>
          <w:szCs w:val="28"/>
        </w:rPr>
      </w:pPr>
      <w:r w:rsidRPr="00570C3D">
        <w:rPr>
          <w:color w:val="000000"/>
          <w:sz w:val="28"/>
          <w:szCs w:val="28"/>
          <w:shd w:val="clear" w:color="auto" w:fill="FFFFFF"/>
        </w:rPr>
        <w:t xml:space="preserve">1.4. </w:t>
      </w:r>
      <w:proofErr w:type="gramStart"/>
      <w:r w:rsidRPr="00570C3D">
        <w:rPr>
          <w:sz w:val="28"/>
          <w:szCs w:val="28"/>
        </w:rPr>
        <w:t>Контроль за</w:t>
      </w:r>
      <w:proofErr w:type="gramEnd"/>
      <w:r w:rsidRPr="00570C3D">
        <w:rPr>
          <w:sz w:val="28"/>
          <w:szCs w:val="28"/>
        </w:rPr>
        <w:t xml:space="preserve"> исполнением решения возложить на первого  заместителя председателя городской антинаркотической комиссии, заместителя главы Администрации города Донецка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Чернодубу</w:t>
      </w:r>
      <w:proofErr w:type="spellEnd"/>
      <w:r w:rsidRPr="00570C3D">
        <w:rPr>
          <w:sz w:val="28"/>
          <w:szCs w:val="28"/>
        </w:rPr>
        <w:t>.</w:t>
      </w:r>
    </w:p>
    <w:p w:rsidR="008D79BD" w:rsidRPr="007528A3" w:rsidRDefault="008D79BD" w:rsidP="007528A3">
      <w:pPr>
        <w:pStyle w:val="21"/>
        <w:spacing w:after="6" w:line="240" w:lineRule="auto"/>
        <w:ind w:left="0"/>
        <w:jc w:val="both"/>
      </w:pPr>
    </w:p>
    <w:p w:rsidR="00BC01A5" w:rsidRPr="00BC01A5" w:rsidRDefault="00BC01A5" w:rsidP="00BC01A5">
      <w:pPr>
        <w:pStyle w:val="af0"/>
        <w:numPr>
          <w:ilvl w:val="0"/>
          <w:numId w:val="3"/>
        </w:numPr>
        <w:jc w:val="both"/>
        <w:rPr>
          <w:rFonts w:eastAsia="Calibri"/>
          <w:b/>
          <w:sz w:val="32"/>
          <w:szCs w:val="32"/>
          <w:lang w:eastAsia="en-US"/>
        </w:rPr>
      </w:pPr>
      <w:r w:rsidRPr="00BC01A5">
        <w:rPr>
          <w:b/>
          <w:sz w:val="32"/>
          <w:szCs w:val="32"/>
        </w:rPr>
        <w:t>«</w:t>
      </w:r>
      <w:r w:rsidRPr="00BC01A5">
        <w:rPr>
          <w:rFonts w:eastAsia="Calibri"/>
          <w:b/>
          <w:sz w:val="32"/>
          <w:szCs w:val="32"/>
          <w:lang w:eastAsia="en-US"/>
        </w:rPr>
        <w:t xml:space="preserve">Обеспечение эффективной координации антинаркотической деятельности на территории муниципального образования «Город Донецк». </w:t>
      </w:r>
    </w:p>
    <w:p w:rsidR="00BC01A5" w:rsidRDefault="00BC01A5" w:rsidP="00063471">
      <w:pPr>
        <w:ind w:left="567"/>
        <w:jc w:val="both"/>
        <w:rPr>
          <w:bCs/>
          <w:sz w:val="28"/>
          <w:szCs w:val="28"/>
        </w:rPr>
      </w:pPr>
    </w:p>
    <w:p w:rsidR="00BC01A5" w:rsidRPr="00BC01A5" w:rsidRDefault="00BC01A5" w:rsidP="00063471">
      <w:pPr>
        <w:ind w:left="567"/>
        <w:jc w:val="both"/>
        <w:rPr>
          <w:b/>
          <w:bCs/>
          <w:sz w:val="28"/>
          <w:szCs w:val="28"/>
        </w:rPr>
      </w:pPr>
      <w:r w:rsidRPr="00BC01A5">
        <w:rPr>
          <w:b/>
          <w:bCs/>
          <w:sz w:val="28"/>
          <w:szCs w:val="28"/>
        </w:rPr>
        <w:t xml:space="preserve">СЛУШАЛИ: </w:t>
      </w:r>
    </w:p>
    <w:p w:rsidR="00BC01A5" w:rsidRDefault="00BC01A5" w:rsidP="00063471">
      <w:pPr>
        <w:ind w:left="567"/>
        <w:jc w:val="both"/>
        <w:rPr>
          <w:bCs/>
          <w:sz w:val="28"/>
          <w:szCs w:val="28"/>
        </w:rPr>
      </w:pPr>
    </w:p>
    <w:p w:rsidR="00BC01A5" w:rsidRDefault="00BC01A5" w:rsidP="00063471">
      <w:pPr>
        <w:ind w:left="567"/>
        <w:jc w:val="both"/>
        <w:rPr>
          <w:bCs/>
          <w:sz w:val="28"/>
          <w:szCs w:val="28"/>
        </w:rPr>
      </w:pPr>
      <w:proofErr w:type="spellStart"/>
      <w:r>
        <w:rPr>
          <w:b/>
          <w:sz w:val="32"/>
          <w:szCs w:val="32"/>
        </w:rPr>
        <w:t>Северин</w:t>
      </w:r>
      <w:proofErr w:type="spellEnd"/>
      <w:r>
        <w:rPr>
          <w:b/>
          <w:sz w:val="32"/>
          <w:szCs w:val="32"/>
        </w:rPr>
        <w:t xml:space="preserve"> Максима Александровича</w:t>
      </w:r>
      <w:r w:rsidRPr="00F71276">
        <w:rPr>
          <w:sz w:val="32"/>
          <w:szCs w:val="32"/>
        </w:rPr>
        <w:t>–,</w:t>
      </w:r>
      <w:r w:rsidRPr="005315C2">
        <w:rPr>
          <w:sz w:val="32"/>
          <w:szCs w:val="32"/>
        </w:rPr>
        <w:t xml:space="preserve"> </w:t>
      </w:r>
      <w:proofErr w:type="gramStart"/>
      <w:r w:rsidRPr="00F71276">
        <w:rPr>
          <w:sz w:val="32"/>
          <w:szCs w:val="32"/>
        </w:rPr>
        <w:t>оп</w:t>
      </w:r>
      <w:proofErr w:type="gramEnd"/>
      <w:r w:rsidRPr="00F71276">
        <w:rPr>
          <w:sz w:val="32"/>
          <w:szCs w:val="32"/>
        </w:rPr>
        <w:t>еруполномоченный Отдела по контролю за оборотом наркотиков Отдела МВД России по городу Донецку</w:t>
      </w:r>
      <w:r>
        <w:rPr>
          <w:sz w:val="32"/>
          <w:szCs w:val="32"/>
        </w:rPr>
        <w:t xml:space="preserve"> старший лейтенант полиции</w:t>
      </w:r>
    </w:p>
    <w:p w:rsidR="00BC01A5" w:rsidRPr="00BC01A5" w:rsidRDefault="00BC01A5" w:rsidP="00063471">
      <w:pPr>
        <w:ind w:left="567"/>
        <w:jc w:val="both"/>
        <w:rPr>
          <w:b/>
          <w:bCs/>
          <w:sz w:val="28"/>
          <w:szCs w:val="28"/>
        </w:rPr>
      </w:pPr>
      <w:r w:rsidRPr="00BC01A5">
        <w:rPr>
          <w:b/>
          <w:bCs/>
          <w:sz w:val="28"/>
          <w:szCs w:val="28"/>
        </w:rPr>
        <w:t xml:space="preserve"> </w:t>
      </w:r>
    </w:p>
    <w:p w:rsidR="00BC01A5" w:rsidRPr="00BC01A5" w:rsidRDefault="00BC01A5" w:rsidP="00063471">
      <w:pPr>
        <w:ind w:left="567"/>
        <w:jc w:val="both"/>
        <w:rPr>
          <w:b/>
          <w:bCs/>
          <w:sz w:val="28"/>
          <w:szCs w:val="28"/>
        </w:rPr>
      </w:pPr>
      <w:r w:rsidRPr="00BC01A5">
        <w:rPr>
          <w:b/>
          <w:bCs/>
          <w:sz w:val="28"/>
          <w:szCs w:val="28"/>
        </w:rPr>
        <w:t xml:space="preserve"> РЕШИЛИ:</w:t>
      </w:r>
    </w:p>
    <w:p w:rsidR="0002509E" w:rsidRDefault="007528A3" w:rsidP="0002509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342FC">
        <w:rPr>
          <w:sz w:val="28"/>
          <w:szCs w:val="28"/>
        </w:rPr>
        <w:t>3</w:t>
      </w:r>
      <w:r w:rsidR="0002509E">
        <w:rPr>
          <w:sz w:val="28"/>
          <w:szCs w:val="28"/>
        </w:rPr>
        <w:t xml:space="preserve">.1. </w:t>
      </w:r>
      <w:r w:rsidR="0002509E" w:rsidRPr="006471B8">
        <w:rPr>
          <w:sz w:val="28"/>
          <w:szCs w:val="28"/>
        </w:rPr>
        <w:t>Информацию  принять к сведению;</w:t>
      </w:r>
    </w:p>
    <w:p w:rsidR="0002509E" w:rsidRPr="007528A3" w:rsidRDefault="00A342FC" w:rsidP="0002509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02509E">
        <w:rPr>
          <w:sz w:val="28"/>
          <w:szCs w:val="28"/>
        </w:rPr>
        <w:t xml:space="preserve">.2. </w:t>
      </w:r>
      <w:r w:rsidR="0002509E" w:rsidRPr="006471B8">
        <w:rPr>
          <w:sz w:val="28"/>
          <w:szCs w:val="28"/>
        </w:rPr>
        <w:t xml:space="preserve">Рекомендовать: </w:t>
      </w:r>
      <w:r w:rsidR="007528A3">
        <w:rPr>
          <w:sz w:val="28"/>
          <w:szCs w:val="28"/>
        </w:rPr>
        <w:t xml:space="preserve"> (</w:t>
      </w:r>
      <w:proofErr w:type="spellStart"/>
      <w:r w:rsidR="007528A3" w:rsidRPr="007528A3">
        <w:rPr>
          <w:b/>
          <w:sz w:val="28"/>
          <w:szCs w:val="28"/>
        </w:rPr>
        <w:t>Северин</w:t>
      </w:r>
      <w:proofErr w:type="spellEnd"/>
      <w:r w:rsidR="007528A3" w:rsidRPr="007528A3">
        <w:rPr>
          <w:b/>
          <w:sz w:val="28"/>
          <w:szCs w:val="28"/>
        </w:rPr>
        <w:t xml:space="preserve"> М.А</w:t>
      </w:r>
      <w:r w:rsidR="007528A3">
        <w:rPr>
          <w:spacing w:val="-4"/>
          <w:sz w:val="28"/>
          <w:szCs w:val="28"/>
        </w:rPr>
        <w:t>)</w:t>
      </w:r>
      <w:r w:rsidR="007528A3" w:rsidRPr="007528A3">
        <w:rPr>
          <w:spacing w:val="-4"/>
          <w:sz w:val="28"/>
          <w:szCs w:val="28"/>
        </w:rPr>
        <w:t xml:space="preserve"> </w:t>
      </w:r>
      <w:r w:rsidR="0002509E" w:rsidRPr="00F169D1">
        <w:rPr>
          <w:spacing w:val="-4"/>
          <w:sz w:val="28"/>
          <w:szCs w:val="28"/>
        </w:rPr>
        <w:t>углубить работу по профилактике правонарушений и преступлений, связанных с незаконным оборотом наркотиков</w:t>
      </w:r>
      <w:r w:rsidR="0002509E">
        <w:rPr>
          <w:spacing w:val="-4"/>
          <w:sz w:val="28"/>
          <w:szCs w:val="28"/>
        </w:rPr>
        <w:t xml:space="preserve"> посредством проведения </w:t>
      </w:r>
      <w:r w:rsidR="007528A3">
        <w:rPr>
          <w:spacing w:val="-4"/>
          <w:sz w:val="28"/>
          <w:szCs w:val="28"/>
        </w:rPr>
        <w:t xml:space="preserve">мониторинга в сети «Интернет» </w:t>
      </w:r>
      <w:r w:rsidR="007528A3" w:rsidRPr="007528A3">
        <w:rPr>
          <w:sz w:val="28"/>
          <w:szCs w:val="28"/>
          <w:shd w:val="clear" w:color="auto" w:fill="FFFFFF"/>
        </w:rPr>
        <w:t>в целях выявления и пресечения фактов сбыта на территории муниципального образования «Города  Донецка» наркотических средств, психотропных веществ и курительных смесей с использованием интернет ресурсов и их пропаганды.</w:t>
      </w:r>
    </w:p>
    <w:p w:rsidR="0002509E" w:rsidRDefault="00A342FC" w:rsidP="0002509E">
      <w:pPr>
        <w:pStyle w:val="af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02509E">
        <w:rPr>
          <w:spacing w:val="-4"/>
          <w:sz w:val="28"/>
          <w:szCs w:val="28"/>
        </w:rPr>
        <w:t xml:space="preserve">.3. </w:t>
      </w:r>
      <w:r w:rsidR="0002509E" w:rsidRPr="006471B8">
        <w:rPr>
          <w:sz w:val="28"/>
          <w:szCs w:val="28"/>
        </w:rPr>
        <w:t>И</w:t>
      </w:r>
      <w:r>
        <w:rPr>
          <w:sz w:val="28"/>
          <w:szCs w:val="28"/>
        </w:rPr>
        <w:t>нформацию о ходе исполнения п. 3</w:t>
      </w:r>
      <w:r w:rsidR="0002509E" w:rsidRPr="006471B8">
        <w:rPr>
          <w:sz w:val="28"/>
          <w:szCs w:val="28"/>
        </w:rPr>
        <w:t xml:space="preserve">.2. направить в межведомственную </w:t>
      </w:r>
      <w:proofErr w:type="spellStart"/>
      <w:r w:rsidR="0002509E" w:rsidRPr="006471B8">
        <w:rPr>
          <w:sz w:val="28"/>
          <w:szCs w:val="28"/>
        </w:rPr>
        <w:t>антинаркотическую</w:t>
      </w:r>
      <w:proofErr w:type="spellEnd"/>
      <w:r w:rsidR="0002509E" w:rsidRPr="006471B8">
        <w:rPr>
          <w:sz w:val="28"/>
          <w:szCs w:val="28"/>
        </w:rPr>
        <w:t xml:space="preserve"> комиссию города Донецка </w:t>
      </w:r>
      <w:r w:rsidR="0002509E" w:rsidRPr="006471B8">
        <w:rPr>
          <w:b/>
          <w:sz w:val="28"/>
          <w:szCs w:val="28"/>
        </w:rPr>
        <w:t xml:space="preserve">до </w:t>
      </w:r>
      <w:r w:rsidR="0002509E">
        <w:rPr>
          <w:b/>
          <w:sz w:val="28"/>
          <w:szCs w:val="28"/>
        </w:rPr>
        <w:t>30</w:t>
      </w:r>
      <w:r w:rsidR="0002509E" w:rsidRPr="006471B8">
        <w:rPr>
          <w:b/>
          <w:sz w:val="28"/>
          <w:szCs w:val="28"/>
        </w:rPr>
        <w:t>.0</w:t>
      </w:r>
      <w:r w:rsidR="007528A3">
        <w:rPr>
          <w:b/>
          <w:sz w:val="28"/>
          <w:szCs w:val="28"/>
        </w:rPr>
        <w:t>9.2021</w:t>
      </w:r>
      <w:r w:rsidR="0002509E" w:rsidRPr="006471B8">
        <w:rPr>
          <w:b/>
          <w:sz w:val="28"/>
          <w:szCs w:val="28"/>
        </w:rPr>
        <w:t xml:space="preserve"> года</w:t>
      </w:r>
      <w:r w:rsidR="0002509E" w:rsidRPr="006471B8">
        <w:rPr>
          <w:sz w:val="28"/>
          <w:szCs w:val="28"/>
        </w:rPr>
        <w:t>.</w:t>
      </w:r>
    </w:p>
    <w:p w:rsidR="00BC01A5" w:rsidRDefault="00A342FC" w:rsidP="00A342FC">
      <w:pPr>
        <w:pStyle w:val="af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2509E">
        <w:rPr>
          <w:sz w:val="28"/>
          <w:szCs w:val="28"/>
        </w:rPr>
        <w:t xml:space="preserve">.4. </w:t>
      </w:r>
      <w:r w:rsidR="0002509E" w:rsidRPr="006471B8">
        <w:rPr>
          <w:sz w:val="28"/>
          <w:szCs w:val="28"/>
        </w:rPr>
        <w:t xml:space="preserve">Контроль за исполнением решения возложить на  заместителя председателя городской антинаркотической комиссии, </w:t>
      </w:r>
      <w:r>
        <w:rPr>
          <w:sz w:val="28"/>
          <w:szCs w:val="28"/>
        </w:rPr>
        <w:t xml:space="preserve">первого </w:t>
      </w:r>
      <w:r w:rsidR="0002509E" w:rsidRPr="006471B8">
        <w:rPr>
          <w:sz w:val="28"/>
          <w:szCs w:val="28"/>
        </w:rPr>
        <w:t xml:space="preserve">заместителя главы Администрации города Донецка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Чернодуба</w:t>
      </w:r>
      <w:proofErr w:type="spellEnd"/>
      <w:r>
        <w:rPr>
          <w:sz w:val="28"/>
          <w:szCs w:val="28"/>
        </w:rPr>
        <w:t>.</w:t>
      </w:r>
    </w:p>
    <w:p w:rsidR="00A342FC" w:rsidRDefault="00A342FC" w:rsidP="00A342FC">
      <w:pPr>
        <w:pStyle w:val="af0"/>
        <w:ind w:left="0"/>
        <w:jc w:val="both"/>
        <w:rPr>
          <w:sz w:val="28"/>
          <w:szCs w:val="28"/>
        </w:rPr>
      </w:pPr>
    </w:p>
    <w:p w:rsidR="00A342FC" w:rsidRDefault="00A342FC" w:rsidP="00A342FC">
      <w:pPr>
        <w:pStyle w:val="af0"/>
        <w:ind w:left="0"/>
        <w:jc w:val="both"/>
        <w:rPr>
          <w:sz w:val="28"/>
          <w:szCs w:val="28"/>
        </w:rPr>
      </w:pPr>
    </w:p>
    <w:p w:rsidR="00A342FC" w:rsidRDefault="00A342FC" w:rsidP="00A342FC">
      <w:pPr>
        <w:pStyle w:val="af0"/>
        <w:ind w:left="0"/>
        <w:jc w:val="both"/>
        <w:rPr>
          <w:bCs/>
          <w:sz w:val="28"/>
          <w:szCs w:val="28"/>
        </w:rPr>
      </w:pPr>
    </w:p>
    <w:p w:rsidR="00063471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84462">
        <w:rPr>
          <w:bCs/>
          <w:sz w:val="28"/>
          <w:szCs w:val="28"/>
        </w:rPr>
        <w:t>Заместитель председателя</w:t>
      </w:r>
      <w:r w:rsidR="00063471" w:rsidRPr="00063471">
        <w:rPr>
          <w:bCs/>
          <w:sz w:val="28"/>
          <w:szCs w:val="28"/>
        </w:rPr>
        <w:t xml:space="preserve"> </w:t>
      </w:r>
      <w:r w:rsidRPr="00A342FC">
        <w:rPr>
          <w:sz w:val="28"/>
          <w:szCs w:val="28"/>
        </w:rPr>
        <w:t>антинаркотической комиссии</w:t>
      </w:r>
      <w:r w:rsidRPr="003633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</w:t>
      </w:r>
      <w:r w:rsidR="00D84462">
        <w:rPr>
          <w:bCs/>
          <w:sz w:val="28"/>
          <w:szCs w:val="28"/>
        </w:rPr>
        <w:t>А.А. Чернодуб</w:t>
      </w:r>
    </w:p>
    <w:p w:rsidR="00A342FC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Cs/>
          <w:sz w:val="28"/>
          <w:szCs w:val="28"/>
        </w:rPr>
      </w:pPr>
    </w:p>
    <w:p w:rsidR="00A342FC" w:rsidRPr="00A342FC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Секретарь </w:t>
      </w:r>
      <w:r w:rsidRPr="00063471">
        <w:rPr>
          <w:bCs/>
          <w:sz w:val="28"/>
          <w:szCs w:val="28"/>
        </w:rPr>
        <w:t xml:space="preserve"> </w:t>
      </w:r>
      <w:r w:rsidRPr="00A342FC">
        <w:rPr>
          <w:sz w:val="28"/>
          <w:szCs w:val="28"/>
        </w:rPr>
        <w:t>антинаркотической комиссии</w:t>
      </w:r>
      <w:r>
        <w:rPr>
          <w:sz w:val="28"/>
          <w:szCs w:val="28"/>
        </w:rPr>
        <w:t xml:space="preserve">                                            А.А. Кузнецова</w:t>
      </w:r>
    </w:p>
    <w:p w:rsidR="00063471" w:rsidRDefault="00063471" w:rsidP="00063471">
      <w:pPr>
        <w:ind w:left="567"/>
        <w:jc w:val="both"/>
        <w:rPr>
          <w:bCs/>
          <w:sz w:val="28"/>
          <w:szCs w:val="28"/>
        </w:rPr>
      </w:pPr>
    </w:p>
    <w:p w:rsidR="00063471" w:rsidRDefault="00063471" w:rsidP="00063471">
      <w:pPr>
        <w:ind w:left="567"/>
        <w:jc w:val="both"/>
        <w:rPr>
          <w:bCs/>
          <w:sz w:val="28"/>
          <w:szCs w:val="28"/>
        </w:rPr>
      </w:pPr>
    </w:p>
    <w:p w:rsidR="0098505A" w:rsidRDefault="0098505A">
      <w:pPr>
        <w:suppressAutoHyphens w:val="0"/>
        <w:spacing w:line="276" w:lineRule="auto"/>
        <w:ind w:left="567" w:hanging="2324"/>
        <w:jc w:val="both"/>
        <w:rPr>
          <w:b/>
          <w:color w:val="000000"/>
          <w:sz w:val="28"/>
          <w:szCs w:val="28"/>
          <w:lang w:eastAsia="ru-RU"/>
        </w:rPr>
      </w:pPr>
    </w:p>
    <w:p w:rsidR="0098505A" w:rsidRDefault="0098505A">
      <w:pPr>
        <w:suppressAutoHyphens w:val="0"/>
        <w:spacing w:line="276" w:lineRule="auto"/>
        <w:ind w:left="567" w:hanging="3288"/>
        <w:jc w:val="both"/>
      </w:pPr>
    </w:p>
    <w:sectPr w:rsidR="0098505A" w:rsidSect="00063471">
      <w:pgSz w:w="11906" w:h="16838"/>
      <w:pgMar w:top="851" w:right="737" w:bottom="993" w:left="709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2CD7"/>
    <w:multiLevelType w:val="hybridMultilevel"/>
    <w:tmpl w:val="0FCEA24C"/>
    <w:lvl w:ilvl="0" w:tplc="9B5815BC">
      <w:start w:val="1"/>
      <w:numFmt w:val="decimal"/>
      <w:lvlText w:val="%1."/>
      <w:lvlJc w:val="left"/>
      <w:pPr>
        <w:ind w:left="1350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4BF06CE0"/>
    <w:multiLevelType w:val="hybridMultilevel"/>
    <w:tmpl w:val="43AA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37E80"/>
    <w:multiLevelType w:val="hybridMultilevel"/>
    <w:tmpl w:val="99827E84"/>
    <w:lvl w:ilvl="0" w:tplc="14CE7F64">
      <w:start w:val="3"/>
      <w:numFmt w:val="decimal"/>
      <w:lvlText w:val="%1."/>
      <w:lvlJc w:val="left"/>
      <w:pPr>
        <w:ind w:left="115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60BD4"/>
    <w:rsid w:val="0002509E"/>
    <w:rsid w:val="0004380E"/>
    <w:rsid w:val="00063471"/>
    <w:rsid w:val="00071C40"/>
    <w:rsid w:val="0026759E"/>
    <w:rsid w:val="00290478"/>
    <w:rsid w:val="002A2CA0"/>
    <w:rsid w:val="002D5E98"/>
    <w:rsid w:val="0036338D"/>
    <w:rsid w:val="00367D20"/>
    <w:rsid w:val="00483E94"/>
    <w:rsid w:val="006350AE"/>
    <w:rsid w:val="00660BD4"/>
    <w:rsid w:val="007347B5"/>
    <w:rsid w:val="007528A3"/>
    <w:rsid w:val="007C514E"/>
    <w:rsid w:val="00882202"/>
    <w:rsid w:val="008D2057"/>
    <w:rsid w:val="008D79BD"/>
    <w:rsid w:val="00901D6B"/>
    <w:rsid w:val="00955603"/>
    <w:rsid w:val="0098505A"/>
    <w:rsid w:val="00A342FC"/>
    <w:rsid w:val="00A35066"/>
    <w:rsid w:val="00A47C84"/>
    <w:rsid w:val="00AF6FC7"/>
    <w:rsid w:val="00B83540"/>
    <w:rsid w:val="00BC01A5"/>
    <w:rsid w:val="00BE5DC1"/>
    <w:rsid w:val="00D84462"/>
    <w:rsid w:val="00E02FC4"/>
    <w:rsid w:val="00E85F61"/>
    <w:rsid w:val="00EA0D48"/>
    <w:rsid w:val="00F50D60"/>
    <w:rsid w:val="00FB23D5"/>
    <w:rsid w:val="00FF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B5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347B5"/>
  </w:style>
  <w:style w:type="character" w:customStyle="1" w:styleId="WW8Num2z0">
    <w:name w:val="WW8Num2z0"/>
    <w:rsid w:val="007347B5"/>
  </w:style>
  <w:style w:type="character" w:customStyle="1" w:styleId="WW8Num3z0">
    <w:name w:val="WW8Num3z0"/>
    <w:rsid w:val="007347B5"/>
  </w:style>
  <w:style w:type="character" w:customStyle="1" w:styleId="WW8Num4z0">
    <w:name w:val="WW8Num4z0"/>
    <w:rsid w:val="007347B5"/>
  </w:style>
  <w:style w:type="character" w:customStyle="1" w:styleId="WW8Num5z0">
    <w:name w:val="WW8Num5z0"/>
    <w:rsid w:val="007347B5"/>
    <w:rPr>
      <w:rFonts w:ascii="Symbol" w:hAnsi="Symbol" w:cs="Symbol" w:hint="default"/>
    </w:rPr>
  </w:style>
  <w:style w:type="character" w:customStyle="1" w:styleId="WW8Num6z0">
    <w:name w:val="WW8Num6z0"/>
    <w:rsid w:val="007347B5"/>
    <w:rPr>
      <w:rFonts w:ascii="Symbol" w:hAnsi="Symbol" w:cs="Symbol" w:hint="default"/>
    </w:rPr>
  </w:style>
  <w:style w:type="character" w:customStyle="1" w:styleId="WW8Num7z0">
    <w:name w:val="WW8Num7z0"/>
    <w:rsid w:val="007347B5"/>
    <w:rPr>
      <w:rFonts w:ascii="Symbol" w:hAnsi="Symbol" w:cs="Symbol" w:hint="default"/>
    </w:rPr>
  </w:style>
  <w:style w:type="character" w:customStyle="1" w:styleId="WW8Num8z0">
    <w:name w:val="WW8Num8z0"/>
    <w:rsid w:val="007347B5"/>
    <w:rPr>
      <w:rFonts w:ascii="Symbol" w:hAnsi="Symbol" w:cs="Symbol" w:hint="default"/>
    </w:rPr>
  </w:style>
  <w:style w:type="character" w:customStyle="1" w:styleId="WW8Num9z0">
    <w:name w:val="WW8Num9z0"/>
    <w:rsid w:val="007347B5"/>
  </w:style>
  <w:style w:type="character" w:customStyle="1" w:styleId="WW8Num10z0">
    <w:name w:val="WW8Num10z0"/>
    <w:rsid w:val="007347B5"/>
    <w:rPr>
      <w:rFonts w:ascii="Symbol" w:hAnsi="Symbol" w:cs="Symbol" w:hint="default"/>
    </w:rPr>
  </w:style>
  <w:style w:type="character" w:customStyle="1" w:styleId="WW8Num11z0">
    <w:name w:val="WW8Num11z0"/>
    <w:rsid w:val="007347B5"/>
    <w:rPr>
      <w:rFonts w:hint="default"/>
    </w:rPr>
  </w:style>
  <w:style w:type="character" w:customStyle="1" w:styleId="WW8Num12z0">
    <w:name w:val="WW8Num12z0"/>
    <w:rsid w:val="007347B5"/>
    <w:rPr>
      <w:rFonts w:hint="default"/>
    </w:rPr>
  </w:style>
  <w:style w:type="character" w:customStyle="1" w:styleId="WW8Num13z0">
    <w:name w:val="WW8Num13z0"/>
    <w:rsid w:val="007347B5"/>
    <w:rPr>
      <w:rFonts w:hint="default"/>
    </w:rPr>
  </w:style>
  <w:style w:type="character" w:customStyle="1" w:styleId="WW8Num13z1">
    <w:name w:val="WW8Num13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13z2">
    <w:name w:val="WW8Num13z2"/>
    <w:rsid w:val="007347B5"/>
    <w:rPr>
      <w:rFonts w:hint="default"/>
      <w:b w:val="0"/>
      <w:i w:val="0"/>
    </w:rPr>
  </w:style>
  <w:style w:type="character" w:customStyle="1" w:styleId="WW8Num14z0">
    <w:name w:val="WW8Num14z0"/>
    <w:rsid w:val="007347B5"/>
    <w:rPr>
      <w:rFonts w:hint="default"/>
    </w:rPr>
  </w:style>
  <w:style w:type="character" w:customStyle="1" w:styleId="WW8Num14z1">
    <w:name w:val="WW8Num14z1"/>
    <w:rsid w:val="007347B5"/>
    <w:rPr>
      <w:rFonts w:hint="default"/>
      <w:b w:val="0"/>
    </w:rPr>
  </w:style>
  <w:style w:type="character" w:customStyle="1" w:styleId="WW8Num14z2">
    <w:name w:val="WW8Num14z2"/>
    <w:rsid w:val="007347B5"/>
    <w:rPr>
      <w:rFonts w:hint="default"/>
      <w:b w:val="0"/>
      <w:i w:val="0"/>
    </w:rPr>
  </w:style>
  <w:style w:type="character" w:customStyle="1" w:styleId="WW8Num15z0">
    <w:name w:val="WW8Num15z0"/>
    <w:rsid w:val="007347B5"/>
    <w:rPr>
      <w:rFonts w:hint="default"/>
    </w:rPr>
  </w:style>
  <w:style w:type="character" w:customStyle="1" w:styleId="WW8Num15z1">
    <w:name w:val="WW8Num15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15z2">
    <w:name w:val="WW8Num15z2"/>
    <w:rsid w:val="007347B5"/>
    <w:rPr>
      <w:rFonts w:hint="default"/>
      <w:b w:val="0"/>
      <w:i w:val="0"/>
    </w:rPr>
  </w:style>
  <w:style w:type="character" w:customStyle="1" w:styleId="WW8Num16z0">
    <w:name w:val="WW8Num16z0"/>
    <w:rsid w:val="007347B5"/>
    <w:rPr>
      <w:rFonts w:hint="default"/>
    </w:rPr>
  </w:style>
  <w:style w:type="character" w:customStyle="1" w:styleId="WW8Num17z0">
    <w:name w:val="WW8Num17z0"/>
    <w:rsid w:val="007347B5"/>
    <w:rPr>
      <w:rFonts w:hint="default"/>
    </w:rPr>
  </w:style>
  <w:style w:type="character" w:customStyle="1" w:styleId="WW8Num17z1">
    <w:name w:val="WW8Num17z1"/>
    <w:rsid w:val="007347B5"/>
  </w:style>
  <w:style w:type="character" w:customStyle="1" w:styleId="WW8Num17z2">
    <w:name w:val="WW8Num17z2"/>
    <w:rsid w:val="007347B5"/>
  </w:style>
  <w:style w:type="character" w:customStyle="1" w:styleId="WW8Num17z3">
    <w:name w:val="WW8Num17z3"/>
    <w:rsid w:val="007347B5"/>
  </w:style>
  <w:style w:type="character" w:customStyle="1" w:styleId="WW8Num17z4">
    <w:name w:val="WW8Num17z4"/>
    <w:rsid w:val="007347B5"/>
  </w:style>
  <w:style w:type="character" w:customStyle="1" w:styleId="WW8Num17z5">
    <w:name w:val="WW8Num17z5"/>
    <w:rsid w:val="007347B5"/>
  </w:style>
  <w:style w:type="character" w:customStyle="1" w:styleId="WW8Num17z6">
    <w:name w:val="WW8Num17z6"/>
    <w:rsid w:val="007347B5"/>
  </w:style>
  <w:style w:type="character" w:customStyle="1" w:styleId="WW8Num17z7">
    <w:name w:val="WW8Num17z7"/>
    <w:rsid w:val="007347B5"/>
  </w:style>
  <w:style w:type="character" w:customStyle="1" w:styleId="WW8Num17z8">
    <w:name w:val="WW8Num17z8"/>
    <w:rsid w:val="007347B5"/>
  </w:style>
  <w:style w:type="character" w:customStyle="1" w:styleId="WW8Num18z0">
    <w:name w:val="WW8Num18z0"/>
    <w:rsid w:val="007347B5"/>
    <w:rPr>
      <w:rFonts w:hint="default"/>
    </w:rPr>
  </w:style>
  <w:style w:type="character" w:customStyle="1" w:styleId="WW8Num18z1">
    <w:name w:val="WW8Num18z1"/>
    <w:rsid w:val="007347B5"/>
  </w:style>
  <w:style w:type="character" w:customStyle="1" w:styleId="WW8Num18z2">
    <w:name w:val="WW8Num18z2"/>
    <w:rsid w:val="007347B5"/>
  </w:style>
  <w:style w:type="character" w:customStyle="1" w:styleId="WW8Num18z3">
    <w:name w:val="WW8Num18z3"/>
    <w:rsid w:val="007347B5"/>
  </w:style>
  <w:style w:type="character" w:customStyle="1" w:styleId="WW8Num18z4">
    <w:name w:val="WW8Num18z4"/>
    <w:rsid w:val="007347B5"/>
  </w:style>
  <w:style w:type="character" w:customStyle="1" w:styleId="WW8Num18z5">
    <w:name w:val="WW8Num18z5"/>
    <w:rsid w:val="007347B5"/>
  </w:style>
  <w:style w:type="character" w:customStyle="1" w:styleId="WW8Num18z6">
    <w:name w:val="WW8Num18z6"/>
    <w:rsid w:val="007347B5"/>
  </w:style>
  <w:style w:type="character" w:customStyle="1" w:styleId="WW8Num18z7">
    <w:name w:val="WW8Num18z7"/>
    <w:rsid w:val="007347B5"/>
  </w:style>
  <w:style w:type="character" w:customStyle="1" w:styleId="WW8Num18z8">
    <w:name w:val="WW8Num18z8"/>
    <w:rsid w:val="007347B5"/>
  </w:style>
  <w:style w:type="character" w:customStyle="1" w:styleId="WW8Num19z0">
    <w:name w:val="WW8Num19z0"/>
    <w:rsid w:val="007347B5"/>
    <w:rPr>
      <w:rFonts w:hint="default"/>
      <w:b/>
    </w:rPr>
  </w:style>
  <w:style w:type="character" w:customStyle="1" w:styleId="WW8Num19z1">
    <w:name w:val="WW8Num19z1"/>
    <w:rsid w:val="007347B5"/>
    <w:rPr>
      <w:rFonts w:hint="default"/>
    </w:rPr>
  </w:style>
  <w:style w:type="character" w:customStyle="1" w:styleId="WW8Num20z0">
    <w:name w:val="WW8Num20z0"/>
    <w:rsid w:val="007347B5"/>
    <w:rPr>
      <w:rFonts w:hint="default"/>
    </w:rPr>
  </w:style>
  <w:style w:type="character" w:customStyle="1" w:styleId="WW8Num21z0">
    <w:name w:val="WW8Num21z0"/>
    <w:rsid w:val="007347B5"/>
    <w:rPr>
      <w:rFonts w:hint="default"/>
    </w:rPr>
  </w:style>
  <w:style w:type="character" w:customStyle="1" w:styleId="WW8Num22z0">
    <w:name w:val="WW8Num22z0"/>
    <w:rsid w:val="007347B5"/>
    <w:rPr>
      <w:rFonts w:hint="default"/>
    </w:rPr>
  </w:style>
  <w:style w:type="character" w:customStyle="1" w:styleId="WW8Num22z1">
    <w:name w:val="WW8Num22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22z2">
    <w:name w:val="WW8Num22z2"/>
    <w:rsid w:val="007347B5"/>
    <w:rPr>
      <w:rFonts w:hint="default"/>
      <w:b w:val="0"/>
      <w:i w:val="0"/>
    </w:rPr>
  </w:style>
  <w:style w:type="character" w:customStyle="1" w:styleId="WW8Num23z0">
    <w:name w:val="WW8Num23z0"/>
    <w:rsid w:val="007347B5"/>
    <w:rPr>
      <w:rFonts w:hint="default"/>
    </w:rPr>
  </w:style>
  <w:style w:type="character" w:customStyle="1" w:styleId="WW8Num23z1">
    <w:name w:val="WW8Num23z1"/>
    <w:rsid w:val="007347B5"/>
  </w:style>
  <w:style w:type="character" w:customStyle="1" w:styleId="WW8Num23z2">
    <w:name w:val="WW8Num23z2"/>
    <w:rsid w:val="007347B5"/>
  </w:style>
  <w:style w:type="character" w:customStyle="1" w:styleId="WW8Num23z3">
    <w:name w:val="WW8Num23z3"/>
    <w:rsid w:val="007347B5"/>
  </w:style>
  <w:style w:type="character" w:customStyle="1" w:styleId="WW8Num23z4">
    <w:name w:val="WW8Num23z4"/>
    <w:rsid w:val="007347B5"/>
  </w:style>
  <w:style w:type="character" w:customStyle="1" w:styleId="WW8Num23z5">
    <w:name w:val="WW8Num23z5"/>
    <w:rsid w:val="007347B5"/>
  </w:style>
  <w:style w:type="character" w:customStyle="1" w:styleId="WW8Num23z6">
    <w:name w:val="WW8Num23z6"/>
    <w:rsid w:val="007347B5"/>
  </w:style>
  <w:style w:type="character" w:customStyle="1" w:styleId="WW8Num23z7">
    <w:name w:val="WW8Num23z7"/>
    <w:rsid w:val="007347B5"/>
  </w:style>
  <w:style w:type="character" w:customStyle="1" w:styleId="WW8Num23z8">
    <w:name w:val="WW8Num23z8"/>
    <w:rsid w:val="007347B5"/>
  </w:style>
  <w:style w:type="character" w:customStyle="1" w:styleId="WW8Num24z0">
    <w:name w:val="WW8Num24z0"/>
    <w:rsid w:val="007347B5"/>
    <w:rPr>
      <w:rFonts w:hint="default"/>
      <w:sz w:val="28"/>
    </w:rPr>
  </w:style>
  <w:style w:type="character" w:customStyle="1" w:styleId="WW8Num24z1">
    <w:name w:val="WW8Num24z1"/>
    <w:rsid w:val="007347B5"/>
    <w:rPr>
      <w:rFonts w:hint="default"/>
      <w:sz w:val="32"/>
      <w:szCs w:val="32"/>
    </w:rPr>
  </w:style>
  <w:style w:type="character" w:customStyle="1" w:styleId="WW8Num24z2">
    <w:name w:val="WW8Num24z2"/>
    <w:rsid w:val="007347B5"/>
    <w:rPr>
      <w:rFonts w:hint="default"/>
      <w:sz w:val="32"/>
    </w:rPr>
  </w:style>
  <w:style w:type="character" w:customStyle="1" w:styleId="WW8Num25z0">
    <w:name w:val="WW8Num25z0"/>
    <w:rsid w:val="007347B5"/>
    <w:rPr>
      <w:rFonts w:hint="default"/>
    </w:rPr>
  </w:style>
  <w:style w:type="character" w:customStyle="1" w:styleId="WW8Num25z1">
    <w:name w:val="WW8Num25z1"/>
    <w:rsid w:val="007347B5"/>
    <w:rPr>
      <w:rFonts w:hint="default"/>
      <w:b w:val="0"/>
    </w:rPr>
  </w:style>
  <w:style w:type="character" w:customStyle="1" w:styleId="WW8Num25z2">
    <w:name w:val="WW8Num25z2"/>
    <w:rsid w:val="007347B5"/>
    <w:rPr>
      <w:rFonts w:hint="default"/>
      <w:b w:val="0"/>
      <w:i w:val="0"/>
    </w:rPr>
  </w:style>
  <w:style w:type="character" w:customStyle="1" w:styleId="WW8Num26z0">
    <w:name w:val="WW8Num26z0"/>
    <w:rsid w:val="007347B5"/>
    <w:rPr>
      <w:rFonts w:hint="default"/>
    </w:rPr>
  </w:style>
  <w:style w:type="character" w:customStyle="1" w:styleId="1">
    <w:name w:val="Основной шрифт абзаца1"/>
    <w:rsid w:val="007347B5"/>
  </w:style>
  <w:style w:type="character" w:customStyle="1" w:styleId="a3">
    <w:name w:val="Основной текст Знак"/>
    <w:rsid w:val="007347B5"/>
    <w:rPr>
      <w:rFonts w:eastAsia="Times New Roman" w:cs="Times New Roman"/>
      <w:sz w:val="24"/>
      <w:szCs w:val="24"/>
    </w:rPr>
  </w:style>
  <w:style w:type="character" w:customStyle="1" w:styleId="a4">
    <w:name w:val="Верхний колонтитул Знак"/>
    <w:rsid w:val="007347B5"/>
    <w:rPr>
      <w:rFonts w:eastAsia="Times New Roman" w:cs="Times New Roman"/>
      <w:sz w:val="24"/>
      <w:szCs w:val="24"/>
    </w:rPr>
  </w:style>
  <w:style w:type="character" w:customStyle="1" w:styleId="a5">
    <w:name w:val="Нижний колонтитул Знак"/>
    <w:rsid w:val="007347B5"/>
    <w:rPr>
      <w:rFonts w:eastAsia="Times New Roman" w:cs="Times New Roman"/>
      <w:sz w:val="24"/>
      <w:szCs w:val="24"/>
    </w:rPr>
  </w:style>
  <w:style w:type="character" w:customStyle="1" w:styleId="a6">
    <w:name w:val="Основной текст с отступом Знак"/>
    <w:rsid w:val="007347B5"/>
    <w:rPr>
      <w:rFonts w:eastAsia="Times New Roman" w:cs="Times New Roman"/>
      <w:sz w:val="24"/>
      <w:szCs w:val="24"/>
    </w:rPr>
  </w:style>
  <w:style w:type="character" w:customStyle="1" w:styleId="3">
    <w:name w:val="Основной текст 3 Знак"/>
    <w:rsid w:val="007347B5"/>
    <w:rPr>
      <w:rFonts w:eastAsia="Times New Roman" w:cs="Times New Roman"/>
      <w:sz w:val="16"/>
      <w:szCs w:val="16"/>
    </w:rPr>
  </w:style>
  <w:style w:type="character" w:customStyle="1" w:styleId="a7">
    <w:name w:val="Текст выноски Знак"/>
    <w:rsid w:val="007347B5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rsid w:val="007347B5"/>
    <w:rPr>
      <w:rFonts w:eastAsia="Times New Roman"/>
      <w:sz w:val="24"/>
      <w:szCs w:val="24"/>
    </w:rPr>
  </w:style>
  <w:style w:type="character" w:styleId="a8">
    <w:name w:val="Strong"/>
    <w:qFormat/>
    <w:rsid w:val="007347B5"/>
    <w:rPr>
      <w:b/>
      <w:bCs/>
    </w:rPr>
  </w:style>
  <w:style w:type="paragraph" w:customStyle="1" w:styleId="a9">
    <w:name w:val="Заголовок"/>
    <w:basedOn w:val="a"/>
    <w:next w:val="aa"/>
    <w:rsid w:val="007347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7347B5"/>
    <w:pPr>
      <w:jc w:val="center"/>
    </w:pPr>
  </w:style>
  <w:style w:type="paragraph" w:styleId="ab">
    <w:name w:val="List"/>
    <w:basedOn w:val="aa"/>
    <w:rsid w:val="007347B5"/>
    <w:rPr>
      <w:rFonts w:cs="Mangal"/>
    </w:rPr>
  </w:style>
  <w:style w:type="paragraph" w:styleId="ac">
    <w:name w:val="caption"/>
    <w:basedOn w:val="a"/>
    <w:qFormat/>
    <w:rsid w:val="007347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7347B5"/>
    <w:pPr>
      <w:suppressLineNumbers/>
    </w:pPr>
    <w:rPr>
      <w:rFonts w:cs="Mangal"/>
    </w:rPr>
  </w:style>
  <w:style w:type="paragraph" w:styleId="ad">
    <w:name w:val="header"/>
    <w:basedOn w:val="a"/>
    <w:rsid w:val="007347B5"/>
  </w:style>
  <w:style w:type="paragraph" w:styleId="ae">
    <w:name w:val="footer"/>
    <w:basedOn w:val="a"/>
    <w:rsid w:val="007347B5"/>
  </w:style>
  <w:style w:type="paragraph" w:styleId="af">
    <w:name w:val="Body Text Indent"/>
    <w:basedOn w:val="a"/>
    <w:rsid w:val="007347B5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347B5"/>
    <w:pPr>
      <w:ind w:left="720"/>
      <w:contextualSpacing/>
    </w:pPr>
  </w:style>
  <w:style w:type="paragraph" w:customStyle="1" w:styleId="31">
    <w:name w:val="Основной текст 31"/>
    <w:basedOn w:val="a"/>
    <w:rsid w:val="007347B5"/>
    <w:pPr>
      <w:spacing w:after="120"/>
    </w:pPr>
    <w:rPr>
      <w:sz w:val="16"/>
      <w:szCs w:val="16"/>
    </w:rPr>
  </w:style>
  <w:style w:type="paragraph" w:styleId="af1">
    <w:name w:val="Balloon Text"/>
    <w:basedOn w:val="a"/>
    <w:rsid w:val="007347B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347B5"/>
    <w:pPr>
      <w:suppressAutoHyphens/>
      <w:textAlignment w:val="baseline"/>
    </w:pPr>
    <w:rPr>
      <w:kern w:val="2"/>
      <w:sz w:val="28"/>
      <w:lang w:eastAsia="zh-CN"/>
    </w:rPr>
  </w:style>
  <w:style w:type="paragraph" w:customStyle="1" w:styleId="11">
    <w:name w:val="Абзац списка1"/>
    <w:basedOn w:val="a"/>
    <w:rsid w:val="007347B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2">
    <w:name w:val="Основной текст с отступом 22"/>
    <w:basedOn w:val="a"/>
    <w:rsid w:val="007347B5"/>
    <w:pPr>
      <w:spacing w:after="120" w:line="480" w:lineRule="auto"/>
      <w:ind w:left="283"/>
    </w:pPr>
  </w:style>
  <w:style w:type="paragraph" w:customStyle="1" w:styleId="af2">
    <w:name w:val="Содержимое таблицы"/>
    <w:basedOn w:val="a"/>
    <w:rsid w:val="007347B5"/>
    <w:pPr>
      <w:suppressLineNumbers/>
    </w:pPr>
  </w:style>
  <w:style w:type="paragraph" w:customStyle="1" w:styleId="af3">
    <w:name w:val="Заголовок таблицы"/>
    <w:basedOn w:val="af2"/>
    <w:rsid w:val="007347B5"/>
    <w:pPr>
      <w:jc w:val="center"/>
    </w:pPr>
    <w:rPr>
      <w:b/>
      <w:bCs/>
    </w:rPr>
  </w:style>
  <w:style w:type="paragraph" w:customStyle="1" w:styleId="21">
    <w:name w:val="Основной текст с отступом 21"/>
    <w:basedOn w:val="a"/>
    <w:rsid w:val="007347B5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NetAdm</dc:creator>
  <cp:lastModifiedBy>Специалист</cp:lastModifiedBy>
  <cp:revision>17</cp:revision>
  <cp:lastPrinted>2021-07-22T07:25:00Z</cp:lastPrinted>
  <dcterms:created xsi:type="dcterms:W3CDTF">2021-03-24T14:15:00Z</dcterms:created>
  <dcterms:modified xsi:type="dcterms:W3CDTF">2021-07-22T07:36:00Z</dcterms:modified>
</cp:coreProperties>
</file>