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42F0" w:rsidRDefault="007C42F0" w:rsidP="007C42F0">
      <w:pPr>
        <w:spacing w:after="0" w:line="240" w:lineRule="auto"/>
        <w:jc w:val="center"/>
        <w:rPr>
          <w:rFonts w:ascii="Times New Roman" w:hAnsi="Times New Roman"/>
          <w:sz w:val="28"/>
        </w:rPr>
      </w:pPr>
      <w:bookmarkStart w:id="0" w:name="_GoBack"/>
      <w:bookmarkEnd w:id="0"/>
      <w:r>
        <w:rPr>
          <w:rFonts w:ascii="Times New Roman" w:hAnsi="Times New Roman"/>
          <w:sz w:val="28"/>
        </w:rPr>
        <w:t>СОСТАВ</w:t>
      </w:r>
    </w:p>
    <w:p w:rsidR="007C42F0" w:rsidRDefault="007C42F0" w:rsidP="007C42F0">
      <w:pPr>
        <w:spacing w:after="0" w:line="240" w:lineRule="auto"/>
        <w:ind w:firstLine="708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общественной комиссии по формированию современной городской среды</w:t>
      </w:r>
    </w:p>
    <w:p w:rsidR="007C42F0" w:rsidRDefault="007C42F0" w:rsidP="007C42F0">
      <w:pPr>
        <w:spacing w:after="0" w:line="240" w:lineRule="auto"/>
        <w:rPr>
          <w:rFonts w:ascii="Times New Roman" w:hAnsi="Times New Roman"/>
          <w:sz w:val="28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60"/>
        <w:gridCol w:w="425"/>
        <w:gridCol w:w="7229"/>
      </w:tblGrid>
      <w:tr w:rsidR="007C42F0" w:rsidTr="007C42F0">
        <w:tc>
          <w:tcPr>
            <w:tcW w:w="2660" w:type="dxa"/>
            <w:tcMar>
              <w:top w:w="0" w:type="dxa"/>
              <w:bottom w:w="0" w:type="dxa"/>
            </w:tcMar>
          </w:tcPr>
          <w:p w:rsidR="007C42F0" w:rsidRDefault="007C42F0" w:rsidP="007C42F0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Кураев Роман Васильевич</w:t>
            </w:r>
          </w:p>
        </w:tc>
        <w:tc>
          <w:tcPr>
            <w:tcW w:w="425" w:type="dxa"/>
            <w:tcMar>
              <w:top w:w="0" w:type="dxa"/>
              <w:bottom w:w="0" w:type="dxa"/>
            </w:tcMar>
          </w:tcPr>
          <w:p w:rsidR="007C42F0" w:rsidRDefault="007C42F0" w:rsidP="007C42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w="7229" w:type="dxa"/>
            <w:tcMar>
              <w:top w:w="0" w:type="dxa"/>
              <w:bottom w:w="0" w:type="dxa"/>
            </w:tcMar>
          </w:tcPr>
          <w:p w:rsidR="007C42F0" w:rsidRDefault="007C42F0" w:rsidP="007C42F0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глава Администрации города Донецка, председатель комиссии</w:t>
            </w:r>
          </w:p>
        </w:tc>
      </w:tr>
      <w:tr w:rsidR="007C42F0" w:rsidTr="007C42F0">
        <w:tc>
          <w:tcPr>
            <w:tcW w:w="2660" w:type="dxa"/>
            <w:tcMar>
              <w:top w:w="0" w:type="dxa"/>
              <w:bottom w:w="0" w:type="dxa"/>
            </w:tcMar>
          </w:tcPr>
          <w:p w:rsidR="007C42F0" w:rsidRDefault="007C42F0" w:rsidP="007C42F0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Журавлев Андрей Юрьевич</w:t>
            </w:r>
          </w:p>
          <w:p w:rsidR="007C42F0" w:rsidRDefault="007C42F0" w:rsidP="007C42F0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425" w:type="dxa"/>
            <w:tcMar>
              <w:top w:w="0" w:type="dxa"/>
              <w:bottom w:w="0" w:type="dxa"/>
            </w:tcMar>
          </w:tcPr>
          <w:p w:rsidR="007C42F0" w:rsidRDefault="007C42F0" w:rsidP="007C42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w="7229" w:type="dxa"/>
            <w:tcMar>
              <w:top w:w="0" w:type="dxa"/>
              <w:bottom w:w="0" w:type="dxa"/>
            </w:tcMar>
          </w:tcPr>
          <w:p w:rsidR="007C42F0" w:rsidRDefault="007C42F0" w:rsidP="007C42F0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заместитель главы Администрации города Донецка по ЖКХ, транспорту и связи, заместитель председателя комиссии</w:t>
            </w:r>
          </w:p>
        </w:tc>
      </w:tr>
      <w:tr w:rsidR="007C42F0" w:rsidTr="007C42F0">
        <w:tc>
          <w:tcPr>
            <w:tcW w:w="2660" w:type="dxa"/>
            <w:tcMar>
              <w:top w:w="0" w:type="dxa"/>
              <w:bottom w:w="0" w:type="dxa"/>
            </w:tcMar>
          </w:tcPr>
          <w:p w:rsidR="007C42F0" w:rsidRDefault="007C42F0" w:rsidP="007C42F0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proofErr w:type="spellStart"/>
            <w:r>
              <w:rPr>
                <w:rFonts w:ascii="Times New Roman" w:hAnsi="Times New Roman"/>
                <w:sz w:val="28"/>
              </w:rPr>
              <w:t>Илькова</w:t>
            </w:r>
            <w:proofErr w:type="spellEnd"/>
            <w:r>
              <w:rPr>
                <w:rFonts w:ascii="Times New Roman" w:hAnsi="Times New Roman"/>
                <w:sz w:val="28"/>
              </w:rPr>
              <w:t xml:space="preserve"> Марина Петровна</w:t>
            </w:r>
          </w:p>
          <w:p w:rsidR="007C42F0" w:rsidRDefault="007C42F0" w:rsidP="007C42F0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425" w:type="dxa"/>
            <w:tcMar>
              <w:top w:w="0" w:type="dxa"/>
              <w:bottom w:w="0" w:type="dxa"/>
            </w:tcMar>
          </w:tcPr>
          <w:p w:rsidR="007C42F0" w:rsidRDefault="007C42F0" w:rsidP="007C42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w="7229" w:type="dxa"/>
            <w:tcMar>
              <w:top w:w="0" w:type="dxa"/>
              <w:bottom w:w="0" w:type="dxa"/>
            </w:tcMar>
          </w:tcPr>
          <w:p w:rsidR="007C42F0" w:rsidRDefault="007C42F0" w:rsidP="007C42F0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главный специалист отдела планирования и контроля ЖКХ, транспорта и связи муниципального учреждения «Управление ЖКХ, транспорта и связи Администрации города Донецка», секретарь комиссии (по согласованию)</w:t>
            </w:r>
          </w:p>
        </w:tc>
      </w:tr>
      <w:tr w:rsidR="007C42F0" w:rsidTr="007C42F0">
        <w:trPr>
          <w:trHeight w:val="713"/>
        </w:trPr>
        <w:tc>
          <w:tcPr>
            <w:tcW w:w="2660" w:type="dxa"/>
            <w:tcMar>
              <w:top w:w="0" w:type="dxa"/>
              <w:bottom w:w="0" w:type="dxa"/>
            </w:tcMar>
          </w:tcPr>
          <w:p w:rsidR="007C42F0" w:rsidRDefault="007C42F0" w:rsidP="007C42F0">
            <w:pPr>
              <w:spacing w:after="0" w:line="240" w:lineRule="auto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Члены комиссии:</w:t>
            </w:r>
          </w:p>
          <w:p w:rsidR="007C42F0" w:rsidRDefault="007C42F0" w:rsidP="007C42F0">
            <w:pPr>
              <w:spacing w:after="0" w:line="240" w:lineRule="auto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25" w:type="dxa"/>
            <w:tcMar>
              <w:top w:w="0" w:type="dxa"/>
              <w:bottom w:w="0" w:type="dxa"/>
            </w:tcMar>
          </w:tcPr>
          <w:p w:rsidR="007C42F0" w:rsidRDefault="007C42F0" w:rsidP="007C42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229" w:type="dxa"/>
            <w:tcMar>
              <w:top w:w="0" w:type="dxa"/>
              <w:bottom w:w="0" w:type="dxa"/>
            </w:tcMar>
          </w:tcPr>
          <w:p w:rsidR="007C42F0" w:rsidRDefault="007C42F0" w:rsidP="007C42F0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7C42F0" w:rsidTr="007C42F0">
        <w:tc>
          <w:tcPr>
            <w:tcW w:w="2660" w:type="dxa"/>
            <w:tcMar>
              <w:top w:w="0" w:type="dxa"/>
              <w:bottom w:w="0" w:type="dxa"/>
            </w:tcMar>
          </w:tcPr>
          <w:p w:rsidR="007C42F0" w:rsidRDefault="007C42F0" w:rsidP="007C42F0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sz w:val="28"/>
              </w:rPr>
              <w:t>Анисимков</w:t>
            </w:r>
            <w:proofErr w:type="spellEnd"/>
            <w:r>
              <w:rPr>
                <w:rFonts w:ascii="Times New Roman" w:hAnsi="Times New Roman"/>
                <w:sz w:val="28"/>
              </w:rPr>
              <w:t xml:space="preserve"> Артем Михайлович</w:t>
            </w:r>
          </w:p>
        </w:tc>
        <w:tc>
          <w:tcPr>
            <w:tcW w:w="425" w:type="dxa"/>
            <w:tcMar>
              <w:top w:w="0" w:type="dxa"/>
              <w:bottom w:w="0" w:type="dxa"/>
            </w:tcMar>
          </w:tcPr>
          <w:p w:rsidR="007C42F0" w:rsidRDefault="007C42F0" w:rsidP="007C42F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-</w:t>
            </w:r>
          </w:p>
        </w:tc>
        <w:tc>
          <w:tcPr>
            <w:tcW w:w="7229" w:type="dxa"/>
            <w:tcMar>
              <w:top w:w="0" w:type="dxa"/>
              <w:bottom w:w="0" w:type="dxa"/>
            </w:tcMar>
          </w:tcPr>
          <w:p w:rsidR="007C42F0" w:rsidRDefault="007C42F0" w:rsidP="007C42F0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заведующий сектором по делам гражданской обороны и чрезвычайным ситуациям Администрации города Донецка,</w:t>
            </w:r>
          </w:p>
        </w:tc>
      </w:tr>
      <w:tr w:rsidR="007C42F0" w:rsidTr="007C42F0">
        <w:tc>
          <w:tcPr>
            <w:tcW w:w="2660" w:type="dxa"/>
            <w:tcMar>
              <w:top w:w="0" w:type="dxa"/>
              <w:bottom w:w="0" w:type="dxa"/>
            </w:tcMar>
          </w:tcPr>
          <w:p w:rsidR="007C42F0" w:rsidRDefault="007C42F0" w:rsidP="007C42F0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Бородин Алексей Владимирович</w:t>
            </w:r>
          </w:p>
        </w:tc>
        <w:tc>
          <w:tcPr>
            <w:tcW w:w="425" w:type="dxa"/>
            <w:tcMar>
              <w:top w:w="0" w:type="dxa"/>
              <w:bottom w:w="0" w:type="dxa"/>
            </w:tcMar>
          </w:tcPr>
          <w:p w:rsidR="007C42F0" w:rsidRDefault="007C42F0" w:rsidP="007C42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w="7229" w:type="dxa"/>
            <w:tcMar>
              <w:top w:w="0" w:type="dxa"/>
              <w:bottom w:w="0" w:type="dxa"/>
            </w:tcMar>
          </w:tcPr>
          <w:p w:rsidR="007C42F0" w:rsidRDefault="007C42F0" w:rsidP="007C42F0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начальник </w:t>
            </w:r>
            <w:proofErr w:type="gramStart"/>
            <w:r>
              <w:rPr>
                <w:rFonts w:ascii="Times New Roman" w:hAnsi="Times New Roman"/>
                <w:sz w:val="28"/>
              </w:rPr>
              <w:t>отдела государственной инспекции безопасности дорожного движения Отдела министерства внутренних дел России</w:t>
            </w:r>
            <w:proofErr w:type="gramEnd"/>
            <w:r>
              <w:rPr>
                <w:rFonts w:ascii="Times New Roman" w:hAnsi="Times New Roman"/>
                <w:sz w:val="28"/>
              </w:rPr>
              <w:t xml:space="preserve"> по городу Донецку (по согласованию)</w:t>
            </w:r>
          </w:p>
        </w:tc>
      </w:tr>
      <w:tr w:rsidR="007C42F0" w:rsidTr="007C42F0">
        <w:tc>
          <w:tcPr>
            <w:tcW w:w="2660" w:type="dxa"/>
            <w:tcMar>
              <w:top w:w="0" w:type="dxa"/>
              <w:bottom w:w="0" w:type="dxa"/>
            </w:tcMar>
          </w:tcPr>
          <w:p w:rsidR="007C42F0" w:rsidRDefault="007C42F0" w:rsidP="007C42F0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Вайда Денис Анатольевич</w:t>
            </w:r>
          </w:p>
        </w:tc>
        <w:tc>
          <w:tcPr>
            <w:tcW w:w="425" w:type="dxa"/>
            <w:tcMar>
              <w:top w:w="0" w:type="dxa"/>
              <w:bottom w:w="0" w:type="dxa"/>
            </w:tcMar>
          </w:tcPr>
          <w:p w:rsidR="007C42F0" w:rsidRDefault="007C42F0" w:rsidP="007C42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w="7229" w:type="dxa"/>
            <w:tcMar>
              <w:top w:w="0" w:type="dxa"/>
              <w:bottom w:w="0" w:type="dxa"/>
            </w:tcMar>
          </w:tcPr>
          <w:p w:rsidR="007C42F0" w:rsidRDefault="007C42F0" w:rsidP="007C42F0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депутат Донецкой городской Думы, председатель некоммерческой организации «Донецкий Союз предпринимателей» (по согласованию)</w:t>
            </w:r>
          </w:p>
        </w:tc>
      </w:tr>
      <w:tr w:rsidR="007C42F0" w:rsidTr="007C42F0">
        <w:tc>
          <w:tcPr>
            <w:tcW w:w="2660" w:type="dxa"/>
            <w:tcMar>
              <w:top w:w="0" w:type="dxa"/>
              <w:bottom w:w="0" w:type="dxa"/>
            </w:tcMar>
          </w:tcPr>
          <w:p w:rsidR="007C42F0" w:rsidRDefault="007C42F0" w:rsidP="007C42F0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proofErr w:type="spellStart"/>
            <w:r>
              <w:rPr>
                <w:rFonts w:ascii="Times New Roman" w:hAnsi="Times New Roman"/>
                <w:sz w:val="28"/>
              </w:rPr>
              <w:t>Грицай</w:t>
            </w:r>
            <w:proofErr w:type="spellEnd"/>
            <w:r>
              <w:rPr>
                <w:rFonts w:ascii="Times New Roman" w:hAnsi="Times New Roman"/>
                <w:sz w:val="28"/>
              </w:rPr>
              <w:t xml:space="preserve"> Ольга Александровна</w:t>
            </w:r>
          </w:p>
        </w:tc>
        <w:tc>
          <w:tcPr>
            <w:tcW w:w="425" w:type="dxa"/>
            <w:tcMar>
              <w:top w:w="0" w:type="dxa"/>
              <w:bottom w:w="0" w:type="dxa"/>
            </w:tcMar>
          </w:tcPr>
          <w:p w:rsidR="007C42F0" w:rsidRDefault="007C42F0" w:rsidP="007C42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w="7229" w:type="dxa"/>
            <w:tcMar>
              <w:top w:w="0" w:type="dxa"/>
              <w:bottom w:w="0" w:type="dxa"/>
            </w:tcMar>
          </w:tcPr>
          <w:p w:rsidR="007C42F0" w:rsidRDefault="007C42F0" w:rsidP="007C42F0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начальник муниципального учреждения «Управление ЖКХ, транспорта и связи Администрации города Донецка</w:t>
            </w:r>
          </w:p>
        </w:tc>
      </w:tr>
      <w:tr w:rsidR="007C42F0" w:rsidTr="007C42F0">
        <w:tc>
          <w:tcPr>
            <w:tcW w:w="2660" w:type="dxa"/>
            <w:tcMar>
              <w:top w:w="0" w:type="dxa"/>
              <w:bottom w:w="0" w:type="dxa"/>
            </w:tcMar>
          </w:tcPr>
          <w:p w:rsidR="007C42F0" w:rsidRDefault="007C42F0" w:rsidP="007C42F0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Кузнецова Тамара Захаровна</w:t>
            </w:r>
          </w:p>
        </w:tc>
        <w:tc>
          <w:tcPr>
            <w:tcW w:w="425" w:type="dxa"/>
            <w:tcMar>
              <w:top w:w="0" w:type="dxa"/>
              <w:bottom w:w="0" w:type="dxa"/>
            </w:tcMar>
          </w:tcPr>
          <w:p w:rsidR="007C42F0" w:rsidRDefault="007C42F0" w:rsidP="007C42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w="7229" w:type="dxa"/>
            <w:tcMar>
              <w:top w:w="0" w:type="dxa"/>
              <w:bottom w:w="0" w:type="dxa"/>
            </w:tcMar>
          </w:tcPr>
          <w:p w:rsidR="007C42F0" w:rsidRDefault="007C42F0" w:rsidP="007C42F0">
            <w:pPr>
              <w:spacing w:after="0" w:line="240" w:lineRule="auto"/>
            </w:pPr>
            <w:r>
              <w:rPr>
                <w:rFonts w:ascii="Times New Roman" w:hAnsi="Times New Roman"/>
                <w:sz w:val="28"/>
              </w:rPr>
              <w:t>председатель Общественного Совета при Администрации города Донецка, председатель благотворительной общественной организации «Территория Добра» (по согласованию)</w:t>
            </w:r>
          </w:p>
        </w:tc>
      </w:tr>
      <w:tr w:rsidR="007C42F0" w:rsidTr="007C42F0">
        <w:tc>
          <w:tcPr>
            <w:tcW w:w="2660" w:type="dxa"/>
            <w:tcMar>
              <w:top w:w="0" w:type="dxa"/>
              <w:bottom w:w="0" w:type="dxa"/>
            </w:tcMar>
          </w:tcPr>
          <w:p w:rsidR="007C42F0" w:rsidRDefault="007C42F0" w:rsidP="007C42F0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Николаев Александр Иванович</w:t>
            </w:r>
          </w:p>
        </w:tc>
        <w:tc>
          <w:tcPr>
            <w:tcW w:w="425" w:type="dxa"/>
            <w:tcMar>
              <w:top w:w="0" w:type="dxa"/>
              <w:bottom w:w="0" w:type="dxa"/>
            </w:tcMar>
          </w:tcPr>
          <w:p w:rsidR="007C42F0" w:rsidRDefault="007C42F0" w:rsidP="007C42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w="7229" w:type="dxa"/>
            <w:tcMar>
              <w:top w:w="0" w:type="dxa"/>
              <w:bottom w:w="0" w:type="dxa"/>
            </w:tcMar>
          </w:tcPr>
          <w:p w:rsidR="007C42F0" w:rsidRDefault="007C42F0" w:rsidP="007C42F0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заместитель главы Администрации города Донецка по территориальному развитию – главный архитектор</w:t>
            </w:r>
          </w:p>
        </w:tc>
      </w:tr>
      <w:tr w:rsidR="007C42F0" w:rsidTr="007C42F0">
        <w:tc>
          <w:tcPr>
            <w:tcW w:w="2660" w:type="dxa"/>
            <w:tcMar>
              <w:top w:w="0" w:type="dxa"/>
              <w:bottom w:w="0" w:type="dxa"/>
            </w:tcMar>
          </w:tcPr>
          <w:p w:rsidR="007C42F0" w:rsidRDefault="007C42F0" w:rsidP="007C42F0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proofErr w:type="spellStart"/>
            <w:r>
              <w:rPr>
                <w:rFonts w:ascii="Times New Roman" w:hAnsi="Times New Roman"/>
                <w:sz w:val="28"/>
              </w:rPr>
              <w:t>Масликова</w:t>
            </w:r>
            <w:proofErr w:type="spellEnd"/>
            <w:r>
              <w:rPr>
                <w:rFonts w:ascii="Times New Roman" w:hAnsi="Times New Roman"/>
                <w:sz w:val="28"/>
              </w:rPr>
              <w:t xml:space="preserve"> Вероника Александровна</w:t>
            </w:r>
          </w:p>
        </w:tc>
        <w:tc>
          <w:tcPr>
            <w:tcW w:w="425" w:type="dxa"/>
            <w:tcMar>
              <w:top w:w="0" w:type="dxa"/>
              <w:bottom w:w="0" w:type="dxa"/>
            </w:tcMar>
          </w:tcPr>
          <w:p w:rsidR="007C42F0" w:rsidRDefault="007C42F0" w:rsidP="007C42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w="7229" w:type="dxa"/>
            <w:tcMar>
              <w:top w:w="0" w:type="dxa"/>
              <w:bottom w:w="0" w:type="dxa"/>
            </w:tcMar>
          </w:tcPr>
          <w:p w:rsidR="007C42F0" w:rsidRDefault="007C42F0" w:rsidP="007C42F0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старший инспектор муниципального учреждения «Управление ЖКХ, транспорта и связи Администрации города Донецка» (по согласованию)</w:t>
            </w:r>
          </w:p>
        </w:tc>
      </w:tr>
      <w:tr w:rsidR="007C42F0" w:rsidTr="007C42F0">
        <w:tc>
          <w:tcPr>
            <w:tcW w:w="2660" w:type="dxa"/>
            <w:tcMar>
              <w:top w:w="0" w:type="dxa"/>
              <w:bottom w:w="0" w:type="dxa"/>
            </w:tcMar>
          </w:tcPr>
          <w:p w:rsidR="007C42F0" w:rsidRDefault="007C42F0" w:rsidP="007C42F0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proofErr w:type="spellStart"/>
            <w:r>
              <w:rPr>
                <w:rFonts w:ascii="Times New Roman" w:hAnsi="Times New Roman"/>
                <w:sz w:val="28"/>
              </w:rPr>
              <w:t>Пехова</w:t>
            </w:r>
            <w:proofErr w:type="spellEnd"/>
            <w:r>
              <w:rPr>
                <w:rFonts w:ascii="Times New Roman" w:hAnsi="Times New Roman"/>
                <w:sz w:val="28"/>
              </w:rPr>
              <w:t xml:space="preserve"> Марианна Владимировна</w:t>
            </w:r>
          </w:p>
          <w:p w:rsidR="007C42F0" w:rsidRDefault="007C42F0" w:rsidP="007C42F0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425" w:type="dxa"/>
            <w:tcMar>
              <w:top w:w="0" w:type="dxa"/>
              <w:bottom w:w="0" w:type="dxa"/>
            </w:tcMar>
          </w:tcPr>
          <w:p w:rsidR="007C42F0" w:rsidRDefault="007C42F0" w:rsidP="007C42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w="7229" w:type="dxa"/>
            <w:tcMar>
              <w:top w:w="0" w:type="dxa"/>
              <w:bottom w:w="0" w:type="dxa"/>
            </w:tcMar>
          </w:tcPr>
          <w:p w:rsidR="007C42F0" w:rsidRDefault="007C42F0" w:rsidP="007C42F0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депутат Донецкой городской Думы, исполнительный секретарь Донецкого местного отделения партии «Единая Россия» (по согласованию)</w:t>
            </w:r>
          </w:p>
        </w:tc>
      </w:tr>
      <w:tr w:rsidR="007C42F0" w:rsidTr="007C42F0">
        <w:tc>
          <w:tcPr>
            <w:tcW w:w="2660" w:type="dxa"/>
            <w:tcMar>
              <w:top w:w="0" w:type="dxa"/>
              <w:bottom w:w="0" w:type="dxa"/>
            </w:tcMar>
          </w:tcPr>
          <w:p w:rsidR="007C42F0" w:rsidRDefault="007C42F0" w:rsidP="007C42F0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Фирсов Алексей Александрович</w:t>
            </w:r>
          </w:p>
        </w:tc>
        <w:tc>
          <w:tcPr>
            <w:tcW w:w="425" w:type="dxa"/>
            <w:tcMar>
              <w:top w:w="0" w:type="dxa"/>
              <w:bottom w:w="0" w:type="dxa"/>
            </w:tcMar>
          </w:tcPr>
          <w:p w:rsidR="007C42F0" w:rsidRDefault="007C42F0" w:rsidP="007C42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w="7229" w:type="dxa"/>
            <w:tcMar>
              <w:top w:w="0" w:type="dxa"/>
              <w:bottom w:w="0" w:type="dxa"/>
            </w:tcMar>
          </w:tcPr>
          <w:p w:rsidR="007C42F0" w:rsidRDefault="007C42F0" w:rsidP="007C42F0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заместитель начальника 43 Пожарно-спасательной части 4 Пожарно-спасательного отряда Федеральной противопожарной службы Государственной противопожарной службы Главного управления МЧС России по Ростовской области</w:t>
            </w:r>
          </w:p>
        </w:tc>
      </w:tr>
    </w:tbl>
    <w:p w:rsidR="007C42F0" w:rsidRDefault="007C42F0" w:rsidP="007C42F0">
      <w:pPr>
        <w:spacing w:after="0" w:line="240" w:lineRule="auto"/>
        <w:rPr>
          <w:rFonts w:ascii="Times New Roman" w:hAnsi="Times New Roman"/>
          <w:sz w:val="28"/>
        </w:rPr>
      </w:pPr>
    </w:p>
    <w:p w:rsidR="007C42F0" w:rsidRDefault="007C42F0" w:rsidP="007C42F0">
      <w:pPr>
        <w:spacing w:after="0" w:line="240" w:lineRule="auto"/>
        <w:rPr>
          <w:rFonts w:ascii="Times New Roman" w:hAnsi="Times New Roman"/>
          <w:sz w:val="28"/>
        </w:rPr>
      </w:pPr>
    </w:p>
    <w:sectPr w:rsidR="007C42F0" w:rsidSect="009A4006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5C43"/>
    <w:rsid w:val="00125654"/>
    <w:rsid w:val="00167AF5"/>
    <w:rsid w:val="00177CFE"/>
    <w:rsid w:val="001D3C34"/>
    <w:rsid w:val="001F398E"/>
    <w:rsid w:val="002114C9"/>
    <w:rsid w:val="002A0619"/>
    <w:rsid w:val="00301DC9"/>
    <w:rsid w:val="00397079"/>
    <w:rsid w:val="003E66E5"/>
    <w:rsid w:val="004C4A4D"/>
    <w:rsid w:val="004F003A"/>
    <w:rsid w:val="00510360"/>
    <w:rsid w:val="005166DA"/>
    <w:rsid w:val="0051767A"/>
    <w:rsid w:val="0052055D"/>
    <w:rsid w:val="00530C2B"/>
    <w:rsid w:val="005A6021"/>
    <w:rsid w:val="006114B5"/>
    <w:rsid w:val="00686BF0"/>
    <w:rsid w:val="00693E4F"/>
    <w:rsid w:val="006A5232"/>
    <w:rsid w:val="00751913"/>
    <w:rsid w:val="00796316"/>
    <w:rsid w:val="007C42F0"/>
    <w:rsid w:val="00832B51"/>
    <w:rsid w:val="0089396D"/>
    <w:rsid w:val="008B2B37"/>
    <w:rsid w:val="008D2DC4"/>
    <w:rsid w:val="0091162A"/>
    <w:rsid w:val="00914980"/>
    <w:rsid w:val="009273BD"/>
    <w:rsid w:val="00951F88"/>
    <w:rsid w:val="00961E3A"/>
    <w:rsid w:val="009A4006"/>
    <w:rsid w:val="00A46CAC"/>
    <w:rsid w:val="00A60BAC"/>
    <w:rsid w:val="00AA2BB4"/>
    <w:rsid w:val="00AB53B9"/>
    <w:rsid w:val="00B50D78"/>
    <w:rsid w:val="00B5282D"/>
    <w:rsid w:val="00BA788B"/>
    <w:rsid w:val="00C4297E"/>
    <w:rsid w:val="00C51AD6"/>
    <w:rsid w:val="00C5649E"/>
    <w:rsid w:val="00C75C43"/>
    <w:rsid w:val="00C81427"/>
    <w:rsid w:val="00C96C82"/>
    <w:rsid w:val="00C96CCA"/>
    <w:rsid w:val="00DC43CC"/>
    <w:rsid w:val="00DF3010"/>
    <w:rsid w:val="00E0571F"/>
    <w:rsid w:val="00E33854"/>
    <w:rsid w:val="00E37694"/>
    <w:rsid w:val="00E66888"/>
    <w:rsid w:val="00E84F37"/>
    <w:rsid w:val="00EA22C1"/>
    <w:rsid w:val="00F17FE8"/>
    <w:rsid w:val="00F52BDC"/>
    <w:rsid w:val="00FF7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5C43"/>
    <w:pPr>
      <w:spacing w:after="200" w:line="276" w:lineRule="auto"/>
    </w:pPr>
    <w:rPr>
      <w:sz w:val="22"/>
      <w:szCs w:val="22"/>
      <w:lang w:eastAsia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E0571F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"/>
    <w:rsid w:val="00E0571F"/>
    <w:rPr>
      <w:rFonts w:ascii="Cambria" w:eastAsia="Times New Roman" w:hAnsi="Cambria" w:cs="Times New Roman"/>
      <w:b/>
      <w:bCs/>
      <w:color w:val="4F81BD"/>
    </w:rPr>
  </w:style>
  <w:style w:type="character" w:styleId="a3">
    <w:name w:val="Strong"/>
    <w:uiPriority w:val="22"/>
    <w:qFormat/>
    <w:rsid w:val="00E0571F"/>
    <w:rPr>
      <w:b/>
      <w:bCs/>
    </w:rPr>
  </w:style>
  <w:style w:type="paragraph" w:styleId="a4">
    <w:name w:val="No Spacing"/>
    <w:uiPriority w:val="1"/>
    <w:qFormat/>
    <w:rsid w:val="00E0571F"/>
    <w:rPr>
      <w:rFonts w:eastAsia="Times New Roman"/>
      <w:sz w:val="22"/>
      <w:szCs w:val="22"/>
    </w:rPr>
  </w:style>
  <w:style w:type="paragraph" w:styleId="a5">
    <w:name w:val="List Paragraph"/>
    <w:basedOn w:val="a"/>
    <w:uiPriority w:val="34"/>
    <w:qFormat/>
    <w:rsid w:val="00E0571F"/>
    <w:pPr>
      <w:ind w:left="720"/>
      <w:contextualSpacing/>
    </w:pPr>
    <w:rPr>
      <w:rFonts w:eastAsia="Times New Roman"/>
      <w:lang w:eastAsia="ru-RU"/>
    </w:rPr>
  </w:style>
  <w:style w:type="table" w:styleId="a6">
    <w:name w:val="Table Grid"/>
    <w:basedOn w:val="a1"/>
    <w:uiPriority w:val="59"/>
    <w:rsid w:val="005103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A60B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A60BAC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5C43"/>
    <w:pPr>
      <w:spacing w:after="200" w:line="276" w:lineRule="auto"/>
    </w:pPr>
    <w:rPr>
      <w:sz w:val="22"/>
      <w:szCs w:val="22"/>
      <w:lang w:eastAsia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E0571F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"/>
    <w:rsid w:val="00E0571F"/>
    <w:rPr>
      <w:rFonts w:ascii="Cambria" w:eastAsia="Times New Roman" w:hAnsi="Cambria" w:cs="Times New Roman"/>
      <w:b/>
      <w:bCs/>
      <w:color w:val="4F81BD"/>
    </w:rPr>
  </w:style>
  <w:style w:type="character" w:styleId="a3">
    <w:name w:val="Strong"/>
    <w:uiPriority w:val="22"/>
    <w:qFormat/>
    <w:rsid w:val="00E0571F"/>
    <w:rPr>
      <w:b/>
      <w:bCs/>
    </w:rPr>
  </w:style>
  <w:style w:type="paragraph" w:styleId="a4">
    <w:name w:val="No Spacing"/>
    <w:uiPriority w:val="1"/>
    <w:qFormat/>
    <w:rsid w:val="00E0571F"/>
    <w:rPr>
      <w:rFonts w:eastAsia="Times New Roman"/>
      <w:sz w:val="22"/>
      <w:szCs w:val="22"/>
    </w:rPr>
  </w:style>
  <w:style w:type="paragraph" w:styleId="a5">
    <w:name w:val="List Paragraph"/>
    <w:basedOn w:val="a"/>
    <w:uiPriority w:val="34"/>
    <w:qFormat/>
    <w:rsid w:val="00E0571F"/>
    <w:pPr>
      <w:ind w:left="720"/>
      <w:contextualSpacing/>
    </w:pPr>
    <w:rPr>
      <w:rFonts w:eastAsia="Times New Roman"/>
      <w:lang w:eastAsia="ru-RU"/>
    </w:rPr>
  </w:style>
  <w:style w:type="table" w:styleId="a6">
    <w:name w:val="Table Grid"/>
    <w:basedOn w:val="a1"/>
    <w:uiPriority w:val="59"/>
    <w:rsid w:val="005103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A60B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A60BAC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049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8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304</Words>
  <Characters>1734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София Андреевна</dc:creator>
  <cp:lastModifiedBy>WorkStation</cp:lastModifiedBy>
  <cp:revision>2</cp:revision>
  <cp:lastPrinted>2023-02-28T11:37:00Z</cp:lastPrinted>
  <dcterms:created xsi:type="dcterms:W3CDTF">2024-01-31T14:45:00Z</dcterms:created>
  <dcterms:modified xsi:type="dcterms:W3CDTF">2024-01-31T14:45:00Z</dcterms:modified>
</cp:coreProperties>
</file>