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AC" w:rsidRPr="004C7438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438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95ACC" w:rsidRPr="004C7438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438">
        <w:rPr>
          <w:rFonts w:ascii="Times New Roman" w:hAnsi="Times New Roman" w:cs="Times New Roman"/>
          <w:b/>
          <w:sz w:val="28"/>
          <w:szCs w:val="28"/>
        </w:rPr>
        <w:t xml:space="preserve">к разделу </w:t>
      </w:r>
      <w:r w:rsidRPr="004C743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F63F2" w:rsidRPr="004C743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95ACC" w:rsidRPr="004C7438">
        <w:rPr>
          <w:rFonts w:ascii="Times New Roman" w:hAnsi="Times New Roman" w:cs="Times New Roman"/>
          <w:b/>
          <w:sz w:val="28"/>
          <w:szCs w:val="28"/>
        </w:rPr>
        <w:t xml:space="preserve">Прогноз развития сельского хозяйства, </w:t>
      </w:r>
    </w:p>
    <w:p w:rsidR="00CF5EAC" w:rsidRPr="004C7438" w:rsidRDefault="00195ACC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438">
        <w:rPr>
          <w:rFonts w:ascii="Times New Roman" w:hAnsi="Times New Roman" w:cs="Times New Roman"/>
          <w:b/>
          <w:sz w:val="28"/>
          <w:szCs w:val="28"/>
        </w:rPr>
        <w:t>р</w:t>
      </w:r>
      <w:r w:rsidR="00604C3B" w:rsidRPr="004C7438">
        <w:rPr>
          <w:rFonts w:ascii="Times New Roman" w:hAnsi="Times New Roman" w:cs="Times New Roman"/>
          <w:b/>
          <w:sz w:val="28"/>
          <w:szCs w:val="28"/>
        </w:rPr>
        <w:t>ы</w:t>
      </w:r>
      <w:r w:rsidR="00F81080" w:rsidRPr="004C7438">
        <w:rPr>
          <w:rFonts w:ascii="Times New Roman" w:hAnsi="Times New Roman" w:cs="Times New Roman"/>
          <w:b/>
          <w:sz w:val="28"/>
          <w:szCs w:val="28"/>
        </w:rPr>
        <w:t>боловства и рыбоводства</w:t>
      </w:r>
      <w:r w:rsidR="009D4AD9" w:rsidRPr="004C74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080" w:rsidRPr="004C7438">
        <w:rPr>
          <w:rFonts w:ascii="Times New Roman" w:hAnsi="Times New Roman" w:cs="Times New Roman"/>
          <w:b/>
          <w:sz w:val="28"/>
          <w:szCs w:val="28"/>
        </w:rPr>
        <w:t>на 202</w:t>
      </w:r>
      <w:r w:rsidR="004C7438" w:rsidRPr="004C7438">
        <w:rPr>
          <w:rFonts w:ascii="Times New Roman" w:hAnsi="Times New Roman" w:cs="Times New Roman"/>
          <w:b/>
          <w:sz w:val="28"/>
          <w:szCs w:val="28"/>
        </w:rPr>
        <w:t>5</w:t>
      </w:r>
      <w:r w:rsidRPr="004C7438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4C7438" w:rsidRPr="004C7438">
        <w:rPr>
          <w:rFonts w:ascii="Times New Roman" w:hAnsi="Times New Roman" w:cs="Times New Roman"/>
          <w:b/>
          <w:sz w:val="28"/>
          <w:szCs w:val="28"/>
        </w:rPr>
        <w:t>7</w:t>
      </w:r>
      <w:r w:rsidRPr="004C7438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4F63F2" w:rsidRPr="004C7438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F63F2" w:rsidRPr="004C7438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438">
        <w:rPr>
          <w:rFonts w:ascii="Times New Roman" w:hAnsi="Times New Roman" w:cs="Times New Roman"/>
          <w:b/>
          <w:sz w:val="28"/>
          <w:szCs w:val="28"/>
        </w:rPr>
        <w:t>прогноза социальн</w:t>
      </w:r>
      <w:r w:rsidR="00604C3B" w:rsidRPr="004C7438">
        <w:rPr>
          <w:rFonts w:ascii="Times New Roman" w:hAnsi="Times New Roman" w:cs="Times New Roman"/>
          <w:b/>
          <w:sz w:val="28"/>
          <w:szCs w:val="28"/>
        </w:rPr>
        <w:t>о</w:t>
      </w:r>
      <w:r w:rsidR="00F81080" w:rsidRPr="004C7438">
        <w:rPr>
          <w:rFonts w:ascii="Times New Roman" w:hAnsi="Times New Roman" w:cs="Times New Roman"/>
          <w:b/>
          <w:sz w:val="28"/>
          <w:szCs w:val="28"/>
        </w:rPr>
        <w:t>-экономического развития на 202</w:t>
      </w:r>
      <w:r w:rsidR="004C7438" w:rsidRPr="004C7438">
        <w:rPr>
          <w:rFonts w:ascii="Times New Roman" w:hAnsi="Times New Roman" w:cs="Times New Roman"/>
          <w:b/>
          <w:sz w:val="28"/>
          <w:szCs w:val="28"/>
        </w:rPr>
        <w:t>5</w:t>
      </w:r>
      <w:r w:rsidRPr="004C7438">
        <w:rPr>
          <w:rFonts w:ascii="Times New Roman" w:hAnsi="Times New Roman" w:cs="Times New Roman"/>
          <w:b/>
          <w:sz w:val="28"/>
          <w:szCs w:val="28"/>
        </w:rPr>
        <w:t>-202</w:t>
      </w:r>
      <w:r w:rsidR="004C7438" w:rsidRPr="004C7438">
        <w:rPr>
          <w:rFonts w:ascii="Times New Roman" w:hAnsi="Times New Roman" w:cs="Times New Roman"/>
          <w:b/>
          <w:sz w:val="28"/>
          <w:szCs w:val="28"/>
        </w:rPr>
        <w:t>7</w:t>
      </w:r>
      <w:r w:rsidRPr="004C7438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D4AD9" w:rsidRPr="004C7438" w:rsidRDefault="004F63F2" w:rsidP="009D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438">
        <w:rPr>
          <w:rFonts w:ascii="Times New Roman" w:hAnsi="Times New Roman" w:cs="Times New Roman"/>
          <w:b/>
          <w:sz w:val="28"/>
          <w:szCs w:val="28"/>
        </w:rPr>
        <w:t>г. Донецка Ростовской области</w:t>
      </w:r>
    </w:p>
    <w:p w:rsidR="009D4AD9" w:rsidRPr="004C7438" w:rsidRDefault="009D4AD9" w:rsidP="009D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1C7" w:rsidRPr="000A5B98" w:rsidRDefault="00AA71C7" w:rsidP="009D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ACC" w:rsidRPr="000A5B98" w:rsidRDefault="00A56CB7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5B98">
        <w:rPr>
          <w:rFonts w:ascii="Times New Roman" w:hAnsi="Times New Roman" w:cs="Times New Roman"/>
          <w:sz w:val="28"/>
          <w:szCs w:val="28"/>
        </w:rPr>
        <w:t>В отраслевой структуре экономики города Донецка преобладает промышленность и торговля. Сельскохозяйственная часть развита слабо из-за отсутствия земель сельскохозяйственного назначения и базовых предприятий агропромышленного комплекса.</w:t>
      </w:r>
    </w:p>
    <w:p w:rsidR="00077FC9" w:rsidRPr="000A5B98" w:rsidRDefault="00077FC9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5B98">
        <w:rPr>
          <w:rFonts w:ascii="Times New Roman" w:hAnsi="Times New Roman" w:cs="Times New Roman"/>
          <w:sz w:val="28"/>
          <w:szCs w:val="28"/>
        </w:rPr>
        <w:t>В городе осуществля</w:t>
      </w:r>
      <w:r w:rsidR="00321A0B" w:rsidRPr="000A5B98">
        <w:rPr>
          <w:rFonts w:ascii="Times New Roman" w:hAnsi="Times New Roman" w:cs="Times New Roman"/>
          <w:sz w:val="28"/>
          <w:szCs w:val="28"/>
        </w:rPr>
        <w:t>ю</w:t>
      </w:r>
      <w:r w:rsidRPr="000A5B98">
        <w:rPr>
          <w:rFonts w:ascii="Times New Roman" w:hAnsi="Times New Roman" w:cs="Times New Roman"/>
          <w:sz w:val="28"/>
          <w:szCs w:val="28"/>
        </w:rPr>
        <w:t xml:space="preserve">т деятельность </w:t>
      </w:r>
      <w:r w:rsidR="00C8234F" w:rsidRPr="000A5B98">
        <w:rPr>
          <w:rFonts w:ascii="Times New Roman" w:hAnsi="Times New Roman" w:cs="Times New Roman"/>
          <w:sz w:val="28"/>
          <w:szCs w:val="28"/>
        </w:rPr>
        <w:t>одно</w:t>
      </w:r>
      <w:r w:rsidRPr="000A5B98">
        <w:rPr>
          <w:rFonts w:ascii="Times New Roman" w:hAnsi="Times New Roman" w:cs="Times New Roman"/>
          <w:sz w:val="28"/>
          <w:szCs w:val="28"/>
        </w:rPr>
        <w:t xml:space="preserve"> сельскохозяйственн</w:t>
      </w:r>
      <w:r w:rsidR="00C8234F" w:rsidRPr="000A5B98">
        <w:rPr>
          <w:rFonts w:ascii="Times New Roman" w:hAnsi="Times New Roman" w:cs="Times New Roman"/>
          <w:sz w:val="28"/>
          <w:szCs w:val="28"/>
        </w:rPr>
        <w:t>ое</w:t>
      </w:r>
      <w:r w:rsidRPr="000A5B98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C8234F" w:rsidRPr="000A5B98">
        <w:rPr>
          <w:rFonts w:ascii="Times New Roman" w:hAnsi="Times New Roman" w:cs="Times New Roman"/>
          <w:sz w:val="28"/>
          <w:szCs w:val="28"/>
        </w:rPr>
        <w:t>е</w:t>
      </w:r>
      <w:r w:rsidRPr="000A5B98">
        <w:rPr>
          <w:rFonts w:ascii="Times New Roman" w:hAnsi="Times New Roman" w:cs="Times New Roman"/>
          <w:sz w:val="28"/>
          <w:szCs w:val="28"/>
        </w:rPr>
        <w:t xml:space="preserve">: </w:t>
      </w:r>
      <w:r w:rsidR="00F151C2" w:rsidRPr="000A5B98">
        <w:rPr>
          <w:rFonts w:ascii="Times New Roman" w:hAnsi="Times New Roman" w:cs="Times New Roman"/>
          <w:sz w:val="28"/>
          <w:szCs w:val="28"/>
        </w:rPr>
        <w:t xml:space="preserve">ООО </w:t>
      </w:r>
      <w:r w:rsidR="00C43F76" w:rsidRPr="000A5B98">
        <w:rPr>
          <w:rFonts w:ascii="Times New Roman" w:hAnsi="Times New Roman" w:cs="Times New Roman"/>
          <w:sz w:val="28"/>
          <w:szCs w:val="28"/>
        </w:rPr>
        <w:t>«Союз»</w:t>
      </w:r>
      <w:r w:rsidR="00D9294C" w:rsidRPr="000A5B98">
        <w:rPr>
          <w:rFonts w:ascii="Times New Roman" w:hAnsi="Times New Roman" w:cs="Times New Roman"/>
          <w:sz w:val="28"/>
          <w:szCs w:val="28"/>
        </w:rPr>
        <w:t xml:space="preserve"> по выращиванию сельскохозяйственных культур.</w:t>
      </w:r>
      <w:r w:rsidR="00725EBF" w:rsidRPr="000A5B98">
        <w:rPr>
          <w:rFonts w:ascii="Times New Roman" w:hAnsi="Times New Roman" w:cs="Times New Roman"/>
          <w:sz w:val="28"/>
          <w:szCs w:val="28"/>
        </w:rPr>
        <w:t xml:space="preserve"> ООО «К</w:t>
      </w:r>
      <w:r w:rsidR="00C8427E" w:rsidRPr="000A5B98">
        <w:rPr>
          <w:rFonts w:ascii="Times New Roman" w:hAnsi="Times New Roman" w:cs="Times New Roman"/>
          <w:sz w:val="28"/>
          <w:szCs w:val="28"/>
        </w:rPr>
        <w:t>рестьянское хозяйство</w:t>
      </w:r>
      <w:r w:rsidR="00725EBF" w:rsidRPr="000A5B98">
        <w:rPr>
          <w:rFonts w:ascii="Times New Roman" w:hAnsi="Times New Roman" w:cs="Times New Roman"/>
          <w:sz w:val="28"/>
          <w:szCs w:val="28"/>
        </w:rPr>
        <w:t xml:space="preserve"> «Заря» </w:t>
      </w:r>
      <w:r w:rsidR="00D9294C" w:rsidRPr="000A5B98">
        <w:rPr>
          <w:rFonts w:ascii="Times New Roman" w:hAnsi="Times New Roman" w:cs="Times New Roman"/>
          <w:sz w:val="28"/>
          <w:szCs w:val="28"/>
        </w:rPr>
        <w:t>временно прекратило</w:t>
      </w:r>
      <w:r w:rsidR="00725EBF" w:rsidRPr="000A5B98">
        <w:rPr>
          <w:rFonts w:ascii="Times New Roman" w:hAnsi="Times New Roman" w:cs="Times New Roman"/>
          <w:sz w:val="28"/>
          <w:szCs w:val="28"/>
        </w:rPr>
        <w:t xml:space="preserve"> осуществлять коммерческую деятельность.</w:t>
      </w:r>
      <w:r w:rsidR="00D9294C" w:rsidRPr="000A5B98">
        <w:rPr>
          <w:rFonts w:ascii="Times New Roman" w:hAnsi="Times New Roman" w:cs="Times New Roman"/>
          <w:sz w:val="28"/>
          <w:szCs w:val="28"/>
        </w:rPr>
        <w:t xml:space="preserve"> </w:t>
      </w:r>
      <w:r w:rsidR="00AF58A7" w:rsidRPr="000A5B98">
        <w:rPr>
          <w:rFonts w:ascii="Times New Roman" w:hAnsi="Times New Roman" w:cs="Times New Roman"/>
          <w:sz w:val="28"/>
          <w:szCs w:val="28"/>
        </w:rPr>
        <w:t>Растениеводство</w:t>
      </w:r>
      <w:r w:rsidR="0032764E" w:rsidRPr="000A5B98">
        <w:rPr>
          <w:rFonts w:ascii="Times New Roman" w:hAnsi="Times New Roman" w:cs="Times New Roman"/>
          <w:sz w:val="28"/>
          <w:szCs w:val="28"/>
        </w:rPr>
        <w:t xml:space="preserve"> и животноводство представлено</w:t>
      </w:r>
      <w:r w:rsidR="00C8234F" w:rsidRPr="000A5B98">
        <w:rPr>
          <w:rFonts w:ascii="Times New Roman" w:hAnsi="Times New Roman" w:cs="Times New Roman"/>
          <w:sz w:val="28"/>
          <w:szCs w:val="28"/>
        </w:rPr>
        <w:t xml:space="preserve"> крестьянско – фермерским хозяйством,  3 </w:t>
      </w:r>
      <w:r w:rsidR="00AF58A7" w:rsidRPr="000A5B98">
        <w:rPr>
          <w:rFonts w:ascii="Times New Roman" w:hAnsi="Times New Roman" w:cs="Times New Roman"/>
          <w:sz w:val="28"/>
          <w:szCs w:val="28"/>
        </w:rPr>
        <w:t xml:space="preserve">предпринимателями, а также подсобными хозяйствами </w:t>
      </w:r>
      <w:r w:rsidR="00785CB2" w:rsidRPr="000A5B98">
        <w:rPr>
          <w:rFonts w:ascii="Times New Roman" w:hAnsi="Times New Roman" w:cs="Times New Roman"/>
          <w:sz w:val="28"/>
          <w:szCs w:val="28"/>
        </w:rPr>
        <w:t>граждан</w:t>
      </w:r>
      <w:r w:rsidR="00AF58A7" w:rsidRPr="000A5B98">
        <w:rPr>
          <w:rFonts w:ascii="Times New Roman" w:hAnsi="Times New Roman" w:cs="Times New Roman"/>
          <w:sz w:val="28"/>
          <w:szCs w:val="28"/>
        </w:rPr>
        <w:t>.</w:t>
      </w:r>
    </w:p>
    <w:p w:rsidR="00A96954" w:rsidRPr="000A5B98" w:rsidRDefault="00CB3EB9" w:rsidP="00CB3EB9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5B98">
        <w:rPr>
          <w:rFonts w:ascii="Times New Roman" w:hAnsi="Times New Roman" w:cs="Times New Roman"/>
          <w:sz w:val="28"/>
          <w:szCs w:val="28"/>
        </w:rPr>
        <w:t>В 202</w:t>
      </w:r>
      <w:r w:rsidR="00A96954" w:rsidRPr="000A5B98">
        <w:rPr>
          <w:rFonts w:ascii="Times New Roman" w:hAnsi="Times New Roman" w:cs="Times New Roman"/>
          <w:sz w:val="28"/>
          <w:szCs w:val="28"/>
        </w:rPr>
        <w:t>2</w:t>
      </w:r>
      <w:r w:rsidRPr="000A5B98">
        <w:rPr>
          <w:rFonts w:ascii="Times New Roman" w:hAnsi="Times New Roman" w:cs="Times New Roman"/>
          <w:sz w:val="28"/>
          <w:szCs w:val="28"/>
        </w:rPr>
        <w:t xml:space="preserve"> году ООО «Союз» большую часть своих земель засеяло </w:t>
      </w:r>
      <w:r w:rsidR="00A96954" w:rsidRPr="000A5B98">
        <w:rPr>
          <w:rFonts w:ascii="Times New Roman" w:hAnsi="Times New Roman" w:cs="Times New Roman"/>
          <w:sz w:val="28"/>
          <w:szCs w:val="28"/>
        </w:rPr>
        <w:t xml:space="preserve">озимой пшеницей (1047,2 га), собрав 3 961,95 тонн, при урожайности 37,83 ц. с га., 19 га – посевная площадь  под подсолнечник. </w:t>
      </w:r>
    </w:p>
    <w:p w:rsidR="00A96954" w:rsidRPr="000A5B98" w:rsidRDefault="000A5B98" w:rsidP="00CB3EB9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5B98">
        <w:rPr>
          <w:rFonts w:ascii="Times New Roman" w:hAnsi="Times New Roman" w:cs="Times New Roman"/>
          <w:sz w:val="28"/>
          <w:szCs w:val="28"/>
        </w:rPr>
        <w:t>В 2023 году ООО «Союз» с</w:t>
      </w:r>
      <w:r w:rsidR="00A96954" w:rsidRPr="000A5B98">
        <w:rPr>
          <w:rFonts w:ascii="Times New Roman" w:hAnsi="Times New Roman" w:cs="Times New Roman"/>
          <w:sz w:val="28"/>
          <w:szCs w:val="28"/>
        </w:rPr>
        <w:t>обра</w:t>
      </w:r>
      <w:r w:rsidRPr="000A5B98">
        <w:rPr>
          <w:rFonts w:ascii="Times New Roman" w:hAnsi="Times New Roman" w:cs="Times New Roman"/>
          <w:sz w:val="28"/>
          <w:szCs w:val="28"/>
        </w:rPr>
        <w:t>ли урожай зерна в объеме 1 031,42 тонн и льна в объеме  1 267,4 тонн.</w:t>
      </w:r>
      <w:r w:rsidR="00A96954" w:rsidRPr="000A5B98">
        <w:rPr>
          <w:rFonts w:ascii="Times New Roman" w:hAnsi="Times New Roman" w:cs="Times New Roman"/>
          <w:sz w:val="28"/>
          <w:szCs w:val="28"/>
        </w:rPr>
        <w:t>.</w:t>
      </w:r>
    </w:p>
    <w:p w:rsidR="00A96954" w:rsidRPr="000A5B98" w:rsidRDefault="00A96954" w:rsidP="00A96954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5B98">
        <w:rPr>
          <w:rFonts w:ascii="Times New Roman" w:hAnsi="Times New Roman" w:cs="Times New Roman"/>
          <w:sz w:val="28"/>
          <w:szCs w:val="28"/>
        </w:rPr>
        <w:t xml:space="preserve">В 2023 году посев полсолнечника не производился, и по информации предприятия в прогнозируемых периодах на 2025 – 2027 годы также посев подсолнечника осуществляться не планируется. </w:t>
      </w:r>
    </w:p>
    <w:p w:rsidR="00293459" w:rsidRPr="00D02552" w:rsidRDefault="00293459" w:rsidP="00CB3EB9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552">
        <w:rPr>
          <w:rFonts w:ascii="Times New Roman" w:hAnsi="Times New Roman" w:cs="Times New Roman"/>
          <w:sz w:val="28"/>
          <w:szCs w:val="28"/>
        </w:rPr>
        <w:t>В 2024</w:t>
      </w:r>
      <w:r w:rsidR="00C8234F" w:rsidRPr="00D02552">
        <w:rPr>
          <w:rFonts w:ascii="Times New Roman" w:hAnsi="Times New Roman" w:cs="Times New Roman"/>
          <w:sz w:val="28"/>
          <w:szCs w:val="28"/>
        </w:rPr>
        <w:t xml:space="preserve"> году п</w:t>
      </w:r>
      <w:r w:rsidR="00CB3EB9" w:rsidRPr="00D02552">
        <w:rPr>
          <w:rFonts w:ascii="Times New Roman" w:hAnsi="Times New Roman" w:cs="Times New Roman"/>
          <w:sz w:val="28"/>
          <w:szCs w:val="28"/>
        </w:rPr>
        <w:t>ланируемое значение показателей по сбору</w:t>
      </w:r>
      <w:r w:rsidRPr="00D02552">
        <w:rPr>
          <w:rFonts w:ascii="Times New Roman" w:hAnsi="Times New Roman" w:cs="Times New Roman"/>
          <w:sz w:val="28"/>
          <w:szCs w:val="28"/>
        </w:rPr>
        <w:t xml:space="preserve"> сельхозпредприятием и КФХ:</w:t>
      </w:r>
    </w:p>
    <w:p w:rsidR="00CB3EB9" w:rsidRPr="00D02552" w:rsidRDefault="00CB3EB9" w:rsidP="00CB3EB9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552">
        <w:rPr>
          <w:rFonts w:ascii="Times New Roman" w:hAnsi="Times New Roman" w:cs="Times New Roman"/>
          <w:sz w:val="28"/>
          <w:szCs w:val="28"/>
        </w:rPr>
        <w:t xml:space="preserve">зерна </w:t>
      </w:r>
      <w:r w:rsidR="00C8234F" w:rsidRPr="00D02552">
        <w:rPr>
          <w:rFonts w:ascii="Times New Roman" w:hAnsi="Times New Roman" w:cs="Times New Roman"/>
          <w:sz w:val="28"/>
          <w:szCs w:val="28"/>
        </w:rPr>
        <w:t xml:space="preserve"> </w:t>
      </w:r>
      <w:r w:rsidR="00293459" w:rsidRPr="00D02552">
        <w:rPr>
          <w:rFonts w:ascii="Times New Roman" w:hAnsi="Times New Roman" w:cs="Times New Roman"/>
          <w:sz w:val="28"/>
          <w:szCs w:val="28"/>
        </w:rPr>
        <w:t xml:space="preserve">- </w:t>
      </w:r>
      <w:r w:rsidR="00C8234F" w:rsidRPr="00D02552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293459" w:rsidRPr="00D02552">
        <w:rPr>
          <w:rFonts w:ascii="Times New Roman" w:hAnsi="Times New Roman" w:cs="Times New Roman"/>
          <w:sz w:val="28"/>
          <w:szCs w:val="28"/>
        </w:rPr>
        <w:t xml:space="preserve"> 1</w:t>
      </w:r>
      <w:r w:rsidR="00D02552" w:rsidRPr="00D02552">
        <w:rPr>
          <w:rFonts w:ascii="Times New Roman" w:hAnsi="Times New Roman" w:cs="Times New Roman"/>
          <w:sz w:val="28"/>
          <w:szCs w:val="28"/>
        </w:rPr>
        <w:t>300</w:t>
      </w:r>
      <w:r w:rsidR="00293459" w:rsidRPr="00D02552">
        <w:rPr>
          <w:rFonts w:ascii="Times New Roman" w:hAnsi="Times New Roman" w:cs="Times New Roman"/>
          <w:sz w:val="28"/>
          <w:szCs w:val="28"/>
        </w:rPr>
        <w:t xml:space="preserve"> тонн (</w:t>
      </w:r>
      <w:r w:rsidR="00D02552" w:rsidRPr="00D02552">
        <w:rPr>
          <w:rFonts w:ascii="Times New Roman" w:hAnsi="Times New Roman" w:cs="Times New Roman"/>
          <w:sz w:val="28"/>
          <w:szCs w:val="28"/>
        </w:rPr>
        <w:t>78,7</w:t>
      </w:r>
      <w:r w:rsidR="00C8234F" w:rsidRPr="00D02552">
        <w:rPr>
          <w:rFonts w:ascii="Times New Roman" w:hAnsi="Times New Roman" w:cs="Times New Roman"/>
          <w:sz w:val="28"/>
          <w:szCs w:val="28"/>
        </w:rPr>
        <w:t>%), в 202</w:t>
      </w:r>
      <w:r w:rsidR="00293459" w:rsidRPr="00D02552">
        <w:rPr>
          <w:rFonts w:ascii="Times New Roman" w:hAnsi="Times New Roman" w:cs="Times New Roman"/>
          <w:sz w:val="28"/>
          <w:szCs w:val="28"/>
        </w:rPr>
        <w:t>5</w:t>
      </w:r>
      <w:r w:rsidR="00C8234F" w:rsidRPr="00D0255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93459" w:rsidRPr="00D02552">
        <w:rPr>
          <w:rFonts w:ascii="Times New Roman" w:hAnsi="Times New Roman" w:cs="Times New Roman"/>
          <w:sz w:val="28"/>
          <w:szCs w:val="28"/>
        </w:rPr>
        <w:t>1</w:t>
      </w:r>
      <w:r w:rsidR="00D02552" w:rsidRPr="00D02552">
        <w:rPr>
          <w:rFonts w:ascii="Times New Roman" w:hAnsi="Times New Roman" w:cs="Times New Roman"/>
          <w:sz w:val="28"/>
          <w:szCs w:val="28"/>
        </w:rPr>
        <w:t>650</w:t>
      </w:r>
      <w:r w:rsidR="00C8234F" w:rsidRPr="00D02552">
        <w:rPr>
          <w:rFonts w:ascii="Times New Roman" w:hAnsi="Times New Roman" w:cs="Times New Roman"/>
          <w:sz w:val="28"/>
          <w:szCs w:val="28"/>
        </w:rPr>
        <w:t xml:space="preserve"> тонн (1</w:t>
      </w:r>
      <w:r w:rsidR="00D02552" w:rsidRPr="00D02552">
        <w:rPr>
          <w:rFonts w:ascii="Times New Roman" w:hAnsi="Times New Roman" w:cs="Times New Roman"/>
          <w:sz w:val="28"/>
          <w:szCs w:val="28"/>
        </w:rPr>
        <w:t>26,9</w:t>
      </w:r>
      <w:r w:rsidR="00C8234F" w:rsidRPr="00D02552">
        <w:rPr>
          <w:rFonts w:ascii="Times New Roman" w:hAnsi="Times New Roman" w:cs="Times New Roman"/>
          <w:sz w:val="28"/>
          <w:szCs w:val="28"/>
        </w:rPr>
        <w:t>%), в 202</w:t>
      </w:r>
      <w:r w:rsidR="00293459" w:rsidRPr="00D02552">
        <w:rPr>
          <w:rFonts w:ascii="Times New Roman" w:hAnsi="Times New Roman" w:cs="Times New Roman"/>
          <w:sz w:val="28"/>
          <w:szCs w:val="28"/>
        </w:rPr>
        <w:t>6</w:t>
      </w:r>
      <w:r w:rsidR="00C8234F" w:rsidRPr="00D02552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293459" w:rsidRPr="00D02552">
        <w:rPr>
          <w:rFonts w:ascii="Times New Roman" w:hAnsi="Times New Roman" w:cs="Times New Roman"/>
          <w:sz w:val="28"/>
          <w:szCs w:val="28"/>
        </w:rPr>
        <w:t xml:space="preserve"> 1</w:t>
      </w:r>
      <w:r w:rsidR="00D02552" w:rsidRPr="00D02552">
        <w:rPr>
          <w:rFonts w:ascii="Times New Roman" w:hAnsi="Times New Roman" w:cs="Times New Roman"/>
          <w:sz w:val="28"/>
          <w:szCs w:val="28"/>
        </w:rPr>
        <w:t xml:space="preserve">720 </w:t>
      </w:r>
      <w:r w:rsidR="00293459" w:rsidRPr="00D02552">
        <w:rPr>
          <w:rFonts w:ascii="Times New Roman" w:hAnsi="Times New Roman" w:cs="Times New Roman"/>
          <w:sz w:val="28"/>
          <w:szCs w:val="28"/>
        </w:rPr>
        <w:t>тонн (104</w:t>
      </w:r>
      <w:r w:rsidR="00D02552" w:rsidRPr="00D02552">
        <w:rPr>
          <w:rFonts w:ascii="Times New Roman" w:hAnsi="Times New Roman" w:cs="Times New Roman"/>
          <w:sz w:val="28"/>
          <w:szCs w:val="28"/>
        </w:rPr>
        <w:t>,2</w:t>
      </w:r>
      <w:r w:rsidR="00293459" w:rsidRPr="00D02552">
        <w:rPr>
          <w:rFonts w:ascii="Times New Roman" w:hAnsi="Times New Roman" w:cs="Times New Roman"/>
          <w:sz w:val="28"/>
          <w:szCs w:val="28"/>
        </w:rPr>
        <w:t>%), в 2027</w:t>
      </w:r>
      <w:r w:rsidR="00C8234F" w:rsidRPr="00D02552">
        <w:rPr>
          <w:rFonts w:ascii="Times New Roman" w:hAnsi="Times New Roman" w:cs="Times New Roman"/>
          <w:sz w:val="28"/>
          <w:szCs w:val="28"/>
        </w:rPr>
        <w:t xml:space="preserve"> году  - </w:t>
      </w:r>
      <w:r w:rsidR="00293459" w:rsidRPr="00D02552">
        <w:rPr>
          <w:rFonts w:ascii="Times New Roman" w:hAnsi="Times New Roman" w:cs="Times New Roman"/>
          <w:sz w:val="28"/>
          <w:szCs w:val="28"/>
        </w:rPr>
        <w:t>1</w:t>
      </w:r>
      <w:r w:rsidR="00D02552" w:rsidRPr="00D02552">
        <w:rPr>
          <w:rFonts w:ascii="Times New Roman" w:hAnsi="Times New Roman" w:cs="Times New Roman"/>
          <w:sz w:val="28"/>
          <w:szCs w:val="28"/>
        </w:rPr>
        <w:t>740</w:t>
      </w:r>
      <w:r w:rsidR="00C8234F" w:rsidRPr="00D02552">
        <w:rPr>
          <w:rFonts w:ascii="Times New Roman" w:hAnsi="Times New Roman" w:cs="Times New Roman"/>
          <w:sz w:val="28"/>
          <w:szCs w:val="28"/>
        </w:rPr>
        <w:t xml:space="preserve"> тонн (10</w:t>
      </w:r>
      <w:r w:rsidR="00D02552" w:rsidRPr="00D02552">
        <w:rPr>
          <w:rFonts w:ascii="Times New Roman" w:hAnsi="Times New Roman" w:cs="Times New Roman"/>
          <w:sz w:val="28"/>
          <w:szCs w:val="28"/>
        </w:rPr>
        <w:t>4,1</w:t>
      </w:r>
      <w:r w:rsidR="00C8234F" w:rsidRPr="00D02552">
        <w:rPr>
          <w:rFonts w:ascii="Times New Roman" w:hAnsi="Times New Roman" w:cs="Times New Roman"/>
          <w:sz w:val="28"/>
          <w:szCs w:val="28"/>
        </w:rPr>
        <w:t>%).</w:t>
      </w:r>
    </w:p>
    <w:p w:rsidR="00C83AB8" w:rsidRPr="00D02552" w:rsidRDefault="00293459" w:rsidP="00CB3EB9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552">
        <w:rPr>
          <w:rFonts w:ascii="Times New Roman" w:hAnsi="Times New Roman" w:cs="Times New Roman"/>
          <w:sz w:val="28"/>
          <w:szCs w:val="28"/>
        </w:rPr>
        <w:t xml:space="preserve">льна - составит  </w:t>
      </w:r>
      <w:r w:rsidR="00D02552" w:rsidRPr="00D02552">
        <w:rPr>
          <w:rFonts w:ascii="Times New Roman" w:hAnsi="Times New Roman" w:cs="Times New Roman"/>
          <w:sz w:val="28"/>
          <w:szCs w:val="28"/>
        </w:rPr>
        <w:t>970</w:t>
      </w:r>
      <w:r w:rsidRPr="00D02552">
        <w:rPr>
          <w:rFonts w:ascii="Times New Roman" w:hAnsi="Times New Roman" w:cs="Times New Roman"/>
          <w:sz w:val="28"/>
          <w:szCs w:val="28"/>
        </w:rPr>
        <w:t xml:space="preserve"> тонн (</w:t>
      </w:r>
      <w:r w:rsidR="00D02552" w:rsidRPr="00D02552">
        <w:rPr>
          <w:rFonts w:ascii="Times New Roman" w:hAnsi="Times New Roman" w:cs="Times New Roman"/>
          <w:sz w:val="28"/>
          <w:szCs w:val="28"/>
        </w:rPr>
        <w:t>76,5</w:t>
      </w:r>
      <w:r w:rsidRPr="00D02552">
        <w:rPr>
          <w:rFonts w:ascii="Times New Roman" w:hAnsi="Times New Roman" w:cs="Times New Roman"/>
          <w:sz w:val="28"/>
          <w:szCs w:val="28"/>
        </w:rPr>
        <w:t>%), в 2025 году – 10</w:t>
      </w:r>
      <w:r w:rsidR="00D02552" w:rsidRPr="00D02552">
        <w:rPr>
          <w:rFonts w:ascii="Times New Roman" w:hAnsi="Times New Roman" w:cs="Times New Roman"/>
          <w:sz w:val="28"/>
          <w:szCs w:val="28"/>
        </w:rPr>
        <w:t>00</w:t>
      </w:r>
      <w:r w:rsidRPr="00D02552">
        <w:rPr>
          <w:rFonts w:ascii="Times New Roman" w:hAnsi="Times New Roman" w:cs="Times New Roman"/>
          <w:sz w:val="28"/>
          <w:szCs w:val="28"/>
        </w:rPr>
        <w:t xml:space="preserve"> тонн (10</w:t>
      </w:r>
      <w:r w:rsidR="00D02552" w:rsidRPr="00D02552">
        <w:rPr>
          <w:rFonts w:ascii="Times New Roman" w:hAnsi="Times New Roman" w:cs="Times New Roman"/>
          <w:sz w:val="28"/>
          <w:szCs w:val="28"/>
        </w:rPr>
        <w:t>3,1</w:t>
      </w:r>
      <w:r w:rsidRPr="00D02552">
        <w:rPr>
          <w:rFonts w:ascii="Times New Roman" w:hAnsi="Times New Roman" w:cs="Times New Roman"/>
          <w:sz w:val="28"/>
          <w:szCs w:val="28"/>
        </w:rPr>
        <w:t>%), в 2026 году – 102</w:t>
      </w:r>
      <w:r w:rsidR="00D02552" w:rsidRPr="00D02552">
        <w:rPr>
          <w:rFonts w:ascii="Times New Roman" w:hAnsi="Times New Roman" w:cs="Times New Roman"/>
          <w:sz w:val="28"/>
          <w:szCs w:val="28"/>
        </w:rPr>
        <w:t>0</w:t>
      </w:r>
      <w:r w:rsidRPr="00D02552">
        <w:rPr>
          <w:rFonts w:ascii="Times New Roman" w:hAnsi="Times New Roman" w:cs="Times New Roman"/>
          <w:sz w:val="28"/>
          <w:szCs w:val="28"/>
        </w:rPr>
        <w:t xml:space="preserve"> тонн (10</w:t>
      </w:r>
      <w:r w:rsidR="00D02552" w:rsidRPr="00D02552">
        <w:rPr>
          <w:rFonts w:ascii="Times New Roman" w:hAnsi="Times New Roman" w:cs="Times New Roman"/>
          <w:sz w:val="28"/>
          <w:szCs w:val="28"/>
        </w:rPr>
        <w:t>2</w:t>
      </w:r>
      <w:r w:rsidRPr="00D02552">
        <w:rPr>
          <w:rFonts w:ascii="Times New Roman" w:hAnsi="Times New Roman" w:cs="Times New Roman"/>
          <w:sz w:val="28"/>
          <w:szCs w:val="28"/>
        </w:rPr>
        <w:t>%), в 2027 году  - 1035 тонн (101</w:t>
      </w:r>
      <w:r w:rsidR="00D02552" w:rsidRPr="00D02552">
        <w:rPr>
          <w:rFonts w:ascii="Times New Roman" w:hAnsi="Times New Roman" w:cs="Times New Roman"/>
          <w:sz w:val="28"/>
          <w:szCs w:val="28"/>
        </w:rPr>
        <w:t>,3</w:t>
      </w:r>
      <w:r w:rsidRPr="00D02552">
        <w:rPr>
          <w:rFonts w:ascii="Times New Roman" w:hAnsi="Times New Roman" w:cs="Times New Roman"/>
          <w:sz w:val="28"/>
          <w:szCs w:val="28"/>
        </w:rPr>
        <w:t>%).</w:t>
      </w:r>
    </w:p>
    <w:p w:rsidR="00D02552" w:rsidRPr="00D02552" w:rsidRDefault="00D02552" w:rsidP="00D025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552">
        <w:rPr>
          <w:rFonts w:ascii="Times New Roman" w:hAnsi="Times New Roman" w:cs="Times New Roman"/>
          <w:sz w:val="28"/>
          <w:szCs w:val="28"/>
        </w:rPr>
        <w:t xml:space="preserve">Аномальные климатические условия на территории Ростовской области, в том числе города Донецка, в виде заморозка в воздухе и на почве от -4 до -6 градусов,  в период с  5 по 11 мая 2024 года, привели  к гибели урожая. </w:t>
      </w:r>
    </w:p>
    <w:p w:rsidR="00D02552" w:rsidRPr="00D02552" w:rsidRDefault="00D02552" w:rsidP="00D025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552">
        <w:rPr>
          <w:rFonts w:ascii="Times New Roman" w:hAnsi="Times New Roman" w:cs="Times New Roman"/>
          <w:sz w:val="28"/>
          <w:szCs w:val="28"/>
        </w:rPr>
        <w:t>Данный факт  отрицательно сказывается по итогам 2024 года на показателях  «Зерно», «Лен», «Плоды и ягоды» и «Виноград», где наблюдаешься спад прогнозируемых объемов уборки урожая с темпами 78,7%, 76,5%,  75,2% и 70,6 % соответственно.</w:t>
      </w:r>
    </w:p>
    <w:p w:rsidR="00D02552" w:rsidRPr="00D02552" w:rsidRDefault="00D02552" w:rsidP="00D025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552">
        <w:rPr>
          <w:rFonts w:ascii="Times New Roman" w:hAnsi="Times New Roman" w:cs="Times New Roman"/>
          <w:sz w:val="28"/>
          <w:szCs w:val="28"/>
        </w:rPr>
        <w:t>По остальным показателям раздела «Растениеводства», в связи с более поздними периодами всходов по итогам 2024 года прослеживается положительная динамика.</w:t>
      </w:r>
    </w:p>
    <w:p w:rsidR="000A5B98" w:rsidRPr="00D02552" w:rsidRDefault="000A5B98" w:rsidP="00CB3EB9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A5B98" w:rsidRDefault="000A5B98" w:rsidP="00CB3EB9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5B98" w:rsidRPr="004357F8" w:rsidRDefault="000A5B98" w:rsidP="00CB3EB9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E72DA" w:rsidRPr="00D02552" w:rsidRDefault="00EA5E20" w:rsidP="00D00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552">
        <w:rPr>
          <w:rFonts w:ascii="Times New Roman" w:hAnsi="Times New Roman" w:cs="Times New Roman"/>
          <w:sz w:val="28"/>
          <w:szCs w:val="28"/>
        </w:rPr>
        <w:t>В 2022 году надоено  1 269,9</w:t>
      </w:r>
      <w:r w:rsidR="00AE72DA" w:rsidRPr="00D02552">
        <w:rPr>
          <w:rFonts w:ascii="Times New Roman" w:hAnsi="Times New Roman" w:cs="Times New Roman"/>
          <w:sz w:val="28"/>
          <w:szCs w:val="28"/>
        </w:rPr>
        <w:t xml:space="preserve"> тонн молока, в 202</w:t>
      </w:r>
      <w:r w:rsidRPr="00D02552">
        <w:rPr>
          <w:rFonts w:ascii="Times New Roman" w:hAnsi="Times New Roman" w:cs="Times New Roman"/>
          <w:sz w:val="28"/>
          <w:szCs w:val="28"/>
        </w:rPr>
        <w:t>3</w:t>
      </w:r>
      <w:r w:rsidR="00AE72DA" w:rsidRPr="00D02552">
        <w:rPr>
          <w:rFonts w:ascii="Times New Roman" w:hAnsi="Times New Roman" w:cs="Times New Roman"/>
          <w:sz w:val="28"/>
          <w:szCs w:val="28"/>
        </w:rPr>
        <w:t xml:space="preserve"> году наблюдается </w:t>
      </w:r>
      <w:r w:rsidRPr="00D02552">
        <w:rPr>
          <w:rFonts w:ascii="Times New Roman" w:hAnsi="Times New Roman" w:cs="Times New Roman"/>
          <w:sz w:val="28"/>
          <w:szCs w:val="28"/>
        </w:rPr>
        <w:t xml:space="preserve">незначительное </w:t>
      </w:r>
      <w:r w:rsidR="00AE72DA" w:rsidRPr="00D02552">
        <w:rPr>
          <w:rFonts w:ascii="Times New Roman" w:hAnsi="Times New Roman" w:cs="Times New Roman"/>
          <w:sz w:val="28"/>
          <w:szCs w:val="28"/>
        </w:rPr>
        <w:t xml:space="preserve">сокращение надоя молока на </w:t>
      </w:r>
      <w:r w:rsidRPr="00D02552">
        <w:rPr>
          <w:rFonts w:ascii="Times New Roman" w:hAnsi="Times New Roman" w:cs="Times New Roman"/>
          <w:sz w:val="28"/>
          <w:szCs w:val="28"/>
        </w:rPr>
        <w:t>3,9</w:t>
      </w:r>
      <w:r w:rsidR="00AE72DA" w:rsidRPr="00D02552">
        <w:rPr>
          <w:rFonts w:ascii="Times New Roman" w:hAnsi="Times New Roman" w:cs="Times New Roman"/>
          <w:sz w:val="28"/>
          <w:szCs w:val="28"/>
        </w:rPr>
        <w:t>%  (1</w:t>
      </w:r>
      <w:r w:rsidRPr="00D02552">
        <w:rPr>
          <w:rFonts w:ascii="Times New Roman" w:hAnsi="Times New Roman" w:cs="Times New Roman"/>
          <w:sz w:val="28"/>
          <w:szCs w:val="28"/>
        </w:rPr>
        <w:t> </w:t>
      </w:r>
      <w:r w:rsidR="00AE72DA" w:rsidRPr="00D02552">
        <w:rPr>
          <w:rFonts w:ascii="Times New Roman" w:hAnsi="Times New Roman" w:cs="Times New Roman"/>
          <w:sz w:val="28"/>
          <w:szCs w:val="28"/>
        </w:rPr>
        <w:t>2</w:t>
      </w:r>
      <w:r w:rsidRPr="00D02552">
        <w:rPr>
          <w:rFonts w:ascii="Times New Roman" w:hAnsi="Times New Roman" w:cs="Times New Roman"/>
          <w:sz w:val="28"/>
          <w:szCs w:val="28"/>
        </w:rPr>
        <w:t>21,8</w:t>
      </w:r>
      <w:r w:rsidR="00AE72DA" w:rsidRPr="00D02552">
        <w:rPr>
          <w:rFonts w:ascii="Times New Roman" w:hAnsi="Times New Roman" w:cs="Times New Roman"/>
          <w:sz w:val="28"/>
          <w:szCs w:val="28"/>
        </w:rPr>
        <w:t xml:space="preserve"> тонн), за счет сокращения надоя молоко </w:t>
      </w:r>
      <w:r w:rsidR="002E0B28" w:rsidRPr="00D02552">
        <w:rPr>
          <w:rFonts w:ascii="Times New Roman" w:hAnsi="Times New Roman" w:cs="Times New Roman"/>
          <w:sz w:val="28"/>
          <w:szCs w:val="28"/>
        </w:rPr>
        <w:t>личного подсобного хозяйства</w:t>
      </w:r>
      <w:r w:rsidR="00AE72DA" w:rsidRPr="00D02552">
        <w:rPr>
          <w:rFonts w:ascii="Times New Roman" w:hAnsi="Times New Roman" w:cs="Times New Roman"/>
          <w:sz w:val="28"/>
          <w:szCs w:val="28"/>
        </w:rPr>
        <w:t xml:space="preserve">. При этом численность коров </w:t>
      </w:r>
      <w:r w:rsidR="002E0B28" w:rsidRPr="00D02552">
        <w:rPr>
          <w:rFonts w:ascii="Times New Roman" w:hAnsi="Times New Roman" w:cs="Times New Roman"/>
          <w:sz w:val="28"/>
          <w:szCs w:val="28"/>
        </w:rPr>
        <w:t>ЛПХ</w:t>
      </w:r>
      <w:r w:rsidR="00AE72DA" w:rsidRPr="00D02552">
        <w:rPr>
          <w:rFonts w:ascii="Times New Roman" w:hAnsi="Times New Roman" w:cs="Times New Roman"/>
          <w:sz w:val="28"/>
          <w:szCs w:val="28"/>
        </w:rPr>
        <w:t xml:space="preserve"> </w:t>
      </w:r>
      <w:r w:rsidR="00005427" w:rsidRPr="00D02552">
        <w:rPr>
          <w:rFonts w:ascii="Times New Roman" w:hAnsi="Times New Roman" w:cs="Times New Roman"/>
          <w:sz w:val="28"/>
          <w:szCs w:val="28"/>
        </w:rPr>
        <w:t>на 01.01.2024</w:t>
      </w:r>
      <w:r w:rsidR="00AE72DA" w:rsidRPr="00D02552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005427" w:rsidRPr="00D02552">
        <w:rPr>
          <w:rFonts w:ascii="Times New Roman" w:hAnsi="Times New Roman" w:cs="Times New Roman"/>
          <w:sz w:val="28"/>
          <w:szCs w:val="28"/>
        </w:rPr>
        <w:t>составила 235 голов, темп роста в сравнении с аналогичным периодом прошлого года – 96,7%</w:t>
      </w:r>
      <w:r w:rsidR="00AE72DA" w:rsidRPr="00D02552">
        <w:rPr>
          <w:rFonts w:ascii="Times New Roman" w:hAnsi="Times New Roman" w:cs="Times New Roman"/>
          <w:sz w:val="28"/>
          <w:szCs w:val="28"/>
        </w:rPr>
        <w:t xml:space="preserve">. </w:t>
      </w:r>
      <w:r w:rsidR="00276E04" w:rsidRPr="00D02552">
        <w:rPr>
          <w:rFonts w:ascii="Times New Roman" w:hAnsi="Times New Roman" w:cs="Times New Roman"/>
          <w:sz w:val="28"/>
          <w:szCs w:val="28"/>
        </w:rPr>
        <w:t>В связи с этим, в прогнозном периоде на 202</w:t>
      </w:r>
      <w:r w:rsidR="002B7710" w:rsidRPr="00D02552">
        <w:rPr>
          <w:rFonts w:ascii="Times New Roman" w:hAnsi="Times New Roman" w:cs="Times New Roman"/>
          <w:sz w:val="28"/>
          <w:szCs w:val="28"/>
        </w:rPr>
        <w:t>5</w:t>
      </w:r>
      <w:r w:rsidR="00276E04" w:rsidRPr="00D02552">
        <w:rPr>
          <w:rFonts w:ascii="Times New Roman" w:hAnsi="Times New Roman" w:cs="Times New Roman"/>
          <w:sz w:val="28"/>
          <w:szCs w:val="28"/>
        </w:rPr>
        <w:t xml:space="preserve"> – 202</w:t>
      </w:r>
      <w:r w:rsidR="002B7710" w:rsidRPr="00D02552">
        <w:rPr>
          <w:rFonts w:ascii="Times New Roman" w:hAnsi="Times New Roman" w:cs="Times New Roman"/>
          <w:sz w:val="28"/>
          <w:szCs w:val="28"/>
        </w:rPr>
        <w:t>7</w:t>
      </w:r>
      <w:r w:rsidR="00276E04" w:rsidRPr="00D02552">
        <w:rPr>
          <w:rFonts w:ascii="Times New Roman" w:hAnsi="Times New Roman" w:cs="Times New Roman"/>
          <w:sz w:val="28"/>
          <w:szCs w:val="28"/>
        </w:rPr>
        <w:t xml:space="preserve">  годы рост надоя молока запланирован в размере</w:t>
      </w:r>
      <w:r w:rsidR="00C8234F" w:rsidRPr="00D02552">
        <w:rPr>
          <w:rFonts w:ascii="Times New Roman" w:hAnsi="Times New Roman" w:cs="Times New Roman"/>
          <w:sz w:val="28"/>
          <w:szCs w:val="28"/>
        </w:rPr>
        <w:t xml:space="preserve"> в незначительном объеме:</w:t>
      </w:r>
      <w:r w:rsidR="00276E04" w:rsidRPr="00D02552">
        <w:rPr>
          <w:rFonts w:ascii="Times New Roman" w:hAnsi="Times New Roman" w:cs="Times New Roman"/>
          <w:sz w:val="28"/>
          <w:szCs w:val="28"/>
        </w:rPr>
        <w:t xml:space="preserve"> </w:t>
      </w:r>
      <w:r w:rsidR="002B7710" w:rsidRPr="00D02552">
        <w:rPr>
          <w:rFonts w:ascii="Times New Roman" w:hAnsi="Times New Roman" w:cs="Times New Roman"/>
          <w:sz w:val="28"/>
          <w:szCs w:val="28"/>
        </w:rPr>
        <w:t>102</w:t>
      </w:r>
      <w:r w:rsidR="00276E04" w:rsidRPr="00D02552">
        <w:rPr>
          <w:rFonts w:ascii="Times New Roman" w:hAnsi="Times New Roman" w:cs="Times New Roman"/>
          <w:sz w:val="28"/>
          <w:szCs w:val="28"/>
        </w:rPr>
        <w:t xml:space="preserve"> – 10</w:t>
      </w:r>
      <w:r w:rsidR="002B7710" w:rsidRPr="00D02552">
        <w:rPr>
          <w:rFonts w:ascii="Times New Roman" w:hAnsi="Times New Roman" w:cs="Times New Roman"/>
          <w:sz w:val="28"/>
          <w:szCs w:val="28"/>
        </w:rPr>
        <w:t>2</w:t>
      </w:r>
      <w:r w:rsidR="00276E04" w:rsidRPr="00D02552">
        <w:rPr>
          <w:rFonts w:ascii="Times New Roman" w:hAnsi="Times New Roman" w:cs="Times New Roman"/>
          <w:sz w:val="28"/>
          <w:szCs w:val="28"/>
        </w:rPr>
        <w:t>,</w:t>
      </w:r>
      <w:r w:rsidR="00B46ADB" w:rsidRPr="00D02552">
        <w:rPr>
          <w:rFonts w:ascii="Times New Roman" w:hAnsi="Times New Roman" w:cs="Times New Roman"/>
          <w:sz w:val="28"/>
          <w:szCs w:val="28"/>
        </w:rPr>
        <w:t>4%.</w:t>
      </w:r>
    </w:p>
    <w:p w:rsidR="002B7710" w:rsidRPr="00D02552" w:rsidRDefault="002B7710" w:rsidP="00D00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552">
        <w:rPr>
          <w:rFonts w:ascii="Times New Roman" w:hAnsi="Times New Roman" w:cs="Times New Roman"/>
          <w:sz w:val="28"/>
          <w:szCs w:val="28"/>
        </w:rPr>
        <w:t xml:space="preserve">В 2023 году наблюдается спад по показателю произведено (реализовано на убой) скота и птицы в живом весе на 19,7% (606,5 тонн). В прогнозном периоде данный показатель должен стабилизироваться за счет реализации  продукции ИП Строителева О.П. (поголовья сельскохозяйственной птицы (бройлеры), КФХ Караман Е.Ю. и личных подсобных хозяйств. По итогам 2024 ожидается 635 тонн с темпом </w:t>
      </w:r>
      <w:r w:rsidR="00AE74F9" w:rsidRPr="00D02552">
        <w:rPr>
          <w:rFonts w:ascii="Times New Roman" w:hAnsi="Times New Roman" w:cs="Times New Roman"/>
          <w:sz w:val="28"/>
          <w:szCs w:val="28"/>
        </w:rPr>
        <w:t xml:space="preserve">104,7%. </w:t>
      </w:r>
      <w:r w:rsidR="00B46ADB" w:rsidRPr="00D02552">
        <w:rPr>
          <w:rFonts w:ascii="Times New Roman" w:hAnsi="Times New Roman" w:cs="Times New Roman"/>
          <w:sz w:val="28"/>
          <w:szCs w:val="28"/>
        </w:rPr>
        <w:t>В прогнозируемом периоде также наблюдается рост  данного показателя:  в 202</w:t>
      </w:r>
      <w:r w:rsidR="00AE74F9" w:rsidRPr="00D02552">
        <w:rPr>
          <w:rFonts w:ascii="Times New Roman" w:hAnsi="Times New Roman" w:cs="Times New Roman"/>
          <w:sz w:val="28"/>
          <w:szCs w:val="28"/>
        </w:rPr>
        <w:t>5-2027</w:t>
      </w:r>
      <w:r w:rsidR="00B46ADB" w:rsidRPr="00D02552">
        <w:rPr>
          <w:rFonts w:ascii="Times New Roman" w:hAnsi="Times New Roman" w:cs="Times New Roman"/>
          <w:sz w:val="28"/>
          <w:szCs w:val="28"/>
        </w:rPr>
        <w:t xml:space="preserve"> годах -10</w:t>
      </w:r>
      <w:r w:rsidR="00AE74F9" w:rsidRPr="00D02552">
        <w:rPr>
          <w:rFonts w:ascii="Times New Roman" w:hAnsi="Times New Roman" w:cs="Times New Roman"/>
          <w:sz w:val="28"/>
          <w:szCs w:val="28"/>
        </w:rPr>
        <w:t>3,9</w:t>
      </w:r>
      <w:r w:rsidR="00B46ADB" w:rsidRPr="00D02552">
        <w:rPr>
          <w:rFonts w:ascii="Times New Roman" w:hAnsi="Times New Roman" w:cs="Times New Roman"/>
          <w:sz w:val="28"/>
          <w:szCs w:val="28"/>
        </w:rPr>
        <w:t xml:space="preserve">%, </w:t>
      </w:r>
      <w:r w:rsidR="00AE74F9" w:rsidRPr="00D02552">
        <w:rPr>
          <w:rFonts w:ascii="Times New Roman" w:hAnsi="Times New Roman" w:cs="Times New Roman"/>
          <w:sz w:val="28"/>
          <w:szCs w:val="28"/>
        </w:rPr>
        <w:t xml:space="preserve"> 104,5%, 104,3%  соответственно.</w:t>
      </w:r>
    </w:p>
    <w:p w:rsidR="00650EBA" w:rsidRPr="00763248" w:rsidRDefault="00650EBA" w:rsidP="00650EB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248">
        <w:rPr>
          <w:rFonts w:ascii="Times New Roman" w:eastAsia="Times New Roman" w:hAnsi="Times New Roman" w:cs="Times New Roman"/>
          <w:sz w:val="28"/>
          <w:szCs w:val="28"/>
        </w:rPr>
        <w:t>Перспектива развития сельского хозяйства в городе Донецке связана с созданием малых форм хозяйствования: индивидуальных предпринимателей, крестьянских (фермерских) хозяйств, ведением личных подсобных хозяйств. Так как сельское хозяйство относится к приоритетным видам деятельности</w:t>
      </w:r>
      <w:r w:rsidR="008E36E6" w:rsidRPr="00763248">
        <w:rPr>
          <w:rFonts w:ascii="Times New Roman" w:eastAsia="Times New Roman" w:hAnsi="Times New Roman" w:cs="Times New Roman"/>
          <w:sz w:val="28"/>
          <w:szCs w:val="28"/>
        </w:rPr>
        <w:t xml:space="preserve"> в Ростовской области и в городе </w:t>
      </w:r>
      <w:r w:rsidR="008A5481" w:rsidRPr="00763248">
        <w:rPr>
          <w:rFonts w:ascii="Times New Roman" w:eastAsia="Times New Roman" w:hAnsi="Times New Roman" w:cs="Times New Roman"/>
          <w:sz w:val="28"/>
          <w:szCs w:val="28"/>
        </w:rPr>
        <w:t xml:space="preserve">Донецке, для граждан, занимающихся ведением личных подсобных хозяйств, </w:t>
      </w:r>
      <w:r w:rsidRPr="00763248">
        <w:rPr>
          <w:rFonts w:ascii="Times New Roman" w:eastAsia="Times New Roman" w:hAnsi="Times New Roman" w:cs="Times New Roman"/>
          <w:sz w:val="28"/>
          <w:szCs w:val="28"/>
        </w:rPr>
        <w:t>предусмотрена финансовая поддержка</w:t>
      </w:r>
      <w:r w:rsidR="008A5481" w:rsidRPr="00763248">
        <w:rPr>
          <w:rFonts w:ascii="Times New Roman" w:eastAsia="Times New Roman" w:hAnsi="Times New Roman" w:cs="Times New Roman"/>
          <w:sz w:val="28"/>
          <w:szCs w:val="28"/>
        </w:rPr>
        <w:t xml:space="preserve"> Управлением социальной защиты населения г. Донецка Ростовской области</w:t>
      </w:r>
      <w:r w:rsidRPr="007632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24CD" w:rsidRPr="00763248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24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 w:rsidR="00F30D16" w:rsidRPr="00763248" w:rsidRDefault="005824CD" w:rsidP="009D4A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63248">
        <w:rPr>
          <w:rFonts w:ascii="Times New Roman" w:hAnsi="Times New Roman" w:cs="Times New Roman"/>
          <w:sz w:val="28"/>
          <w:szCs w:val="28"/>
        </w:rPr>
        <w:t>В декабре 2018 года ООО «Агрофирма «Донецкая Долина» получило статус резидента ТОСЭР «Донецк», с 2019 года начало реализацию инвестиционного проекта «Питомник плодовы</w:t>
      </w:r>
      <w:r w:rsidR="008A5481" w:rsidRPr="00763248">
        <w:rPr>
          <w:rFonts w:ascii="Times New Roman" w:hAnsi="Times New Roman" w:cs="Times New Roman"/>
          <w:sz w:val="28"/>
          <w:szCs w:val="28"/>
        </w:rPr>
        <w:t>х деревьев</w:t>
      </w:r>
      <w:r w:rsidR="00F30D16" w:rsidRPr="00763248">
        <w:rPr>
          <w:rFonts w:ascii="Times New Roman" w:hAnsi="Times New Roman" w:cs="Times New Roman"/>
          <w:sz w:val="28"/>
          <w:szCs w:val="28"/>
        </w:rPr>
        <w:t xml:space="preserve">». </w:t>
      </w:r>
      <w:r w:rsidR="00F30D16" w:rsidRPr="00763248">
        <w:rPr>
          <w:rFonts w:ascii="Times New Roman" w:hAnsi="Times New Roman" w:cs="Times New Roman"/>
          <w:sz w:val="28"/>
          <w:szCs w:val="28"/>
          <w:lang w:eastAsia="ar-SA"/>
        </w:rPr>
        <w:t>Объем инвестиций за  202</w:t>
      </w:r>
      <w:r w:rsidR="00763248" w:rsidRPr="0076324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F30D16" w:rsidRPr="00763248">
        <w:rPr>
          <w:rFonts w:ascii="Times New Roman" w:hAnsi="Times New Roman" w:cs="Times New Roman"/>
          <w:sz w:val="28"/>
          <w:szCs w:val="28"/>
          <w:lang w:eastAsia="ar-SA"/>
        </w:rPr>
        <w:t xml:space="preserve"> год -  </w:t>
      </w:r>
      <w:r w:rsidR="00763248" w:rsidRPr="00763248">
        <w:rPr>
          <w:rFonts w:ascii="Times New Roman" w:hAnsi="Times New Roman" w:cs="Times New Roman"/>
          <w:sz w:val="28"/>
          <w:szCs w:val="28"/>
          <w:lang w:eastAsia="ar-SA"/>
        </w:rPr>
        <w:t>17,478</w:t>
      </w:r>
      <w:r w:rsidR="00F30D16" w:rsidRPr="00763248">
        <w:rPr>
          <w:rFonts w:ascii="Times New Roman" w:hAnsi="Times New Roman" w:cs="Times New Roman"/>
          <w:sz w:val="28"/>
          <w:szCs w:val="28"/>
          <w:lang w:eastAsia="ar-SA"/>
        </w:rPr>
        <w:t xml:space="preserve"> млн. рублей, за 202</w:t>
      </w:r>
      <w:r w:rsidR="00763248" w:rsidRPr="00763248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F30D16" w:rsidRPr="00763248">
        <w:rPr>
          <w:rFonts w:ascii="Times New Roman" w:hAnsi="Times New Roman" w:cs="Times New Roman"/>
          <w:sz w:val="28"/>
          <w:szCs w:val="28"/>
          <w:lang w:eastAsia="ar-SA"/>
        </w:rPr>
        <w:t xml:space="preserve"> год – </w:t>
      </w:r>
      <w:r w:rsidR="00763248" w:rsidRPr="00763248">
        <w:rPr>
          <w:rFonts w:ascii="Times New Roman" w:hAnsi="Times New Roman" w:cs="Times New Roman"/>
          <w:sz w:val="28"/>
          <w:szCs w:val="28"/>
          <w:lang w:eastAsia="ar-SA"/>
        </w:rPr>
        <w:t>16 030,9</w:t>
      </w:r>
      <w:r w:rsidR="00F30D16" w:rsidRPr="00763248">
        <w:rPr>
          <w:rFonts w:ascii="Times New Roman" w:hAnsi="Times New Roman" w:cs="Times New Roman"/>
          <w:sz w:val="28"/>
          <w:szCs w:val="28"/>
          <w:lang w:eastAsia="ar-SA"/>
        </w:rPr>
        <w:t xml:space="preserve"> млн. рублей. На 202</w:t>
      </w:r>
      <w:r w:rsidR="00763248" w:rsidRPr="00763248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F30D16" w:rsidRPr="00763248">
        <w:rPr>
          <w:rFonts w:ascii="Times New Roman" w:hAnsi="Times New Roman" w:cs="Times New Roman"/>
          <w:sz w:val="28"/>
          <w:szCs w:val="28"/>
          <w:lang w:eastAsia="ar-SA"/>
        </w:rPr>
        <w:t xml:space="preserve"> год </w:t>
      </w:r>
      <w:r w:rsidR="00763248" w:rsidRPr="00763248">
        <w:rPr>
          <w:rFonts w:ascii="Times New Roman" w:hAnsi="Times New Roman" w:cs="Times New Roman"/>
          <w:sz w:val="28"/>
          <w:szCs w:val="28"/>
          <w:lang w:eastAsia="ar-SA"/>
        </w:rPr>
        <w:t xml:space="preserve"> освоение </w:t>
      </w:r>
      <w:r w:rsidR="00F30D16" w:rsidRPr="00763248">
        <w:rPr>
          <w:rFonts w:ascii="Times New Roman" w:hAnsi="Times New Roman" w:cs="Times New Roman"/>
          <w:sz w:val="28"/>
          <w:szCs w:val="28"/>
          <w:lang w:eastAsia="ar-SA"/>
        </w:rPr>
        <w:t xml:space="preserve">капитальных вложений </w:t>
      </w:r>
      <w:r w:rsidR="00763248" w:rsidRPr="00763248">
        <w:rPr>
          <w:rFonts w:ascii="Times New Roman" w:hAnsi="Times New Roman" w:cs="Times New Roman"/>
          <w:sz w:val="28"/>
          <w:szCs w:val="28"/>
          <w:lang w:eastAsia="ar-SA"/>
        </w:rPr>
        <w:t>не запланировано.</w:t>
      </w:r>
    </w:p>
    <w:p w:rsid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248">
        <w:rPr>
          <w:rFonts w:ascii="Times New Roman" w:hAnsi="Times New Roman" w:cs="Times New Roman"/>
          <w:sz w:val="28"/>
          <w:szCs w:val="28"/>
        </w:rPr>
        <w:t>Цель проекта заключается в выращивании широкого ассортимента  высококачественного посадочного материала плодовых культур. В 2018-2019 годах произведена закладка маточника и плодовых деревьев на долгосрочный период. Согласно бизнес-плану выход на проектную мощность и реализация саженцев плодовых деревьев запланированы с 202</w:t>
      </w:r>
      <w:r w:rsidR="00F236D8" w:rsidRPr="00763248">
        <w:rPr>
          <w:rFonts w:ascii="Times New Roman" w:hAnsi="Times New Roman" w:cs="Times New Roman"/>
          <w:sz w:val="28"/>
          <w:szCs w:val="28"/>
        </w:rPr>
        <w:t>4</w:t>
      </w:r>
      <w:r w:rsidRPr="00763248">
        <w:rPr>
          <w:rFonts w:ascii="Times New Roman" w:hAnsi="Times New Roman" w:cs="Times New Roman"/>
          <w:sz w:val="28"/>
          <w:szCs w:val="28"/>
        </w:rPr>
        <w:t xml:space="preserve"> года, поэтому не оказывают влияния на прогнозные показатели развития города </w:t>
      </w:r>
      <w:r w:rsidR="00FD10F3" w:rsidRPr="00763248">
        <w:rPr>
          <w:rFonts w:ascii="Times New Roman" w:hAnsi="Times New Roman" w:cs="Times New Roman"/>
          <w:sz w:val="28"/>
          <w:szCs w:val="28"/>
        </w:rPr>
        <w:t>в текущем году.</w:t>
      </w:r>
    </w:p>
    <w:p w:rsidR="009D4AD9" w:rsidRPr="00610FF5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C95">
        <w:rPr>
          <w:rFonts w:ascii="Times New Roman" w:hAnsi="Times New Roman" w:cs="Times New Roman"/>
          <w:sz w:val="28"/>
          <w:szCs w:val="28"/>
        </w:rPr>
        <w:t xml:space="preserve">На территории города Донецка предварительно, с учетом сроков получения статуса резидентов территории опережающего социально-экономического развития рассматривается возможность начала реализации крупного инвестиционного проекта «Строительство тепличного комплекса площадью 25 га для </w:t>
      </w:r>
      <w:r w:rsidRPr="00CB0C95">
        <w:rPr>
          <w:rFonts w:ascii="Times New Roman" w:hAnsi="Times New Roman" w:cs="Times New Roman"/>
          <w:sz w:val="28"/>
          <w:szCs w:val="28"/>
        </w:rPr>
        <w:lastRenderedPageBreak/>
        <w:t xml:space="preserve">круглогодичного производства овощной продукции» (инициатор проекта - ООО </w:t>
      </w:r>
      <w:r w:rsidRPr="00610FF5">
        <w:rPr>
          <w:rFonts w:ascii="Times New Roman" w:hAnsi="Times New Roman" w:cs="Times New Roman"/>
          <w:sz w:val="28"/>
          <w:szCs w:val="28"/>
        </w:rPr>
        <w:t xml:space="preserve">«ПМТ»). </w:t>
      </w:r>
    </w:p>
    <w:p w:rsidR="00FC7449" w:rsidRPr="00610FF5" w:rsidRDefault="006C0B0F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FF5">
        <w:rPr>
          <w:rFonts w:ascii="Times New Roman" w:hAnsi="Times New Roman" w:cs="Times New Roman"/>
          <w:sz w:val="28"/>
          <w:szCs w:val="28"/>
        </w:rPr>
        <w:t>В</w:t>
      </w:r>
      <w:r w:rsidR="0026583A" w:rsidRPr="00610FF5">
        <w:rPr>
          <w:rFonts w:ascii="Times New Roman" w:hAnsi="Times New Roman" w:cs="Times New Roman"/>
          <w:sz w:val="28"/>
          <w:szCs w:val="28"/>
        </w:rPr>
        <w:t xml:space="preserve"> городе Донецке по итогам 202</w:t>
      </w:r>
      <w:r w:rsidR="00432687" w:rsidRPr="00610FF5">
        <w:rPr>
          <w:rFonts w:ascii="Times New Roman" w:hAnsi="Times New Roman" w:cs="Times New Roman"/>
          <w:sz w:val="28"/>
          <w:szCs w:val="28"/>
        </w:rPr>
        <w:t>3</w:t>
      </w:r>
      <w:r w:rsidR="006A38F3" w:rsidRPr="00610FF5">
        <w:rPr>
          <w:rFonts w:ascii="Times New Roman" w:hAnsi="Times New Roman" w:cs="Times New Roman"/>
          <w:sz w:val="28"/>
          <w:szCs w:val="28"/>
        </w:rPr>
        <w:t xml:space="preserve"> года объем произведенной продукции сельского хозяйства в хозяйствах в</w:t>
      </w:r>
      <w:r w:rsidR="00592AB8" w:rsidRPr="00610FF5">
        <w:rPr>
          <w:rFonts w:ascii="Times New Roman" w:hAnsi="Times New Roman" w:cs="Times New Roman"/>
          <w:sz w:val="28"/>
          <w:szCs w:val="28"/>
        </w:rPr>
        <w:t xml:space="preserve">сех категорий составил </w:t>
      </w:r>
      <w:r w:rsidR="00432687" w:rsidRPr="00610FF5">
        <w:rPr>
          <w:rFonts w:ascii="Times New Roman" w:hAnsi="Times New Roman" w:cs="Times New Roman"/>
          <w:sz w:val="28"/>
          <w:szCs w:val="28"/>
        </w:rPr>
        <w:t>467 140</w:t>
      </w:r>
      <w:r w:rsidR="006A38F3" w:rsidRPr="00610FF5">
        <w:rPr>
          <w:rFonts w:ascii="Times New Roman" w:hAnsi="Times New Roman" w:cs="Times New Roman"/>
          <w:sz w:val="28"/>
          <w:szCs w:val="28"/>
        </w:rPr>
        <w:t xml:space="preserve"> тыс. рублей (темп роста к 20</w:t>
      </w:r>
      <w:r w:rsidR="00FD10F3" w:rsidRPr="00610FF5">
        <w:rPr>
          <w:rFonts w:ascii="Times New Roman" w:hAnsi="Times New Roman" w:cs="Times New Roman"/>
          <w:sz w:val="28"/>
          <w:szCs w:val="28"/>
        </w:rPr>
        <w:t>2</w:t>
      </w:r>
      <w:r w:rsidR="00432687" w:rsidRPr="00610FF5">
        <w:rPr>
          <w:rFonts w:ascii="Times New Roman" w:hAnsi="Times New Roman" w:cs="Times New Roman"/>
          <w:sz w:val="28"/>
          <w:szCs w:val="28"/>
        </w:rPr>
        <w:t>2</w:t>
      </w:r>
      <w:r w:rsidR="006A38F3" w:rsidRPr="00610FF5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32687" w:rsidRPr="00610FF5">
        <w:rPr>
          <w:rFonts w:ascii="Times New Roman" w:hAnsi="Times New Roman" w:cs="Times New Roman"/>
          <w:sz w:val="28"/>
          <w:szCs w:val="28"/>
        </w:rPr>
        <w:t>1</w:t>
      </w:r>
      <w:r w:rsidR="00610FF5" w:rsidRPr="00610FF5">
        <w:rPr>
          <w:rFonts w:ascii="Times New Roman" w:hAnsi="Times New Roman" w:cs="Times New Roman"/>
          <w:sz w:val="28"/>
          <w:szCs w:val="28"/>
        </w:rPr>
        <w:t>05,6</w:t>
      </w:r>
      <w:r w:rsidR="00432687" w:rsidRPr="00610FF5">
        <w:rPr>
          <w:rFonts w:ascii="Times New Roman" w:hAnsi="Times New Roman" w:cs="Times New Roman"/>
          <w:sz w:val="28"/>
          <w:szCs w:val="28"/>
        </w:rPr>
        <w:t xml:space="preserve"> </w:t>
      </w:r>
      <w:r w:rsidR="006A38F3" w:rsidRPr="00610FF5">
        <w:rPr>
          <w:rFonts w:ascii="Times New Roman" w:hAnsi="Times New Roman" w:cs="Times New Roman"/>
          <w:sz w:val="28"/>
          <w:szCs w:val="28"/>
        </w:rPr>
        <w:t xml:space="preserve">%). </w:t>
      </w:r>
      <w:r w:rsidR="00C24047" w:rsidRPr="00610FF5">
        <w:rPr>
          <w:rFonts w:ascii="Times New Roman" w:hAnsi="Times New Roman" w:cs="Times New Roman"/>
          <w:sz w:val="28"/>
          <w:szCs w:val="28"/>
        </w:rPr>
        <w:t xml:space="preserve"> В 202</w:t>
      </w:r>
      <w:r w:rsidR="00432687" w:rsidRPr="00610FF5">
        <w:rPr>
          <w:rFonts w:ascii="Times New Roman" w:hAnsi="Times New Roman" w:cs="Times New Roman"/>
          <w:sz w:val="28"/>
          <w:szCs w:val="28"/>
        </w:rPr>
        <w:t>4</w:t>
      </w:r>
      <w:r w:rsidR="00C24047" w:rsidRPr="00610FF5">
        <w:rPr>
          <w:rFonts w:ascii="Times New Roman" w:hAnsi="Times New Roman" w:cs="Times New Roman"/>
          <w:sz w:val="28"/>
          <w:szCs w:val="28"/>
        </w:rPr>
        <w:t xml:space="preserve"> году ожидаемый объем произведенной </w:t>
      </w:r>
      <w:r w:rsidR="00C8234F" w:rsidRPr="00610FF5">
        <w:rPr>
          <w:rFonts w:ascii="Times New Roman" w:hAnsi="Times New Roman" w:cs="Times New Roman"/>
          <w:sz w:val="28"/>
          <w:szCs w:val="28"/>
        </w:rPr>
        <w:t>продукции составит</w:t>
      </w:r>
      <w:r w:rsidR="00610FF5" w:rsidRPr="00610FF5">
        <w:rPr>
          <w:rFonts w:ascii="Times New Roman" w:hAnsi="Times New Roman" w:cs="Times New Roman"/>
          <w:sz w:val="28"/>
          <w:szCs w:val="28"/>
        </w:rPr>
        <w:t xml:space="preserve"> 483 972,2</w:t>
      </w:r>
      <w:r w:rsidR="00C24047" w:rsidRPr="00610FF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32687" w:rsidRPr="00610FF5">
        <w:rPr>
          <w:rFonts w:ascii="Times New Roman" w:hAnsi="Times New Roman" w:cs="Times New Roman"/>
          <w:sz w:val="28"/>
          <w:szCs w:val="28"/>
        </w:rPr>
        <w:t xml:space="preserve"> с темпом роста  10</w:t>
      </w:r>
      <w:r w:rsidR="00610FF5" w:rsidRPr="00610FF5">
        <w:rPr>
          <w:rFonts w:ascii="Times New Roman" w:hAnsi="Times New Roman" w:cs="Times New Roman"/>
          <w:sz w:val="28"/>
          <w:szCs w:val="28"/>
        </w:rPr>
        <w:t>3,4</w:t>
      </w:r>
      <w:r w:rsidR="00432687" w:rsidRPr="00610FF5">
        <w:rPr>
          <w:rFonts w:ascii="Times New Roman" w:hAnsi="Times New Roman" w:cs="Times New Roman"/>
          <w:sz w:val="28"/>
          <w:szCs w:val="28"/>
        </w:rPr>
        <w:t>%, в 2025</w:t>
      </w:r>
      <w:r w:rsidR="00C8234F" w:rsidRPr="00610FF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32687" w:rsidRPr="00610FF5">
        <w:rPr>
          <w:rFonts w:ascii="Times New Roman" w:hAnsi="Times New Roman" w:cs="Times New Roman"/>
          <w:sz w:val="28"/>
          <w:szCs w:val="28"/>
        </w:rPr>
        <w:t>5</w:t>
      </w:r>
      <w:r w:rsidR="00610FF5" w:rsidRPr="00610FF5">
        <w:rPr>
          <w:rFonts w:ascii="Times New Roman" w:hAnsi="Times New Roman" w:cs="Times New Roman"/>
          <w:sz w:val="28"/>
          <w:szCs w:val="28"/>
        </w:rPr>
        <w:t>46 151,4</w:t>
      </w:r>
      <w:r w:rsidR="00C8234F" w:rsidRPr="00610FF5">
        <w:rPr>
          <w:rFonts w:ascii="Times New Roman" w:hAnsi="Times New Roman" w:cs="Times New Roman"/>
          <w:sz w:val="28"/>
          <w:szCs w:val="28"/>
        </w:rPr>
        <w:t xml:space="preserve"> тыс. рублей (1</w:t>
      </w:r>
      <w:r w:rsidR="00610FF5" w:rsidRPr="00610FF5">
        <w:rPr>
          <w:rFonts w:ascii="Times New Roman" w:hAnsi="Times New Roman" w:cs="Times New Roman"/>
          <w:sz w:val="28"/>
          <w:szCs w:val="28"/>
        </w:rPr>
        <w:t>12,8</w:t>
      </w:r>
      <w:r w:rsidR="00C8234F" w:rsidRPr="00610FF5">
        <w:rPr>
          <w:rFonts w:ascii="Times New Roman" w:hAnsi="Times New Roman" w:cs="Times New Roman"/>
          <w:sz w:val="28"/>
          <w:szCs w:val="28"/>
        </w:rPr>
        <w:t>%), в 202</w:t>
      </w:r>
      <w:r w:rsidR="00432687" w:rsidRPr="00610FF5">
        <w:rPr>
          <w:rFonts w:ascii="Times New Roman" w:hAnsi="Times New Roman" w:cs="Times New Roman"/>
          <w:sz w:val="28"/>
          <w:szCs w:val="28"/>
        </w:rPr>
        <w:t>6</w:t>
      </w:r>
      <w:r w:rsidR="00C8234F" w:rsidRPr="00610FF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10FF5" w:rsidRPr="00610FF5">
        <w:rPr>
          <w:rFonts w:ascii="Times New Roman" w:hAnsi="Times New Roman" w:cs="Times New Roman"/>
          <w:sz w:val="28"/>
          <w:szCs w:val="28"/>
        </w:rPr>
        <w:t>591 422,8</w:t>
      </w:r>
      <w:r w:rsidR="00C8234F" w:rsidRPr="00610FF5">
        <w:rPr>
          <w:rFonts w:ascii="Times New Roman" w:hAnsi="Times New Roman" w:cs="Times New Roman"/>
          <w:sz w:val="28"/>
          <w:szCs w:val="28"/>
        </w:rPr>
        <w:t xml:space="preserve"> тыс. рублей (1</w:t>
      </w:r>
      <w:r w:rsidR="00432687" w:rsidRPr="00610FF5">
        <w:rPr>
          <w:rFonts w:ascii="Times New Roman" w:hAnsi="Times New Roman" w:cs="Times New Roman"/>
          <w:sz w:val="28"/>
          <w:szCs w:val="28"/>
        </w:rPr>
        <w:t>0</w:t>
      </w:r>
      <w:r w:rsidR="00610FF5" w:rsidRPr="00610FF5">
        <w:rPr>
          <w:rFonts w:ascii="Times New Roman" w:hAnsi="Times New Roman" w:cs="Times New Roman"/>
          <w:sz w:val="28"/>
          <w:szCs w:val="28"/>
        </w:rPr>
        <w:t>8,3</w:t>
      </w:r>
      <w:r w:rsidR="00432687" w:rsidRPr="00610FF5">
        <w:rPr>
          <w:rFonts w:ascii="Times New Roman" w:hAnsi="Times New Roman" w:cs="Times New Roman"/>
          <w:sz w:val="28"/>
          <w:szCs w:val="28"/>
        </w:rPr>
        <w:t>%), в 2027</w:t>
      </w:r>
      <w:r w:rsidR="00C8234F" w:rsidRPr="00610FF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32687" w:rsidRPr="00610FF5">
        <w:rPr>
          <w:rFonts w:ascii="Times New Roman" w:hAnsi="Times New Roman" w:cs="Times New Roman"/>
          <w:sz w:val="28"/>
          <w:szCs w:val="28"/>
        </w:rPr>
        <w:t>63</w:t>
      </w:r>
      <w:r w:rsidR="00610FF5" w:rsidRPr="00610FF5">
        <w:rPr>
          <w:rFonts w:ascii="Times New Roman" w:hAnsi="Times New Roman" w:cs="Times New Roman"/>
          <w:sz w:val="28"/>
          <w:szCs w:val="28"/>
        </w:rPr>
        <w:t>9 287,8</w:t>
      </w:r>
      <w:r w:rsidR="00432687" w:rsidRPr="00610FF5">
        <w:rPr>
          <w:rFonts w:ascii="Times New Roman" w:hAnsi="Times New Roman" w:cs="Times New Roman"/>
          <w:sz w:val="28"/>
          <w:szCs w:val="28"/>
        </w:rPr>
        <w:t>тыс. рублей (10</w:t>
      </w:r>
      <w:r w:rsidR="00610FF5" w:rsidRPr="00610FF5">
        <w:rPr>
          <w:rFonts w:ascii="Times New Roman" w:hAnsi="Times New Roman" w:cs="Times New Roman"/>
          <w:sz w:val="28"/>
          <w:szCs w:val="28"/>
        </w:rPr>
        <w:t>8,1</w:t>
      </w:r>
      <w:r w:rsidR="00C8234F" w:rsidRPr="00610FF5">
        <w:rPr>
          <w:rFonts w:ascii="Times New Roman" w:hAnsi="Times New Roman" w:cs="Times New Roman"/>
          <w:sz w:val="28"/>
          <w:szCs w:val="28"/>
        </w:rPr>
        <w:t>%).</w:t>
      </w:r>
      <w:r w:rsidR="00D56D6D" w:rsidRPr="00610FF5">
        <w:rPr>
          <w:rFonts w:ascii="Times New Roman" w:hAnsi="Times New Roman" w:cs="Times New Roman"/>
          <w:sz w:val="28"/>
          <w:szCs w:val="28"/>
        </w:rPr>
        <w:t xml:space="preserve"> </w:t>
      </w:r>
      <w:r w:rsidR="00C24047" w:rsidRPr="00610FF5">
        <w:rPr>
          <w:rFonts w:ascii="Times New Roman" w:hAnsi="Times New Roman" w:cs="Times New Roman"/>
          <w:sz w:val="28"/>
          <w:szCs w:val="28"/>
        </w:rPr>
        <w:t xml:space="preserve">В </w:t>
      </w:r>
      <w:r w:rsidR="00297B02" w:rsidRPr="00610FF5">
        <w:rPr>
          <w:rFonts w:ascii="Times New Roman" w:hAnsi="Times New Roman" w:cs="Times New Roman"/>
          <w:sz w:val="28"/>
          <w:szCs w:val="28"/>
        </w:rPr>
        <w:t>202</w:t>
      </w:r>
      <w:r w:rsidR="00432687" w:rsidRPr="00610FF5">
        <w:rPr>
          <w:rFonts w:ascii="Times New Roman" w:hAnsi="Times New Roman" w:cs="Times New Roman"/>
          <w:sz w:val="28"/>
          <w:szCs w:val="28"/>
        </w:rPr>
        <w:t>7</w:t>
      </w:r>
      <w:r w:rsidR="00FD10F3" w:rsidRPr="00610FF5">
        <w:rPr>
          <w:rFonts w:ascii="Times New Roman" w:hAnsi="Times New Roman" w:cs="Times New Roman"/>
          <w:sz w:val="28"/>
          <w:szCs w:val="28"/>
        </w:rPr>
        <w:t xml:space="preserve"> году по отношению к 202</w:t>
      </w:r>
      <w:r w:rsidR="00432687" w:rsidRPr="00610FF5">
        <w:rPr>
          <w:rFonts w:ascii="Times New Roman" w:hAnsi="Times New Roman" w:cs="Times New Roman"/>
          <w:sz w:val="28"/>
          <w:szCs w:val="28"/>
        </w:rPr>
        <w:t>1</w:t>
      </w:r>
      <w:r w:rsidR="00297B02" w:rsidRPr="00610FF5">
        <w:rPr>
          <w:rFonts w:ascii="Times New Roman" w:hAnsi="Times New Roman" w:cs="Times New Roman"/>
          <w:sz w:val="28"/>
          <w:szCs w:val="28"/>
        </w:rPr>
        <w:t xml:space="preserve"> году, планируемый объем продукции сельского хозяйства, произведенный в хозяйствах в</w:t>
      </w:r>
      <w:r w:rsidR="00592AB8" w:rsidRPr="00610FF5">
        <w:rPr>
          <w:rFonts w:ascii="Times New Roman" w:hAnsi="Times New Roman" w:cs="Times New Roman"/>
          <w:sz w:val="28"/>
          <w:szCs w:val="28"/>
        </w:rPr>
        <w:t xml:space="preserve">сех категорий увеличится на </w:t>
      </w:r>
      <w:bookmarkStart w:id="0" w:name="_GoBack"/>
      <w:bookmarkEnd w:id="0"/>
      <w:r w:rsidR="00D56D6D" w:rsidRPr="00610FF5">
        <w:rPr>
          <w:rFonts w:ascii="Times New Roman" w:hAnsi="Times New Roman" w:cs="Times New Roman"/>
          <w:sz w:val="28"/>
          <w:szCs w:val="28"/>
        </w:rPr>
        <w:t xml:space="preserve"> </w:t>
      </w:r>
      <w:r w:rsidR="00610FF5" w:rsidRPr="00610FF5">
        <w:rPr>
          <w:rFonts w:ascii="Times New Roman" w:hAnsi="Times New Roman" w:cs="Times New Roman"/>
          <w:sz w:val="28"/>
          <w:szCs w:val="28"/>
        </w:rPr>
        <w:t>6,5</w:t>
      </w:r>
      <w:r w:rsidR="006450C6" w:rsidRPr="00610FF5">
        <w:rPr>
          <w:rFonts w:ascii="Times New Roman" w:hAnsi="Times New Roman" w:cs="Times New Roman"/>
          <w:sz w:val="28"/>
          <w:szCs w:val="28"/>
        </w:rPr>
        <w:t xml:space="preserve"> </w:t>
      </w:r>
      <w:r w:rsidR="00297B02" w:rsidRPr="00610FF5">
        <w:rPr>
          <w:rFonts w:ascii="Times New Roman" w:hAnsi="Times New Roman" w:cs="Times New Roman"/>
          <w:sz w:val="28"/>
          <w:szCs w:val="28"/>
        </w:rPr>
        <w:t>%.</w:t>
      </w:r>
    </w:p>
    <w:p w:rsidR="0094733A" w:rsidRDefault="0094733A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34F" w:rsidRDefault="00C8234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34F" w:rsidRDefault="00C8234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34F" w:rsidRDefault="00C8234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34F" w:rsidRDefault="00C8234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34F" w:rsidRPr="00620515" w:rsidRDefault="00C8234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587"/>
        <w:gridCol w:w="3474"/>
      </w:tblGrid>
      <w:tr w:rsidR="009D4AD9" w:rsidRPr="00B27305" w:rsidTr="009D4AD9">
        <w:tc>
          <w:tcPr>
            <w:tcW w:w="4361" w:type="dxa"/>
          </w:tcPr>
          <w:p w:rsidR="009D4AD9" w:rsidRPr="00B27305" w:rsidRDefault="009D4AD9" w:rsidP="00B27305">
            <w:pPr>
              <w:tabs>
                <w:tab w:val="left" w:pos="38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2730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города Донецка </w:t>
            </w:r>
            <w:r w:rsidR="00B27305" w:rsidRPr="00B27305">
              <w:rPr>
                <w:rFonts w:ascii="Times New Roman" w:hAnsi="Times New Roman" w:cs="Times New Roman"/>
                <w:sz w:val="28"/>
                <w:szCs w:val="28"/>
              </w:rPr>
              <w:t>по экономике и строительству</w:t>
            </w:r>
          </w:p>
        </w:tc>
        <w:tc>
          <w:tcPr>
            <w:tcW w:w="2587" w:type="dxa"/>
          </w:tcPr>
          <w:p w:rsidR="009D4AD9" w:rsidRPr="00B27305" w:rsidRDefault="009D4AD9" w:rsidP="00C035FE">
            <w:pPr>
              <w:tabs>
                <w:tab w:val="left" w:pos="38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  <w:vAlign w:val="bottom"/>
          </w:tcPr>
          <w:p w:rsidR="009D4AD9" w:rsidRPr="00B27305" w:rsidRDefault="00B27305" w:rsidP="009D4AD9">
            <w:pPr>
              <w:tabs>
                <w:tab w:val="left" w:pos="381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7305">
              <w:rPr>
                <w:rFonts w:ascii="Times New Roman" w:hAnsi="Times New Roman" w:cs="Times New Roman"/>
                <w:sz w:val="28"/>
                <w:szCs w:val="28"/>
              </w:rPr>
              <w:t>В.А. Попов</w:t>
            </w:r>
          </w:p>
        </w:tc>
      </w:tr>
    </w:tbl>
    <w:p w:rsidR="00C035FE" w:rsidRPr="00B27305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B27305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FF5" w:rsidRDefault="00610FF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4383" w:rsidRDefault="00CE4383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4383" w:rsidRPr="00B27305" w:rsidRDefault="00CE4383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B27305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7305" w:rsidRPr="00B27305" w:rsidRDefault="00B27305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8"/>
          <w:szCs w:val="28"/>
        </w:rPr>
      </w:pPr>
      <w:r w:rsidRPr="00B27305">
        <w:rPr>
          <w:rFonts w:ascii="Times New Roman" w:hAnsi="Times New Roman" w:cs="Times New Roman"/>
          <w:sz w:val="18"/>
          <w:szCs w:val="28"/>
        </w:rPr>
        <w:t>Беленко Светлана Владимировна</w:t>
      </w:r>
    </w:p>
    <w:p w:rsidR="009D4AD9" w:rsidRPr="00B27305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8"/>
          <w:szCs w:val="28"/>
        </w:rPr>
      </w:pPr>
      <w:r w:rsidRPr="00B27305">
        <w:rPr>
          <w:rFonts w:ascii="Times New Roman" w:hAnsi="Times New Roman" w:cs="Times New Roman"/>
          <w:sz w:val="18"/>
          <w:szCs w:val="28"/>
        </w:rPr>
        <w:t xml:space="preserve">8 (86368) 2 </w:t>
      </w:r>
      <w:r w:rsidR="00B27305" w:rsidRPr="00B27305">
        <w:rPr>
          <w:rFonts w:ascii="Times New Roman" w:hAnsi="Times New Roman" w:cs="Times New Roman"/>
          <w:sz w:val="18"/>
          <w:szCs w:val="28"/>
        </w:rPr>
        <w:t>25 00</w:t>
      </w:r>
    </w:p>
    <w:sectPr w:rsidR="009D4AD9" w:rsidRPr="00B27305" w:rsidSect="009D4AD9">
      <w:pgSz w:w="11906" w:h="16838"/>
      <w:pgMar w:top="851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864" w:rsidRDefault="000D5864" w:rsidP="00604C3B">
      <w:pPr>
        <w:spacing w:after="0" w:line="240" w:lineRule="auto"/>
      </w:pPr>
      <w:r>
        <w:separator/>
      </w:r>
    </w:p>
  </w:endnote>
  <w:endnote w:type="continuationSeparator" w:id="1">
    <w:p w:rsidR="000D5864" w:rsidRDefault="000D5864" w:rsidP="0060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864" w:rsidRDefault="000D5864" w:rsidP="00604C3B">
      <w:pPr>
        <w:spacing w:after="0" w:line="240" w:lineRule="auto"/>
      </w:pPr>
      <w:r>
        <w:separator/>
      </w:r>
    </w:p>
  </w:footnote>
  <w:footnote w:type="continuationSeparator" w:id="1">
    <w:p w:rsidR="000D5864" w:rsidRDefault="000D5864" w:rsidP="00604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1593"/>
    <w:rsid w:val="00003754"/>
    <w:rsid w:val="00005427"/>
    <w:rsid w:val="000300A9"/>
    <w:rsid w:val="00031491"/>
    <w:rsid w:val="000761CE"/>
    <w:rsid w:val="00077FC9"/>
    <w:rsid w:val="000A5B98"/>
    <w:rsid w:val="000A7E4D"/>
    <w:rsid w:val="000C0E6C"/>
    <w:rsid w:val="000D5864"/>
    <w:rsid w:val="00102B67"/>
    <w:rsid w:val="00111291"/>
    <w:rsid w:val="00116098"/>
    <w:rsid w:val="001445A4"/>
    <w:rsid w:val="00167311"/>
    <w:rsid w:val="0018433C"/>
    <w:rsid w:val="00195ACC"/>
    <w:rsid w:val="001B0BC6"/>
    <w:rsid w:val="001E3771"/>
    <w:rsid w:val="001F77C7"/>
    <w:rsid w:val="00205E23"/>
    <w:rsid w:val="00237748"/>
    <w:rsid w:val="0026583A"/>
    <w:rsid w:val="00276E04"/>
    <w:rsid w:val="00293459"/>
    <w:rsid w:val="00297B02"/>
    <w:rsid w:val="002A6B5A"/>
    <w:rsid w:val="002B7710"/>
    <w:rsid w:val="002D495F"/>
    <w:rsid w:val="002E0B28"/>
    <w:rsid w:val="002E3D71"/>
    <w:rsid w:val="003144C3"/>
    <w:rsid w:val="00321A0B"/>
    <w:rsid w:val="0032764E"/>
    <w:rsid w:val="00332876"/>
    <w:rsid w:val="003870BF"/>
    <w:rsid w:val="00396C79"/>
    <w:rsid w:val="003A44EC"/>
    <w:rsid w:val="003A47D5"/>
    <w:rsid w:val="003C7DF7"/>
    <w:rsid w:val="003E1ECD"/>
    <w:rsid w:val="00432687"/>
    <w:rsid w:val="004357F8"/>
    <w:rsid w:val="00450ABB"/>
    <w:rsid w:val="00457F03"/>
    <w:rsid w:val="004670F7"/>
    <w:rsid w:val="004709B6"/>
    <w:rsid w:val="00482D2D"/>
    <w:rsid w:val="00494612"/>
    <w:rsid w:val="00494936"/>
    <w:rsid w:val="004B47F7"/>
    <w:rsid w:val="004B5981"/>
    <w:rsid w:val="004C7438"/>
    <w:rsid w:val="004E1014"/>
    <w:rsid w:val="004F63F2"/>
    <w:rsid w:val="00503268"/>
    <w:rsid w:val="0053463A"/>
    <w:rsid w:val="005439F0"/>
    <w:rsid w:val="005508F5"/>
    <w:rsid w:val="00557F06"/>
    <w:rsid w:val="00562532"/>
    <w:rsid w:val="0058213C"/>
    <w:rsid w:val="005824CD"/>
    <w:rsid w:val="00592AB8"/>
    <w:rsid w:val="005B1100"/>
    <w:rsid w:val="005C3EA5"/>
    <w:rsid w:val="005F157D"/>
    <w:rsid w:val="005F4EC8"/>
    <w:rsid w:val="006046E8"/>
    <w:rsid w:val="00604C3B"/>
    <w:rsid w:val="00610FF5"/>
    <w:rsid w:val="00614216"/>
    <w:rsid w:val="006165A3"/>
    <w:rsid w:val="00620515"/>
    <w:rsid w:val="006450C6"/>
    <w:rsid w:val="00650EBA"/>
    <w:rsid w:val="00651676"/>
    <w:rsid w:val="006664F4"/>
    <w:rsid w:val="00667D52"/>
    <w:rsid w:val="0067095A"/>
    <w:rsid w:val="00684A84"/>
    <w:rsid w:val="006A0248"/>
    <w:rsid w:val="006A38F3"/>
    <w:rsid w:val="006C0B0F"/>
    <w:rsid w:val="006C6E88"/>
    <w:rsid w:val="006D74B7"/>
    <w:rsid w:val="006F4282"/>
    <w:rsid w:val="0071482D"/>
    <w:rsid w:val="00725EBF"/>
    <w:rsid w:val="00730D2B"/>
    <w:rsid w:val="0073236C"/>
    <w:rsid w:val="00753BE8"/>
    <w:rsid w:val="00757DDF"/>
    <w:rsid w:val="00763248"/>
    <w:rsid w:val="00785CB2"/>
    <w:rsid w:val="007A1421"/>
    <w:rsid w:val="007B1009"/>
    <w:rsid w:val="007C0FC9"/>
    <w:rsid w:val="007D0A03"/>
    <w:rsid w:val="007D1CF5"/>
    <w:rsid w:val="007F2E53"/>
    <w:rsid w:val="00836689"/>
    <w:rsid w:val="00850578"/>
    <w:rsid w:val="00857FFB"/>
    <w:rsid w:val="008A5481"/>
    <w:rsid w:val="008C12F1"/>
    <w:rsid w:val="008E0F1F"/>
    <w:rsid w:val="008E36E6"/>
    <w:rsid w:val="008E4DB0"/>
    <w:rsid w:val="009000B0"/>
    <w:rsid w:val="009174FA"/>
    <w:rsid w:val="00917FBA"/>
    <w:rsid w:val="0092541C"/>
    <w:rsid w:val="00943141"/>
    <w:rsid w:val="009446B1"/>
    <w:rsid w:val="0094733A"/>
    <w:rsid w:val="00960494"/>
    <w:rsid w:val="00990FCA"/>
    <w:rsid w:val="00995C1F"/>
    <w:rsid w:val="009A2A4E"/>
    <w:rsid w:val="009B64C4"/>
    <w:rsid w:val="009C1359"/>
    <w:rsid w:val="009D412D"/>
    <w:rsid w:val="009D4AD9"/>
    <w:rsid w:val="009F19DF"/>
    <w:rsid w:val="009F3C9C"/>
    <w:rsid w:val="00A14F97"/>
    <w:rsid w:val="00A32547"/>
    <w:rsid w:val="00A43976"/>
    <w:rsid w:val="00A56CB7"/>
    <w:rsid w:val="00A8353B"/>
    <w:rsid w:val="00A96954"/>
    <w:rsid w:val="00AA71C7"/>
    <w:rsid w:val="00AE72DA"/>
    <w:rsid w:val="00AE74F9"/>
    <w:rsid w:val="00AF58A7"/>
    <w:rsid w:val="00B0146C"/>
    <w:rsid w:val="00B122AC"/>
    <w:rsid w:val="00B27305"/>
    <w:rsid w:val="00B30C25"/>
    <w:rsid w:val="00B46ADB"/>
    <w:rsid w:val="00B47D48"/>
    <w:rsid w:val="00B720DE"/>
    <w:rsid w:val="00B75C00"/>
    <w:rsid w:val="00BD7DDB"/>
    <w:rsid w:val="00C035FE"/>
    <w:rsid w:val="00C047D6"/>
    <w:rsid w:val="00C24047"/>
    <w:rsid w:val="00C26FC8"/>
    <w:rsid w:val="00C34C61"/>
    <w:rsid w:val="00C43F76"/>
    <w:rsid w:val="00C8234F"/>
    <w:rsid w:val="00C83AB8"/>
    <w:rsid w:val="00C8427E"/>
    <w:rsid w:val="00C93E19"/>
    <w:rsid w:val="00CB0C95"/>
    <w:rsid w:val="00CB3EB9"/>
    <w:rsid w:val="00CB51B8"/>
    <w:rsid w:val="00CD792F"/>
    <w:rsid w:val="00CE4383"/>
    <w:rsid w:val="00CE46CA"/>
    <w:rsid w:val="00CF0784"/>
    <w:rsid w:val="00CF5EAC"/>
    <w:rsid w:val="00D00BC4"/>
    <w:rsid w:val="00D02552"/>
    <w:rsid w:val="00D27802"/>
    <w:rsid w:val="00D56D6D"/>
    <w:rsid w:val="00D61A8B"/>
    <w:rsid w:val="00D74E5B"/>
    <w:rsid w:val="00D9294C"/>
    <w:rsid w:val="00DA13ED"/>
    <w:rsid w:val="00DB4F35"/>
    <w:rsid w:val="00DD6670"/>
    <w:rsid w:val="00DE1CA5"/>
    <w:rsid w:val="00DF00F1"/>
    <w:rsid w:val="00E07809"/>
    <w:rsid w:val="00E37DC8"/>
    <w:rsid w:val="00E41593"/>
    <w:rsid w:val="00E43DD4"/>
    <w:rsid w:val="00E45C32"/>
    <w:rsid w:val="00E76E35"/>
    <w:rsid w:val="00E840DD"/>
    <w:rsid w:val="00EA340C"/>
    <w:rsid w:val="00EA5E20"/>
    <w:rsid w:val="00EE05FB"/>
    <w:rsid w:val="00EF1CFD"/>
    <w:rsid w:val="00F055CB"/>
    <w:rsid w:val="00F151C2"/>
    <w:rsid w:val="00F236D8"/>
    <w:rsid w:val="00F30D16"/>
    <w:rsid w:val="00F319FD"/>
    <w:rsid w:val="00F4140D"/>
    <w:rsid w:val="00F81080"/>
    <w:rsid w:val="00FA15A6"/>
    <w:rsid w:val="00FC7449"/>
    <w:rsid w:val="00FD10F3"/>
    <w:rsid w:val="00FE03AA"/>
    <w:rsid w:val="00FF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4C3B"/>
  </w:style>
  <w:style w:type="paragraph" w:styleId="a6">
    <w:name w:val="footer"/>
    <w:basedOn w:val="a"/>
    <w:link w:val="a7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4C3B"/>
  </w:style>
  <w:style w:type="table" w:styleId="a8">
    <w:name w:val="Table Grid"/>
    <w:basedOn w:val="a1"/>
    <w:uiPriority w:val="59"/>
    <w:rsid w:val="009D4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6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3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5C070-8D2B-4E41-A8D3-F4E863CC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Kab-22-1</cp:lastModifiedBy>
  <cp:revision>18</cp:revision>
  <cp:lastPrinted>2022-06-07T08:31:00Z</cp:lastPrinted>
  <dcterms:created xsi:type="dcterms:W3CDTF">2024-05-22T09:37:00Z</dcterms:created>
  <dcterms:modified xsi:type="dcterms:W3CDTF">2024-05-31T07:18:00Z</dcterms:modified>
</cp:coreProperties>
</file>