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0B9" w:rsidRPr="00DF60B9" w:rsidRDefault="00DF60B9" w:rsidP="00DF60B9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0B9">
        <w:rPr>
          <w:rFonts w:ascii="Times New Roman" w:hAnsi="Times New Roman" w:cs="Times New Roman"/>
          <w:b/>
          <w:sz w:val="28"/>
          <w:szCs w:val="28"/>
        </w:rPr>
        <w:t>Памятка для населения «Лихорадка Западного Нила»</w:t>
      </w:r>
    </w:p>
    <w:p w:rsidR="00DF60B9" w:rsidRPr="00DF60B9" w:rsidRDefault="00DF60B9" w:rsidP="00DF60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60B9">
        <w:rPr>
          <w:rFonts w:ascii="Times New Roman" w:hAnsi="Times New Roman" w:cs="Times New Roman"/>
          <w:sz w:val="28"/>
          <w:szCs w:val="28"/>
        </w:rPr>
        <w:t>Лихорадка Западного Нила - острое вирусное заболевание,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характеризующееся лихорадкой, серозным воспалением мозговых оболочек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 xml:space="preserve">(крайне редко - </w:t>
      </w:r>
      <w:proofErr w:type="spellStart"/>
      <w:r w:rsidRPr="00DF60B9">
        <w:rPr>
          <w:rFonts w:ascii="Times New Roman" w:hAnsi="Times New Roman" w:cs="Times New Roman"/>
          <w:sz w:val="28"/>
          <w:szCs w:val="28"/>
        </w:rPr>
        <w:t>менингоэнцефалитом</w:t>
      </w:r>
      <w:proofErr w:type="spellEnd"/>
      <w:r w:rsidRPr="00DF60B9">
        <w:rPr>
          <w:rFonts w:ascii="Times New Roman" w:hAnsi="Times New Roman" w:cs="Times New Roman"/>
          <w:sz w:val="28"/>
          <w:szCs w:val="28"/>
        </w:rPr>
        <w:t>), системным поражением слизистых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оболочек и, реже, сыпью.</w:t>
      </w:r>
    </w:p>
    <w:p w:rsidR="00DF60B9" w:rsidRPr="00DF60B9" w:rsidRDefault="00DF60B9" w:rsidP="00DF6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0B9">
        <w:rPr>
          <w:rFonts w:ascii="Times New Roman" w:hAnsi="Times New Roman" w:cs="Times New Roman"/>
          <w:sz w:val="28"/>
          <w:szCs w:val="28"/>
        </w:rPr>
        <w:t xml:space="preserve">Переносчиками вируса являются комары, иксодовые и </w:t>
      </w:r>
      <w:proofErr w:type="spellStart"/>
      <w:r w:rsidRPr="00DF60B9">
        <w:rPr>
          <w:rFonts w:ascii="Times New Roman" w:hAnsi="Times New Roman" w:cs="Times New Roman"/>
          <w:sz w:val="28"/>
          <w:szCs w:val="28"/>
        </w:rPr>
        <w:t>аргасовые</w:t>
      </w:r>
      <w:proofErr w:type="spellEnd"/>
      <w:r w:rsidRPr="00DF60B9">
        <w:rPr>
          <w:rFonts w:ascii="Times New Roman" w:hAnsi="Times New Roman" w:cs="Times New Roman"/>
          <w:sz w:val="28"/>
          <w:szCs w:val="28"/>
        </w:rPr>
        <w:t xml:space="preserve"> клещи,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резервуаром инфекции - птицы и грызуны. Лихорадка западного Нила имеет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отчетливую сезонность - лето и осень. Чаще заболевают люди молодого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возраста.</w:t>
      </w:r>
    </w:p>
    <w:p w:rsidR="00DF60B9" w:rsidRPr="00DF60B9" w:rsidRDefault="00DF60B9" w:rsidP="00DF6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0B9">
        <w:rPr>
          <w:rFonts w:ascii="Times New Roman" w:hAnsi="Times New Roman" w:cs="Times New Roman"/>
          <w:sz w:val="28"/>
          <w:szCs w:val="28"/>
        </w:rPr>
        <w:t>Инкубационный период колеблется от нескольких дней до 2-3 недель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(чаще 3-6 дней). Заболевание начинается остро с быстрого повышения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температуры тела до 38-40</w:t>
      </w:r>
      <w:proofErr w:type="gramStart"/>
      <w:r w:rsidRPr="00DF60B9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DF60B9">
        <w:rPr>
          <w:rFonts w:ascii="Times New Roman" w:hAnsi="Times New Roman" w:cs="Times New Roman"/>
          <w:sz w:val="28"/>
          <w:szCs w:val="28"/>
        </w:rPr>
        <w:t>, сопровождающегося ознобом. У некоторых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больных повышению температуры тела предшествуют кратковременные 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в виде общей слабости, понижения аппетита, усталости, чувства напряжения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мышцах, особенно в икроножных, потливости, головных болей.</w:t>
      </w:r>
    </w:p>
    <w:p w:rsidR="00DF60B9" w:rsidRPr="00DF60B9" w:rsidRDefault="00DF60B9" w:rsidP="00DF6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0B9">
        <w:rPr>
          <w:rFonts w:ascii="Times New Roman" w:hAnsi="Times New Roman" w:cs="Times New Roman"/>
          <w:sz w:val="28"/>
          <w:szCs w:val="28"/>
        </w:rPr>
        <w:t>Заболевание характеризуется резко выраженными явлениями общей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интоксикации: сильная мучительная головная боль с преимущественной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 xml:space="preserve">локализацией в области лба и глазниц, боли в глазных яблоках, </w:t>
      </w:r>
      <w:proofErr w:type="spellStart"/>
      <w:r w:rsidRPr="00DF60B9">
        <w:rPr>
          <w:rFonts w:ascii="Times New Roman" w:hAnsi="Times New Roman" w:cs="Times New Roman"/>
          <w:sz w:val="28"/>
          <w:szCs w:val="28"/>
        </w:rPr>
        <w:t>генерализованные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мышечные боли. Особенно сильные боли отмечаются в мышцах шеи и поясницы.</w:t>
      </w:r>
    </w:p>
    <w:p w:rsidR="00DF60B9" w:rsidRDefault="00DF60B9" w:rsidP="00DF6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0B9">
        <w:rPr>
          <w:rFonts w:ascii="Times New Roman" w:hAnsi="Times New Roman" w:cs="Times New Roman"/>
          <w:sz w:val="28"/>
          <w:szCs w:val="28"/>
        </w:rPr>
        <w:t>У многих больных наблюдаются умеренные боли в суставах конечностей,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припухлости суставов не отмечается. На высоте интоксикации нередко возникают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многократные рвоты, аппетит отсутствует, появляются боли в области сердца,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чувство замирания и другие неприятные ощущения в левой половине грудной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клетки. Может отмечаться сонливость.</w:t>
      </w:r>
    </w:p>
    <w:p w:rsidR="004F01BD" w:rsidRPr="00DF60B9" w:rsidRDefault="004F01BD" w:rsidP="00DF6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60B9" w:rsidRPr="00DF60B9" w:rsidRDefault="00DF60B9" w:rsidP="00DF60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60B9">
        <w:rPr>
          <w:rFonts w:ascii="Times New Roman" w:hAnsi="Times New Roman" w:cs="Times New Roman"/>
          <w:b/>
          <w:sz w:val="28"/>
          <w:szCs w:val="28"/>
        </w:rPr>
        <w:t xml:space="preserve">Эффективной вакцины для профилактики Лихорадки Западного Нила не существует! </w:t>
      </w:r>
    </w:p>
    <w:p w:rsidR="00DF60B9" w:rsidRDefault="00DF60B9" w:rsidP="00DF6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60B9">
        <w:rPr>
          <w:rFonts w:ascii="Times New Roman" w:hAnsi="Times New Roman" w:cs="Times New Roman"/>
          <w:sz w:val="28"/>
          <w:szCs w:val="28"/>
        </w:rPr>
        <w:t>Профилактика заболеваний сводится к борьбе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комарами, для чего можно рекомендовать следующее:</w:t>
      </w:r>
    </w:p>
    <w:p w:rsidR="004F01BD" w:rsidRPr="00DF60B9" w:rsidRDefault="004F01BD" w:rsidP="00DF60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60B9" w:rsidRDefault="00DF60B9" w:rsidP="00DF6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60B9">
        <w:rPr>
          <w:rFonts w:ascii="Times New Roman" w:hAnsi="Times New Roman" w:cs="Times New Roman"/>
          <w:sz w:val="28"/>
          <w:szCs w:val="28"/>
        </w:rPr>
        <w:t xml:space="preserve">-В сезон с мая по сентябрь проводить </w:t>
      </w:r>
      <w:proofErr w:type="spellStart"/>
      <w:r w:rsidRPr="00DF60B9">
        <w:rPr>
          <w:rFonts w:ascii="Times New Roman" w:hAnsi="Times New Roman" w:cs="Times New Roman"/>
          <w:sz w:val="28"/>
          <w:szCs w:val="28"/>
        </w:rPr>
        <w:t>засетчивание</w:t>
      </w:r>
      <w:proofErr w:type="spellEnd"/>
      <w:r w:rsidRPr="00DF60B9">
        <w:rPr>
          <w:rFonts w:ascii="Times New Roman" w:hAnsi="Times New Roman" w:cs="Times New Roman"/>
          <w:sz w:val="28"/>
          <w:szCs w:val="28"/>
        </w:rPr>
        <w:t xml:space="preserve"> окон и балконов.</w:t>
      </w:r>
    </w:p>
    <w:p w:rsidR="004F01BD" w:rsidRPr="00DF60B9" w:rsidRDefault="004F01BD" w:rsidP="00DF60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60B9" w:rsidRDefault="00DF60B9" w:rsidP="00DF60B9">
      <w:pPr>
        <w:jc w:val="both"/>
        <w:rPr>
          <w:rFonts w:ascii="Times New Roman" w:hAnsi="Times New Roman" w:cs="Times New Roman"/>
          <w:sz w:val="28"/>
          <w:szCs w:val="28"/>
        </w:rPr>
      </w:pPr>
      <w:r w:rsidRPr="00DF60B9">
        <w:rPr>
          <w:rFonts w:ascii="Times New Roman" w:hAnsi="Times New Roman" w:cs="Times New Roman"/>
          <w:sz w:val="28"/>
          <w:szCs w:val="28"/>
        </w:rPr>
        <w:t>-При выезде на базы отдыха и дачные участки 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60B9">
        <w:rPr>
          <w:rFonts w:ascii="Times New Roman" w:hAnsi="Times New Roman" w:cs="Times New Roman"/>
          <w:sz w:val="28"/>
          <w:szCs w:val="28"/>
        </w:rPr>
        <w:t>репеллентные</w:t>
      </w:r>
      <w:proofErr w:type="spellEnd"/>
      <w:r w:rsidRPr="00DF60B9">
        <w:rPr>
          <w:rFonts w:ascii="Times New Roman" w:hAnsi="Times New Roman" w:cs="Times New Roman"/>
          <w:sz w:val="28"/>
          <w:szCs w:val="28"/>
        </w:rPr>
        <w:t xml:space="preserve"> средства.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3B2C" w:rsidRPr="00DF60B9" w:rsidRDefault="00DF60B9" w:rsidP="00DF60B9">
      <w:pPr>
        <w:jc w:val="both"/>
        <w:rPr>
          <w:rFonts w:ascii="Times New Roman" w:hAnsi="Times New Roman" w:cs="Times New Roman"/>
          <w:sz w:val="28"/>
          <w:szCs w:val="28"/>
        </w:rPr>
      </w:pPr>
      <w:r w:rsidRPr="00DF60B9">
        <w:rPr>
          <w:rFonts w:ascii="Times New Roman" w:hAnsi="Times New Roman" w:cs="Times New Roman"/>
          <w:sz w:val="28"/>
          <w:szCs w:val="28"/>
        </w:rPr>
        <w:t>-Не менее 1 раза в неделю менять воду в ёмкостях для её хранения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60B9">
        <w:rPr>
          <w:rFonts w:ascii="Times New Roman" w:hAnsi="Times New Roman" w:cs="Times New Roman"/>
          <w:sz w:val="28"/>
          <w:szCs w:val="28"/>
        </w:rPr>
        <w:t>дачах и в частном секторе, не допуская размножения комаров</w:t>
      </w:r>
      <w:r w:rsidR="004F01BD">
        <w:rPr>
          <w:rFonts w:ascii="Times New Roman" w:hAnsi="Times New Roman" w:cs="Times New Roman"/>
          <w:sz w:val="28"/>
          <w:szCs w:val="28"/>
        </w:rPr>
        <w:t>.</w:t>
      </w:r>
    </w:p>
    <w:sectPr w:rsidR="00283B2C" w:rsidRPr="00DF6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F60B9"/>
    <w:rsid w:val="00283B2C"/>
    <w:rsid w:val="004F01BD"/>
    <w:rsid w:val="00DF6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АРМ-08</dc:creator>
  <cp:keywords/>
  <dc:description/>
  <cp:lastModifiedBy>АРМ-08</cp:lastModifiedBy>
  <cp:revision>3</cp:revision>
  <dcterms:created xsi:type="dcterms:W3CDTF">2024-09-23T06:53:00Z</dcterms:created>
  <dcterms:modified xsi:type="dcterms:W3CDTF">2024-09-23T07:05:00Z</dcterms:modified>
</cp:coreProperties>
</file>