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9DE" w:rsidRPr="00DF49DE" w:rsidRDefault="00DF49DE" w:rsidP="00DF49DE">
      <w:pPr>
        <w:spacing w:after="115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DF49D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Как действовать работодателям, чтобы не нарушить обновлённый закон о занятости</w:t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</w:t>
      </w:r>
    </w:p>
    <w:p w:rsidR="00DF49DE" w:rsidRPr="00DF49DE" w:rsidRDefault="00DF49DE" w:rsidP="00DF49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F49DE" w:rsidRPr="00DF49DE" w:rsidRDefault="00DD1A59" w:rsidP="00DF49DE">
      <w:pPr>
        <w:shd w:val="clear" w:color="auto" w:fill="FFFFFF"/>
        <w:spacing w:after="100" w:afterAutospacing="1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5" w:tgtFrame="_blank" w:history="1">
        <w:r w:rsidR="00DF49DE" w:rsidRPr="00DF49DE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eastAsia="ru-RU"/>
          </w:rPr>
          <w:t>Федеральный закон от 28.06.2021 № 219</w:t>
        </w:r>
      </w:hyperlink>
      <w:r w:rsidR="00DF49DE" w:rsidRPr="00DF4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внёс изменения в закон о занятости в России. Изменения должны упростить взаимодействие с центрами занятости населения (ЦЗН) и усилить гарантии трудоустройства инвалидов. </w:t>
      </w:r>
    </w:p>
    <w:p w:rsidR="00DF49DE" w:rsidRPr="00DF49DE" w:rsidRDefault="00DF49DE" w:rsidP="00DF49DE">
      <w:pPr>
        <w:shd w:val="clear" w:color="auto" w:fill="FFFFFF"/>
        <w:spacing w:after="100" w:afterAutospacing="1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Рассказываем, как работодателям выполнить обязанности, возложенные на них новыми поправками. </w:t>
      </w:r>
    </w:p>
    <w:p w:rsidR="00DF49DE" w:rsidRPr="00DF49DE" w:rsidRDefault="00DF49DE" w:rsidP="00DF49DE">
      <w:pPr>
        <w:shd w:val="clear" w:color="auto" w:fill="FFFFFF"/>
        <w:spacing w:after="100" w:afterAutospacing="1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Вот три пункта, которые в обязательном порядке должны делать работодатели.</w:t>
      </w:r>
    </w:p>
    <w:p w:rsidR="00DF49DE" w:rsidRPr="00DF49DE" w:rsidRDefault="00DF49DE" w:rsidP="00DF49DE">
      <w:pPr>
        <w:shd w:val="clear" w:color="auto" w:fill="FFFFFF"/>
        <w:spacing w:after="100" w:afterAutospacing="1" w:line="240" w:lineRule="auto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9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Ежемесячно публиковать данные о вакансиях через цифровую платформу «Работа в России»</w:t>
      </w:r>
    </w:p>
    <w:p w:rsidR="00DF49DE" w:rsidRPr="00DF49DE" w:rsidRDefault="00DF49DE" w:rsidP="00DF49DE">
      <w:pPr>
        <w:shd w:val="clear" w:color="auto" w:fill="FFFFFF"/>
        <w:spacing w:after="100" w:afterAutospacing="1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Пандемия показала, что можно искать работу и взаимодействовать с ЦЗН с помощью портала «</w:t>
      </w:r>
      <w:hyperlink r:id="rId6" w:tgtFrame="_blank" w:history="1">
        <w:r w:rsidRPr="00DF49DE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eastAsia="ru-RU"/>
          </w:rPr>
          <w:t>Работа в России</w:t>
        </w:r>
      </w:hyperlink>
      <w:r w:rsidRPr="00DF4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 Это быстро, удобно и безопасно. Теперь статус портала повышен до федеральной цифровой платформы, которая обеспечивает обмен информацией в связке Служба занятости — Работодатели — Соискатели. </w:t>
      </w:r>
    </w:p>
    <w:p w:rsidR="00DF49DE" w:rsidRPr="00DF49DE" w:rsidRDefault="00DF49DE" w:rsidP="00DF49DE">
      <w:pPr>
        <w:shd w:val="clear" w:color="auto" w:fill="FFFFFF"/>
        <w:spacing w:after="100" w:afterAutospacing="1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Поправки в закон о занятости обязали работодателей размещать на портале «Работа в России» сведения о свободных вакансиях. Это требование относится:</w:t>
      </w:r>
    </w:p>
    <w:p w:rsidR="00DF49DE" w:rsidRPr="00DF49DE" w:rsidRDefault="00DF49DE" w:rsidP="00DF49DE">
      <w:pPr>
        <w:numPr>
          <w:ilvl w:val="0"/>
          <w:numId w:val="1"/>
        </w:numPr>
        <w:shd w:val="clear" w:color="auto" w:fill="FFFFFF"/>
        <w:spacing w:after="100" w:afterAutospacing="1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работодателям со среднесписочной численностью сотрудников больше 25 человек;</w:t>
      </w:r>
    </w:p>
    <w:p w:rsidR="00DF49DE" w:rsidRPr="00DF49DE" w:rsidRDefault="00DF49DE" w:rsidP="00DF49DE">
      <w:pPr>
        <w:numPr>
          <w:ilvl w:val="0"/>
          <w:numId w:val="1"/>
        </w:numPr>
        <w:shd w:val="clear" w:color="auto" w:fill="FFFFFF"/>
        <w:spacing w:after="100" w:afterAutospacing="1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юридическим лицам, в уставном капитале которых присутствует доля участия РФ, субъекта России, либо муниципального образования;</w:t>
      </w:r>
    </w:p>
    <w:p w:rsidR="00DF49DE" w:rsidRPr="00DF49DE" w:rsidRDefault="00DF49DE" w:rsidP="00DF49DE">
      <w:pPr>
        <w:numPr>
          <w:ilvl w:val="0"/>
          <w:numId w:val="1"/>
        </w:numPr>
        <w:shd w:val="clear" w:color="auto" w:fill="FFFFFF"/>
        <w:spacing w:after="100" w:afterAutospacing="1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вновь созданным, в том числе реорганизованным компаниям, со средней списочной численностью работников больше 25.</w:t>
      </w:r>
    </w:p>
    <w:p w:rsidR="00DF49DE" w:rsidRPr="00DF49DE" w:rsidRDefault="00DF49DE" w:rsidP="00DF49DE">
      <w:pPr>
        <w:shd w:val="clear" w:color="auto" w:fill="FFFFFF"/>
        <w:spacing w:after="100" w:afterAutospacing="1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Информация о свободных трудовых местах должна быть актуальной и достоверной. Размещайте как можно больше </w:t>
      </w:r>
      <w:proofErr w:type="gramStart"/>
      <w:r w:rsidRPr="00DF4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данных</w:t>
      </w:r>
      <w:proofErr w:type="gramEnd"/>
      <w:r w:rsidRPr="00DF4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какие должности пустуют, на каких условиях вы </w:t>
      </w:r>
      <w:proofErr w:type="gramStart"/>
      <w:r w:rsidRPr="00DF4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готовы</w:t>
      </w:r>
      <w:proofErr w:type="gramEnd"/>
      <w:r w:rsidRPr="00DF4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привлечь кандидатов. Если есть рабочие места, специально оборудованные для инвалидов, — обязательно укажите. </w:t>
      </w:r>
    </w:p>
    <w:p w:rsidR="00DF49DE" w:rsidRPr="00DF49DE" w:rsidRDefault="00DF49DE" w:rsidP="00DF49DE">
      <w:pPr>
        <w:shd w:val="clear" w:color="auto" w:fill="FFFFFF"/>
        <w:spacing w:after="100" w:afterAutospacing="1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Компании с численностью сотрудников меньше 25 могут продолжить передавать сведения в органы занятости по старинке: в бумажной форме. </w:t>
      </w:r>
    </w:p>
    <w:p w:rsidR="00DF49DE" w:rsidRPr="00DF49DE" w:rsidRDefault="00DF49DE" w:rsidP="00DF49DE">
      <w:pPr>
        <w:shd w:val="clear" w:color="auto" w:fill="FFFFFF"/>
        <w:spacing w:after="100" w:afterAutospacing="1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Сроки передачи информации о свободных рабочих местах и вакансиях устанавливает законодательство субъектов.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DF4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Ростовской области работодатели передают сведения в центры занятости до пятого числа месяца, идущего </w:t>
      </w:r>
      <w:proofErr w:type="gramStart"/>
      <w:r w:rsidRPr="00DF4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proofErr w:type="gramEnd"/>
      <w:r w:rsidRPr="00DF4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отчётным. </w:t>
      </w:r>
    </w:p>
    <w:p w:rsidR="00DF49DE" w:rsidRPr="00DF49DE" w:rsidRDefault="00DF49DE" w:rsidP="00DF49DE">
      <w:pPr>
        <w:shd w:val="clear" w:color="auto" w:fill="FFFFFF"/>
        <w:spacing w:after="100" w:afterAutospacing="1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Разместить данные о вакантных местах можно самостоятельно через </w:t>
      </w:r>
      <w:hyperlink r:id="rId7" w:tgtFrame="_blank" w:history="1">
        <w:r w:rsidRPr="00DF49DE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eastAsia="ru-RU"/>
          </w:rPr>
          <w:t>личный кабинет работодателя</w:t>
        </w:r>
      </w:hyperlink>
      <w:r w:rsidRPr="00DF4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 портале «Работа в России». Для регистрации на портале укажите ОГРН, ИНН, КПП, название организации и личные данные. </w:t>
      </w:r>
    </w:p>
    <w:p w:rsidR="00DF49DE" w:rsidRPr="00DF49DE" w:rsidRDefault="00DF49DE" w:rsidP="00DF49DE">
      <w:pPr>
        <w:shd w:val="clear" w:color="auto" w:fill="FFFFFF"/>
        <w:spacing w:after="100" w:afterAutospacing="1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у вас есть учётная запись на </w:t>
      </w:r>
      <w:proofErr w:type="spellStart"/>
      <w:r w:rsidRPr="00DF4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Госуслугах</w:t>
      </w:r>
      <w:proofErr w:type="spellEnd"/>
      <w:r w:rsidRPr="00DF4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можете воспользоваться ей. </w:t>
      </w:r>
    </w:p>
    <w:p w:rsidR="00DF49DE" w:rsidRPr="00DF49DE" w:rsidRDefault="00DF49DE" w:rsidP="00DF49DE">
      <w:pPr>
        <w:shd w:val="clear" w:color="auto" w:fill="FFFFFF"/>
        <w:spacing w:after="100" w:afterAutospacing="1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9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Когда начинать:</w:t>
      </w:r>
      <w:r w:rsidRPr="00DF4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 01.01.2022 года. </w:t>
      </w:r>
    </w:p>
    <w:p w:rsidR="00DF49DE" w:rsidRPr="00DF49DE" w:rsidRDefault="00DF49DE" w:rsidP="00DF49DE">
      <w:pPr>
        <w:shd w:val="clear" w:color="auto" w:fill="FFFFFF"/>
        <w:spacing w:after="100" w:afterAutospacing="1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9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Основание:</w:t>
      </w:r>
      <w:r w:rsidRPr="00DF4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8" w:tgtFrame="_blank" w:history="1">
        <w:r w:rsidRPr="00DF49DE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eastAsia="ru-RU"/>
          </w:rPr>
          <w:t>п. 3.1 ст. 25 закона о занятости</w:t>
        </w:r>
      </w:hyperlink>
      <w:r w:rsidRPr="00DF4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</w:p>
    <w:p w:rsidR="00DF49DE" w:rsidRPr="00DF49DE" w:rsidRDefault="00DF49DE" w:rsidP="00DF49DE">
      <w:pPr>
        <w:shd w:val="clear" w:color="auto" w:fill="FFFFFF"/>
        <w:spacing w:after="100" w:afterAutospacing="1" w:line="240" w:lineRule="auto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9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2. Уведомлять службы занятости об итогах собеседования с соискателями, направленными ЦЗН</w:t>
      </w:r>
    </w:p>
    <w:p w:rsidR="00DF49DE" w:rsidRPr="00DF49DE" w:rsidRDefault="00DF49DE" w:rsidP="00DF49DE">
      <w:pPr>
        <w:shd w:val="clear" w:color="auto" w:fill="FFFFFF"/>
        <w:spacing w:after="100" w:afterAutospacing="1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Зачастую органы занятости направляют безработных в компании, которые нуждаются в сотрудниках. Тогда работодатель обязан отчитаться перед ЦЗН о результатах собеседования.  </w:t>
      </w:r>
    </w:p>
    <w:p w:rsidR="00DF49DE" w:rsidRPr="00DF49DE" w:rsidRDefault="00DF49DE" w:rsidP="00DF49DE">
      <w:pPr>
        <w:shd w:val="clear" w:color="auto" w:fill="FFFFFF"/>
        <w:spacing w:after="100" w:afterAutospacing="1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работодатель решил нанять на работу такого кандидата, он должен сообщить об этом в службу занятости в пятидневный срок одним из двух способов:</w:t>
      </w:r>
    </w:p>
    <w:p w:rsidR="00DF49DE" w:rsidRPr="00DF49DE" w:rsidRDefault="00DF49DE" w:rsidP="00DF49DE">
      <w:pPr>
        <w:numPr>
          <w:ilvl w:val="0"/>
          <w:numId w:val="2"/>
        </w:numPr>
        <w:shd w:val="clear" w:color="auto" w:fill="FFFFFF"/>
        <w:spacing w:after="100" w:afterAutospacing="1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электронной форме через единую цифровую платформу «Работа в России», указав дату приёма на работу. </w:t>
      </w:r>
    </w:p>
    <w:p w:rsidR="00DF49DE" w:rsidRPr="00DF49DE" w:rsidRDefault="00DF49DE" w:rsidP="00DF49DE">
      <w:pPr>
        <w:numPr>
          <w:ilvl w:val="0"/>
          <w:numId w:val="2"/>
        </w:numPr>
        <w:shd w:val="clear" w:color="auto" w:fill="FFFFFF"/>
        <w:spacing w:after="100" w:afterAutospacing="1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Вернуть в ЦЗН бумажное направление, выданное соискателю. </w:t>
      </w:r>
    </w:p>
    <w:p w:rsidR="00DF49DE" w:rsidRPr="00DF49DE" w:rsidRDefault="00DF49DE" w:rsidP="00DF49DE">
      <w:pPr>
        <w:shd w:val="clear" w:color="auto" w:fill="FFFFFF"/>
        <w:spacing w:after="100" w:afterAutospacing="1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Второй вариант подходит тем руководителям, которые не зарегистрированы на портале «Работа в России». </w:t>
      </w:r>
    </w:p>
    <w:p w:rsidR="00DF49DE" w:rsidRPr="00DF49DE" w:rsidRDefault="00DF49DE" w:rsidP="00DF49DE">
      <w:pPr>
        <w:shd w:val="clear" w:color="auto" w:fill="FFFFFF"/>
        <w:spacing w:after="100" w:afterAutospacing="1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принятия отрицательного решения по кандидату, работодатель может уведомить службу занятости дистанционно через портал, либо сделать отметку в бумажном направлении. В любом случае необходимо указать дату явки соискателя, предложенные ему варианты работы и причину отказа. </w:t>
      </w:r>
    </w:p>
    <w:p w:rsidR="00DF49DE" w:rsidRPr="00DF49DE" w:rsidRDefault="00DF49DE" w:rsidP="00DF49DE">
      <w:pPr>
        <w:shd w:val="clear" w:color="auto" w:fill="FFFFFF"/>
        <w:spacing w:after="100" w:afterAutospacing="1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9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Когда начинать:</w:t>
      </w:r>
      <w:r w:rsidRPr="00DF4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 01.07.2021 года. </w:t>
      </w:r>
    </w:p>
    <w:p w:rsidR="00DF49DE" w:rsidRPr="00DF49DE" w:rsidRDefault="00DF49DE" w:rsidP="00DF49DE">
      <w:pPr>
        <w:shd w:val="clear" w:color="auto" w:fill="FFFFFF"/>
        <w:spacing w:after="100" w:afterAutospacing="1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9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Основание:</w:t>
      </w:r>
      <w:r w:rsidRPr="00DF4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9" w:tgtFrame="_blank" w:history="1">
        <w:r w:rsidRPr="00DF49DE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eastAsia="ru-RU"/>
          </w:rPr>
          <w:t>п. 5 ст. 25 закона о занятости</w:t>
        </w:r>
      </w:hyperlink>
      <w:r w:rsidRPr="00DF4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</w:p>
    <w:p w:rsidR="00DF49DE" w:rsidRPr="00DF49DE" w:rsidRDefault="00DF49DE" w:rsidP="00DF49DE">
      <w:pPr>
        <w:shd w:val="clear" w:color="auto" w:fill="FFFFFF"/>
        <w:spacing w:after="100" w:afterAutospacing="1" w:line="240" w:lineRule="auto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9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Принимать на работу людей с ограниченными возможностями</w:t>
      </w:r>
    </w:p>
    <w:p w:rsidR="00DF49DE" w:rsidRPr="00DF49DE" w:rsidRDefault="00DF49DE" w:rsidP="00DF49DE">
      <w:pPr>
        <w:shd w:val="clear" w:color="auto" w:fill="FFFFFF"/>
        <w:spacing w:after="100" w:afterAutospacing="1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Каждая крупная организация обязана соблюдать квоту по приёму на работу сотрудников с инвалидностью. Это необходимо, чтобы инвалиды не были ущемлены в своих трудовых правах.</w:t>
      </w:r>
    </w:p>
    <w:p w:rsidR="00DF49DE" w:rsidRPr="00DF49DE" w:rsidRDefault="00DF49DE" w:rsidP="00DF49DE">
      <w:pPr>
        <w:shd w:val="clear" w:color="auto" w:fill="FFFFFF"/>
        <w:spacing w:after="100" w:afterAutospacing="1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Квота для приёма в организацию людей с ограниченными возможностями зависит от среднесписочной численности работников (СЧР): </w:t>
      </w:r>
    </w:p>
    <w:p w:rsidR="00DF49DE" w:rsidRPr="00DF49DE" w:rsidRDefault="00DF49DE" w:rsidP="00DF49DE">
      <w:pPr>
        <w:shd w:val="clear" w:color="auto" w:fill="FFFFFF"/>
        <w:spacing w:after="100" w:afterAutospacing="1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расчёта квоты в средней списочной численности сотрудников не учитываются:</w:t>
      </w:r>
    </w:p>
    <w:p w:rsidR="00DF49DE" w:rsidRPr="00DF49DE" w:rsidRDefault="00DF49DE" w:rsidP="00DF49DE">
      <w:pPr>
        <w:numPr>
          <w:ilvl w:val="0"/>
          <w:numId w:val="3"/>
        </w:numPr>
        <w:shd w:val="clear" w:color="auto" w:fill="FFFFFF"/>
        <w:spacing w:after="100" w:afterAutospacing="1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Работники филиалов и представительств из других регионов. Для них будет установлена собственная квота.</w:t>
      </w:r>
    </w:p>
    <w:p w:rsidR="00DF49DE" w:rsidRPr="00DF49DE" w:rsidRDefault="00DF49DE" w:rsidP="00DF49DE">
      <w:pPr>
        <w:numPr>
          <w:ilvl w:val="0"/>
          <w:numId w:val="3"/>
        </w:numPr>
        <w:shd w:val="clear" w:color="auto" w:fill="FFFFFF"/>
        <w:spacing w:after="100" w:afterAutospacing="1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Сотрудники, которые трудятся в опасных или вредных условиях по итогам СОУТ. </w:t>
      </w:r>
    </w:p>
    <w:p w:rsidR="00A24FE9" w:rsidRDefault="00A24FE9" w:rsidP="00A24F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4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Работодателям, осуществляющим деятельность на территории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24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Ростовской области, у которых среднесписочная численность работников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24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составляет 35 человек и более, устанавливается квота для приема на работу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24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инвалидов в размере 3 процентов среднесписочной численности работников. </w:t>
      </w:r>
    </w:p>
    <w:p w:rsidR="00DF49DE" w:rsidRPr="00DF49DE" w:rsidRDefault="00DF49DE" w:rsidP="00A24F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связи с поправками в закон о занятости работодатели выполнят квоту по трудоустройству инвалидов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только</w:t>
      </w:r>
      <w:r w:rsidRPr="00DF4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случае фактического приёма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инвалида </w:t>
      </w:r>
      <w:r w:rsidRPr="00DF4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работу. Принять фактически — значит заключить с сотрудником трудовой договор, а не просто создать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или выделить </w:t>
      </w:r>
      <w:r w:rsidRPr="00DF4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DF4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для трудоустройства инвалида</w:t>
      </w:r>
      <w:r w:rsidRPr="00DF4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</w:p>
    <w:p w:rsidR="00A24FE9" w:rsidRDefault="00A24FE9" w:rsidP="00DF49DE">
      <w:pPr>
        <w:shd w:val="clear" w:color="auto" w:fill="FFFFFF"/>
        <w:spacing w:after="100" w:afterAutospacing="1" w:line="245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F49DE" w:rsidRPr="00DF49DE" w:rsidRDefault="00DF49DE" w:rsidP="00DF49DE">
      <w:pPr>
        <w:shd w:val="clear" w:color="auto" w:fill="FFFFFF"/>
        <w:spacing w:after="100" w:afterAutospacing="1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9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Когда начинать:</w:t>
      </w:r>
      <w:r w:rsidRPr="00DF4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 01.03.2022 года. </w:t>
      </w:r>
    </w:p>
    <w:p w:rsidR="00DF49DE" w:rsidRPr="00DF49DE" w:rsidRDefault="00DF49DE" w:rsidP="00DF49DE">
      <w:pPr>
        <w:shd w:val="clear" w:color="auto" w:fill="FFFFFF"/>
        <w:spacing w:after="100" w:afterAutospacing="1" w:line="245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F49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Основание:</w:t>
      </w:r>
      <w:r w:rsidRPr="00DF4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10" w:tgtFrame="_blank" w:history="1">
        <w:r w:rsidRPr="00DF49DE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eastAsia="ru-RU"/>
          </w:rPr>
          <w:t>п. 1 ст. 25 закона о занятости</w:t>
        </w:r>
      </w:hyperlink>
      <w:r w:rsidRPr="00DF4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+ </w:t>
      </w:r>
      <w:hyperlink r:id="rId11" w:tgtFrame="_blank" w:history="1">
        <w:r w:rsidRPr="00DF49DE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eastAsia="ru-RU"/>
          </w:rPr>
          <w:t>ст. 21 закона о социальной защите инвалидов</w:t>
        </w:r>
      </w:hyperlink>
      <w:r w:rsidRPr="00DF4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sectPr w:rsidR="00DF49DE" w:rsidRPr="00DF49DE" w:rsidSect="002B12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3166A"/>
    <w:multiLevelType w:val="multilevel"/>
    <w:tmpl w:val="422E6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DFA5B50"/>
    <w:multiLevelType w:val="multilevel"/>
    <w:tmpl w:val="85245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D377363"/>
    <w:multiLevelType w:val="multilevel"/>
    <w:tmpl w:val="F89C1F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FD02521"/>
    <w:multiLevelType w:val="multilevel"/>
    <w:tmpl w:val="2AFC48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49DE"/>
    <w:rsid w:val="0028465C"/>
    <w:rsid w:val="002B1234"/>
    <w:rsid w:val="00A24FE9"/>
    <w:rsid w:val="00DD1A59"/>
    <w:rsid w:val="00DF4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234"/>
  </w:style>
  <w:style w:type="paragraph" w:styleId="1">
    <w:name w:val="heading 1"/>
    <w:basedOn w:val="a"/>
    <w:link w:val="10"/>
    <w:uiPriority w:val="9"/>
    <w:qFormat/>
    <w:rsid w:val="00DF49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F49D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49D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F49D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F49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F49DE"/>
    <w:rPr>
      <w:color w:val="0000FF"/>
      <w:u w:val="single"/>
    </w:rPr>
  </w:style>
  <w:style w:type="paragraph" w:customStyle="1" w:styleId="quote">
    <w:name w:val="quote"/>
    <w:basedOn w:val="a"/>
    <w:rsid w:val="00DF49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uthor">
    <w:name w:val="author"/>
    <w:basedOn w:val="a0"/>
    <w:rsid w:val="00DF49DE"/>
  </w:style>
  <w:style w:type="paragraph" w:styleId="a5">
    <w:name w:val="Balloon Text"/>
    <w:basedOn w:val="a"/>
    <w:link w:val="a6"/>
    <w:uiPriority w:val="99"/>
    <w:semiHidden/>
    <w:unhideWhenUsed/>
    <w:rsid w:val="00DF4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49D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DF49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4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07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419943">
              <w:marLeft w:val="0"/>
              <w:marRight w:val="0"/>
              <w:marTop w:val="76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195603">
          <w:marLeft w:val="0"/>
          <w:marRight w:val="0"/>
          <w:marTop w:val="6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01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033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356274">
                          <w:marLeft w:val="0"/>
                          <w:marRight w:val="0"/>
                          <w:marTop w:val="77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7161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60/b219c6607350ec08ecf1bdac551d121bdb38ae9d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edesign.trudvsem.ru/auth/registration-begi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design.trudvsem.ru/" TargetMode="External"/><Relationship Id="rId11" Type="http://schemas.openxmlformats.org/officeDocument/2006/relationships/hyperlink" Target="http://www.consultant.ru/document/cons_doc_LAW_8559/931d581bb4ce535d15414800fc6070219c7deefd/" TargetMode="External"/><Relationship Id="rId5" Type="http://schemas.openxmlformats.org/officeDocument/2006/relationships/hyperlink" Target="http://www.consultant.ru/document/cons_doc_LAW_388474/" TargetMode="External"/><Relationship Id="rId10" Type="http://schemas.openxmlformats.org/officeDocument/2006/relationships/hyperlink" Target="http://www.consultant.ru/document/cons_doc_LAW_60/b219c6607350ec08ecf1bdac551d121bdb38ae9d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60/b219c6607350ec08ecf1bdac551d121bdb38ae9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799</Words>
  <Characters>4557</Characters>
  <Application>Microsoft Office Word</Application>
  <DocSecurity>0</DocSecurity>
  <Lines>37</Lines>
  <Paragraphs>10</Paragraphs>
  <ScaleCrop>false</ScaleCrop>
  <Company/>
  <LinksUpToDate>false</LinksUpToDate>
  <CharactersWithSpaces>5346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2021-12-07T09:38:00Z</dcterms:created>
  <dcterms:modified xsi:type="dcterms:W3CDTF">2021-12-07T09:44:00Z</dcterms:modified>
</cp:coreProperties>
</file>