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38A" w:rsidRPr="00E8538A" w:rsidRDefault="00E8538A" w:rsidP="00E85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8A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E8538A" w:rsidRPr="00E8538A" w:rsidRDefault="00E8538A" w:rsidP="00E85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8A">
        <w:rPr>
          <w:rFonts w:ascii="Times New Roman" w:hAnsi="Times New Roman" w:cs="Times New Roman"/>
          <w:b/>
          <w:sz w:val="28"/>
          <w:szCs w:val="28"/>
        </w:rPr>
        <w:t>по Порядку проведения оценки регулирующего воздействия</w:t>
      </w:r>
    </w:p>
    <w:p w:rsidR="00E0072F" w:rsidRPr="00E8538A" w:rsidRDefault="00E8538A" w:rsidP="00E8538A">
      <w:pPr>
        <w:tabs>
          <w:tab w:val="left" w:pos="56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ab/>
      </w:r>
    </w:p>
    <w:p w:rsidR="00E8538A" w:rsidRDefault="00E8538A" w:rsidP="007178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 xml:space="preserve">Данные методические рекомендации подготовлены на </w:t>
      </w:r>
      <w:r w:rsidR="00717845">
        <w:rPr>
          <w:rFonts w:ascii="Times New Roman" w:hAnsi="Times New Roman" w:cs="Times New Roman"/>
          <w:sz w:val="28"/>
          <w:szCs w:val="28"/>
        </w:rPr>
        <w:t>основании постановления Администрации города Донецка от 11.01.2016 № 1 «Об утверждении Порядков проведения оценки регулирующего воздействия проектов нормативных правовых актов Администрации города Донецка и экспертизы нормативных правовых актов Администрации города Донецка» (далее – Постановление).</w:t>
      </w:r>
    </w:p>
    <w:p w:rsidR="00717845" w:rsidRPr="004C01D0" w:rsidRDefault="00717845" w:rsidP="007178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Оценка регулирующего воздействия (далее – ОРВ) проектов нормативных правовых актов Администрации города </w:t>
      </w:r>
      <w:r w:rsidR="00717845">
        <w:rPr>
          <w:rFonts w:ascii="Times New Roman" w:hAnsi="Times New Roman" w:cs="Times New Roman"/>
          <w:sz w:val="28"/>
          <w:szCs w:val="28"/>
          <w:lang w:eastAsia="ru-RU"/>
        </w:rPr>
        <w:t>Донецка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НПА) проводится с целью выявления положений, вводящих избыточные обязанности, запреты, ограничения, необоснованные расходы для субъектов предпринимательской и инвестиционной деятельности </w:t>
      </w:r>
      <w:r w:rsidRPr="00E8538A">
        <w:rPr>
          <w:rFonts w:ascii="Times New Roman" w:eastAsia="Calibri" w:hAnsi="Times New Roman" w:cs="Times New Roman"/>
          <w:sz w:val="28"/>
          <w:szCs w:val="28"/>
        </w:rPr>
        <w:t>и бюджета города</w:t>
      </w:r>
      <w:r w:rsidR="00717845">
        <w:rPr>
          <w:rFonts w:ascii="Times New Roman" w:hAnsi="Times New Roman" w:cs="Times New Roman"/>
          <w:sz w:val="28"/>
          <w:szCs w:val="28"/>
          <w:lang w:eastAsia="ru-RU"/>
        </w:rPr>
        <w:t xml:space="preserve"> Донецка.</w:t>
      </w:r>
    </w:p>
    <w:p w:rsidR="00717845" w:rsidRPr="004C01D0" w:rsidRDefault="00717845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E8538A" w:rsidRDefault="006D3BC9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Оценка регулирующего воздействия проводится в отношении проектов НПА, направленных на регулирование правоотношений в следующих сферах:</w:t>
      </w:r>
    </w:p>
    <w:p w:rsidR="00E8538A" w:rsidRPr="00E8538A" w:rsidRDefault="006D3BC9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>рег</w:t>
      </w:r>
      <w:r>
        <w:rPr>
          <w:rFonts w:ascii="Times New Roman" w:hAnsi="Times New Roman" w:cs="Times New Roman"/>
          <w:sz w:val="28"/>
          <w:szCs w:val="28"/>
          <w:lang w:eastAsia="ru-RU"/>
        </w:rPr>
        <w:t>улирование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деятельности;</w:t>
      </w:r>
    </w:p>
    <w:p w:rsidR="00E8538A" w:rsidRPr="00E8538A" w:rsidRDefault="006D3BC9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> установление правил и порядков предоставления муниципальной поддержки субъектам предпринимательской деятельности.</w:t>
      </w:r>
    </w:p>
    <w:p w:rsidR="00E8538A" w:rsidRPr="004C01D0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8538A" w:rsidRPr="00377FC7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7FC7">
        <w:rPr>
          <w:rFonts w:ascii="Times New Roman" w:hAnsi="Times New Roman" w:cs="Times New Roman"/>
          <w:i/>
          <w:sz w:val="28"/>
          <w:szCs w:val="28"/>
        </w:rPr>
        <w:t xml:space="preserve">В целях проведения ОРВ проектов НПА структурные подразделения, отраслевые (функциональные) органы Администрации города </w:t>
      </w:r>
      <w:r w:rsidR="006D3BC9" w:rsidRPr="00377FC7">
        <w:rPr>
          <w:rFonts w:ascii="Times New Roman" w:hAnsi="Times New Roman" w:cs="Times New Roman"/>
          <w:i/>
          <w:sz w:val="28"/>
          <w:szCs w:val="28"/>
        </w:rPr>
        <w:t>Донецка</w:t>
      </w:r>
      <w:r w:rsidRPr="00377FC7">
        <w:rPr>
          <w:rFonts w:ascii="Times New Roman" w:hAnsi="Times New Roman" w:cs="Times New Roman"/>
          <w:i/>
          <w:sz w:val="28"/>
          <w:szCs w:val="28"/>
        </w:rPr>
        <w:t xml:space="preserve"> (далее - </w:t>
      </w:r>
      <w:r w:rsidR="006D3BC9" w:rsidRPr="00377FC7">
        <w:rPr>
          <w:rFonts w:ascii="Times New Roman" w:hAnsi="Times New Roman" w:cs="Times New Roman"/>
          <w:i/>
          <w:sz w:val="28"/>
          <w:szCs w:val="28"/>
        </w:rPr>
        <w:t>Р</w:t>
      </w:r>
      <w:r w:rsidRPr="00377FC7">
        <w:rPr>
          <w:rFonts w:ascii="Times New Roman" w:hAnsi="Times New Roman" w:cs="Times New Roman"/>
          <w:i/>
          <w:sz w:val="28"/>
          <w:szCs w:val="28"/>
        </w:rPr>
        <w:t xml:space="preserve">азработчики), в ведении которых находятся вопросы предпринимательской и инвестиционной деятельности, </w:t>
      </w:r>
      <w:r w:rsidR="006D3BC9" w:rsidRPr="00377FC7">
        <w:rPr>
          <w:rFonts w:ascii="Times New Roman" w:hAnsi="Times New Roman" w:cs="Times New Roman"/>
          <w:i/>
          <w:sz w:val="28"/>
          <w:szCs w:val="28"/>
        </w:rPr>
        <w:t xml:space="preserve">ежегодно </w:t>
      </w:r>
      <w:r w:rsidRPr="00377FC7">
        <w:rPr>
          <w:rFonts w:ascii="Times New Roman" w:hAnsi="Times New Roman" w:cs="Times New Roman"/>
          <w:i/>
          <w:sz w:val="28"/>
          <w:szCs w:val="28"/>
        </w:rPr>
        <w:t xml:space="preserve">до 30 января направляют перечни вопросов, подлежащих регулированию путем принятия новых или изменения действующих НПА, в отдел </w:t>
      </w:r>
      <w:r w:rsidR="006D3BC9" w:rsidRPr="00377FC7">
        <w:rPr>
          <w:rFonts w:ascii="Times New Roman" w:hAnsi="Times New Roman" w:cs="Times New Roman"/>
          <w:i/>
          <w:sz w:val="28"/>
          <w:szCs w:val="28"/>
        </w:rPr>
        <w:t>экономики и торговли Администрации города Донецка</w:t>
      </w:r>
      <w:r w:rsidRPr="00377FC7">
        <w:rPr>
          <w:rFonts w:ascii="Times New Roman" w:hAnsi="Times New Roman" w:cs="Times New Roman"/>
          <w:i/>
          <w:sz w:val="28"/>
          <w:szCs w:val="28"/>
        </w:rPr>
        <w:t xml:space="preserve"> (далее – отдел </w:t>
      </w:r>
      <w:r w:rsidR="006D3BC9" w:rsidRPr="00377FC7">
        <w:rPr>
          <w:rFonts w:ascii="Times New Roman" w:hAnsi="Times New Roman" w:cs="Times New Roman"/>
          <w:i/>
          <w:sz w:val="28"/>
          <w:szCs w:val="28"/>
        </w:rPr>
        <w:t>экономики и торговли</w:t>
      </w:r>
      <w:r w:rsidRPr="00377FC7">
        <w:rPr>
          <w:rFonts w:ascii="Times New Roman" w:hAnsi="Times New Roman" w:cs="Times New Roman"/>
          <w:i/>
          <w:sz w:val="28"/>
          <w:szCs w:val="28"/>
        </w:rPr>
        <w:t xml:space="preserve">) по форме: </w:t>
      </w:r>
    </w:p>
    <w:p w:rsidR="00E8538A" w:rsidRPr="00E8538A" w:rsidRDefault="00E8538A" w:rsidP="00E85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511"/>
        <w:gridCol w:w="2693"/>
        <w:gridCol w:w="3402"/>
      </w:tblGrid>
      <w:tr w:rsidR="00E8538A" w:rsidRPr="00717845" w:rsidTr="006D3BC9">
        <w:trPr>
          <w:trHeight w:val="8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6D3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проекта нормативного</w:t>
            </w:r>
            <w:r w:rsidR="006D3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правового акта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Вопрос, подлежащий</w:t>
            </w:r>
          </w:p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регулированию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Предполагаемый срок проведения оценки регулирующего</w:t>
            </w:r>
            <w:r w:rsidR="006D3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воздействия</w:t>
            </w:r>
          </w:p>
        </w:tc>
      </w:tr>
      <w:tr w:rsidR="00E8538A" w:rsidRPr="00717845" w:rsidTr="006D3BC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8538A" w:rsidRPr="00717845" w:rsidTr="006D3BC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8A" w:rsidRPr="00717845" w:rsidTr="006D3BC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6D3B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8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38A" w:rsidRPr="00717845" w:rsidRDefault="00E8538A" w:rsidP="00717845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8A" w:rsidRPr="00E8538A" w:rsidRDefault="00E8538A" w:rsidP="00717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538A" w:rsidRP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377FC7">
        <w:rPr>
          <w:rFonts w:ascii="Times New Roman" w:hAnsi="Times New Roman" w:cs="Times New Roman"/>
          <w:sz w:val="28"/>
          <w:szCs w:val="28"/>
        </w:rPr>
        <w:t>экономики и торговли</w:t>
      </w:r>
      <w:r w:rsidRPr="00E8538A">
        <w:rPr>
          <w:rFonts w:ascii="Times New Roman" w:hAnsi="Times New Roman" w:cs="Times New Roman"/>
          <w:sz w:val="28"/>
          <w:szCs w:val="28"/>
        </w:rPr>
        <w:t xml:space="preserve"> </w:t>
      </w:r>
      <w:r w:rsidR="00377FC7">
        <w:rPr>
          <w:rFonts w:ascii="Times New Roman" w:hAnsi="Times New Roman" w:cs="Times New Roman"/>
          <w:sz w:val="28"/>
          <w:szCs w:val="28"/>
        </w:rPr>
        <w:t xml:space="preserve">на основании перечня вопросов, подлежащих регулированию, представленных Разработчиками, ежегодно, </w:t>
      </w:r>
      <w:r w:rsidRPr="00E8538A">
        <w:rPr>
          <w:rFonts w:ascii="Times New Roman" w:hAnsi="Times New Roman" w:cs="Times New Roman"/>
          <w:sz w:val="28"/>
          <w:szCs w:val="28"/>
        </w:rPr>
        <w:t xml:space="preserve">до 10 февраля формирует сводный план работ по ОРВ </w:t>
      </w:r>
      <w:r w:rsidR="00377FC7">
        <w:rPr>
          <w:rFonts w:ascii="Times New Roman" w:hAnsi="Times New Roman" w:cs="Times New Roman"/>
          <w:sz w:val="28"/>
          <w:szCs w:val="28"/>
        </w:rPr>
        <w:t xml:space="preserve"> проектов НПА </w:t>
      </w:r>
      <w:r w:rsidRPr="00E8538A">
        <w:rPr>
          <w:rFonts w:ascii="Times New Roman" w:hAnsi="Times New Roman" w:cs="Times New Roman"/>
          <w:sz w:val="28"/>
          <w:szCs w:val="28"/>
        </w:rPr>
        <w:t>на текущий календарный год и в течение 10 рабочих дней со дня формирования</w:t>
      </w:r>
      <w:r w:rsidR="00377FC7">
        <w:rPr>
          <w:rFonts w:ascii="Times New Roman" w:hAnsi="Times New Roman" w:cs="Times New Roman"/>
          <w:sz w:val="28"/>
          <w:szCs w:val="28"/>
        </w:rPr>
        <w:t xml:space="preserve"> размещает </w:t>
      </w:r>
      <w:r w:rsidRPr="00E8538A">
        <w:rPr>
          <w:rFonts w:ascii="Times New Roman" w:hAnsi="Times New Roman" w:cs="Times New Roman"/>
          <w:sz w:val="28"/>
          <w:szCs w:val="28"/>
        </w:rPr>
        <w:t xml:space="preserve">сводный план на официальном сайте Администрации города </w:t>
      </w:r>
      <w:r w:rsidR="00377FC7">
        <w:rPr>
          <w:rFonts w:ascii="Times New Roman" w:hAnsi="Times New Roman" w:cs="Times New Roman"/>
          <w:sz w:val="28"/>
          <w:szCs w:val="28"/>
        </w:rPr>
        <w:t>Донецка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</w:t>
      </w:r>
      <w:r w:rsidR="00377FC7">
        <w:rPr>
          <w:rFonts w:ascii="Times New Roman" w:hAnsi="Times New Roman" w:cs="Times New Roman"/>
          <w:sz w:val="28"/>
          <w:szCs w:val="28"/>
        </w:rPr>
        <w:t>(</w:t>
      </w:r>
      <w:r w:rsidRPr="00E8538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8538A">
        <w:rPr>
          <w:rFonts w:ascii="Times New Roman" w:hAnsi="Times New Roman" w:cs="Times New Roman"/>
          <w:sz w:val="28"/>
          <w:szCs w:val="28"/>
        </w:rPr>
        <w:t>.</w:t>
      </w:r>
      <w:r w:rsidR="00377FC7">
        <w:rPr>
          <w:rFonts w:ascii="Times New Roman" w:hAnsi="Times New Roman" w:cs="Times New Roman"/>
          <w:sz w:val="28"/>
          <w:szCs w:val="28"/>
          <w:lang w:val="en-US"/>
        </w:rPr>
        <w:t>donetsk</w:t>
      </w:r>
      <w:r w:rsidR="00377FC7" w:rsidRPr="00377FC7">
        <w:rPr>
          <w:rFonts w:ascii="Times New Roman" w:hAnsi="Times New Roman" w:cs="Times New Roman"/>
          <w:sz w:val="28"/>
          <w:szCs w:val="28"/>
        </w:rPr>
        <w:t>-</w:t>
      </w:r>
      <w:r w:rsidR="00377FC7">
        <w:rPr>
          <w:rFonts w:ascii="Times New Roman" w:hAnsi="Times New Roman" w:cs="Times New Roman"/>
          <w:sz w:val="28"/>
          <w:szCs w:val="28"/>
          <w:lang w:val="en-US"/>
        </w:rPr>
        <w:t>ro</w:t>
      </w:r>
      <w:r w:rsidR="00377FC7" w:rsidRPr="00377FC7">
        <w:rPr>
          <w:rFonts w:ascii="Times New Roman" w:hAnsi="Times New Roman" w:cs="Times New Roman"/>
          <w:sz w:val="28"/>
          <w:szCs w:val="28"/>
        </w:rPr>
        <w:t>.</w:t>
      </w:r>
      <w:r w:rsidR="00377FC7">
        <w:rPr>
          <w:rFonts w:ascii="Times New Roman" w:hAnsi="Times New Roman" w:cs="Times New Roman"/>
          <w:sz w:val="28"/>
          <w:szCs w:val="28"/>
          <w:lang w:val="en-US"/>
        </w:rPr>
        <w:t>donland</w:t>
      </w:r>
      <w:r w:rsidR="00377FC7" w:rsidRPr="00377FC7">
        <w:rPr>
          <w:rFonts w:ascii="Times New Roman" w:hAnsi="Times New Roman" w:cs="Times New Roman"/>
          <w:sz w:val="28"/>
          <w:szCs w:val="28"/>
        </w:rPr>
        <w:t>.</w:t>
      </w:r>
      <w:r w:rsidR="00377FC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77FC7">
        <w:rPr>
          <w:rFonts w:ascii="Times New Roman" w:hAnsi="Times New Roman" w:cs="Times New Roman"/>
          <w:sz w:val="28"/>
          <w:szCs w:val="28"/>
        </w:rPr>
        <w:t>)</w:t>
      </w:r>
      <w:r w:rsidRPr="00E8538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официальный сайт).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538A">
        <w:rPr>
          <w:rFonts w:ascii="Times New Roman" w:hAnsi="Times New Roman" w:cs="Times New Roman"/>
          <w:sz w:val="28"/>
          <w:szCs w:val="28"/>
        </w:rPr>
        <w:t xml:space="preserve">Изменения и дополнения в сводный план вносятся отделом </w:t>
      </w:r>
      <w:r w:rsidR="00377FC7">
        <w:rPr>
          <w:rFonts w:ascii="Times New Roman" w:hAnsi="Times New Roman" w:cs="Times New Roman"/>
          <w:sz w:val="28"/>
          <w:szCs w:val="28"/>
        </w:rPr>
        <w:t>экономики и торговли</w:t>
      </w:r>
      <w:r w:rsidRPr="00E8538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77FC7">
        <w:rPr>
          <w:rFonts w:ascii="Times New Roman" w:hAnsi="Times New Roman" w:cs="Times New Roman"/>
          <w:sz w:val="28"/>
          <w:szCs w:val="28"/>
        </w:rPr>
        <w:t>2</w:t>
      </w:r>
      <w:r w:rsidRPr="00E8538A">
        <w:rPr>
          <w:rFonts w:ascii="Times New Roman" w:hAnsi="Times New Roman" w:cs="Times New Roman"/>
          <w:sz w:val="28"/>
          <w:szCs w:val="28"/>
        </w:rPr>
        <w:t xml:space="preserve"> рабочих дней после поступления предложений Разработчиков.</w:t>
      </w:r>
    </w:p>
    <w:p w:rsidR="00E8538A" w:rsidRPr="004C01D0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8538A" w:rsidRPr="004C01D0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1D0">
        <w:rPr>
          <w:rFonts w:ascii="Times New Roman" w:hAnsi="Times New Roman" w:cs="Times New Roman"/>
          <w:i/>
          <w:sz w:val="28"/>
          <w:szCs w:val="28"/>
        </w:rPr>
        <w:t xml:space="preserve">Проведение Разработчиком ОРВ </w:t>
      </w:r>
      <w:r w:rsidR="004C01D0" w:rsidRPr="004C01D0">
        <w:rPr>
          <w:rFonts w:ascii="Times New Roman" w:hAnsi="Times New Roman" w:cs="Times New Roman"/>
          <w:i/>
          <w:sz w:val="28"/>
          <w:szCs w:val="28"/>
        </w:rPr>
        <w:t xml:space="preserve"> проектов НПА </w:t>
      </w:r>
      <w:r w:rsidRPr="004C01D0">
        <w:rPr>
          <w:rFonts w:ascii="Times New Roman" w:hAnsi="Times New Roman" w:cs="Times New Roman"/>
          <w:i/>
          <w:sz w:val="28"/>
          <w:szCs w:val="28"/>
        </w:rPr>
        <w:t>включает следующие этапы:</w:t>
      </w:r>
    </w:p>
    <w:p w:rsidR="00E8538A" w:rsidRP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 xml:space="preserve">1. Размещение уведомления о подготовке проекта НПА </w:t>
      </w:r>
      <w:r w:rsidRPr="00E8538A">
        <w:rPr>
          <w:rFonts w:ascii="Times New Roman" w:eastAsia="Calibri" w:hAnsi="Times New Roman" w:cs="Times New Roman"/>
          <w:sz w:val="28"/>
          <w:szCs w:val="28"/>
        </w:rPr>
        <w:t xml:space="preserve">на официальном </w:t>
      </w:r>
      <w:r w:rsidR="00885678">
        <w:rPr>
          <w:rFonts w:ascii="Times New Roman" w:eastAsia="Calibri" w:hAnsi="Times New Roman" w:cs="Times New Roman"/>
          <w:sz w:val="28"/>
          <w:szCs w:val="28"/>
        </w:rPr>
        <w:t>сайте</w:t>
      </w:r>
      <w:r w:rsidRPr="00E8538A">
        <w:rPr>
          <w:rFonts w:ascii="Times New Roman" w:eastAsia="Calibri" w:hAnsi="Times New Roman" w:cs="Times New Roman"/>
          <w:sz w:val="28"/>
          <w:szCs w:val="28"/>
        </w:rPr>
        <w:t xml:space="preserve"> в разделе «О</w:t>
      </w:r>
      <w:r w:rsidRPr="00E8538A">
        <w:rPr>
          <w:rFonts w:ascii="Times New Roman" w:hAnsi="Times New Roman" w:cs="Times New Roman"/>
          <w:sz w:val="28"/>
          <w:szCs w:val="28"/>
        </w:rPr>
        <w:t>ценка регулирующего воздействия»;</w:t>
      </w:r>
    </w:p>
    <w:p w:rsidR="00E8538A" w:rsidRP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>2. Разработк</w:t>
      </w:r>
      <w:r w:rsidR="00885678">
        <w:rPr>
          <w:rFonts w:ascii="Times New Roman" w:hAnsi="Times New Roman" w:cs="Times New Roman"/>
          <w:sz w:val="28"/>
          <w:szCs w:val="28"/>
        </w:rPr>
        <w:t>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проекта НПА, составление сводного отчета о проведении ОРВ и их публичное обсуждение;</w:t>
      </w:r>
    </w:p>
    <w:p w:rsidR="00E8538A" w:rsidRP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lastRenderedPageBreak/>
        <w:t>3. Подготовк</w:t>
      </w:r>
      <w:r w:rsidR="00885678">
        <w:rPr>
          <w:rFonts w:ascii="Times New Roman" w:hAnsi="Times New Roman" w:cs="Times New Roman"/>
          <w:sz w:val="28"/>
          <w:szCs w:val="28"/>
        </w:rPr>
        <w:t>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заключения об ОРВ проекта НПА (далее – </w:t>
      </w:r>
      <w:r w:rsidR="00885678">
        <w:rPr>
          <w:rFonts w:ascii="Times New Roman" w:hAnsi="Times New Roman" w:cs="Times New Roman"/>
          <w:sz w:val="28"/>
          <w:szCs w:val="28"/>
        </w:rPr>
        <w:t>з</w:t>
      </w:r>
      <w:r w:rsidRPr="00E8538A">
        <w:rPr>
          <w:rFonts w:ascii="Times New Roman" w:hAnsi="Times New Roman" w:cs="Times New Roman"/>
          <w:sz w:val="28"/>
          <w:szCs w:val="28"/>
        </w:rPr>
        <w:t>аключение).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885678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85678">
        <w:rPr>
          <w:rFonts w:ascii="Times New Roman" w:hAnsi="Times New Roman" w:cs="Times New Roman"/>
          <w:i/>
          <w:sz w:val="28"/>
          <w:szCs w:val="28"/>
          <w:lang w:eastAsia="ru-RU"/>
        </w:rPr>
        <w:t>ОРВ проектов НПА проводится с учетом степени регулирующего воздействия: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5678">
        <w:rPr>
          <w:rFonts w:ascii="Times New Roman" w:hAnsi="Times New Roman" w:cs="Times New Roman"/>
          <w:i/>
          <w:sz w:val="28"/>
          <w:szCs w:val="28"/>
          <w:lang w:eastAsia="ru-RU"/>
        </w:rPr>
        <w:t>- высокая</w:t>
      </w:r>
      <w:r w:rsidR="0088567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НПА </w:t>
      </w:r>
      <w:r w:rsidR="00AC632B">
        <w:rPr>
          <w:rFonts w:ascii="Times New Roman" w:hAnsi="Times New Roman" w:cs="Times New Roman"/>
          <w:sz w:val="28"/>
          <w:szCs w:val="28"/>
          <w:lang w:eastAsia="ru-RU"/>
        </w:rPr>
        <w:t>устанавливает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ранее не предусмотренные обязанности и запреты или способствует их установлению, а также положения, приводящие к возникновению ранее не предусмотренных расходов физических и юридических лиц; 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5678">
        <w:rPr>
          <w:rFonts w:ascii="Times New Roman" w:hAnsi="Times New Roman" w:cs="Times New Roman"/>
          <w:i/>
          <w:sz w:val="28"/>
          <w:szCs w:val="28"/>
          <w:lang w:eastAsia="ru-RU"/>
        </w:rPr>
        <w:t>- средняя –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проект НПА содержит положения, изменяющие ранее предусмотренные обязанности и запреты или способствующие их установлению, а также положения, приводящие к увеличению ранее предусмотренных расходов физических и юридических лиц; 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5678">
        <w:rPr>
          <w:rFonts w:ascii="Times New Roman" w:hAnsi="Times New Roman" w:cs="Times New Roman"/>
          <w:i/>
          <w:sz w:val="28"/>
          <w:szCs w:val="28"/>
          <w:lang w:eastAsia="ru-RU"/>
        </w:rPr>
        <w:t>- низкая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5678">
        <w:rPr>
          <w:rFonts w:ascii="Times New Roman" w:hAnsi="Times New Roman" w:cs="Times New Roman"/>
          <w:i/>
          <w:sz w:val="28"/>
          <w:szCs w:val="28"/>
          <w:lang w:eastAsia="ru-RU"/>
        </w:rPr>
        <w:t>–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проект НПА не содержит положений, предусмотренных высокой и средней степенью регулирующего воздействия.  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223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ОРВ происходит до </w:t>
      </w:r>
      <w:r w:rsidRPr="00C30223">
        <w:rPr>
          <w:rFonts w:ascii="Times New Roman" w:eastAsia="Calibri" w:hAnsi="Times New Roman" w:cs="Times New Roman"/>
          <w:sz w:val="28"/>
          <w:szCs w:val="28"/>
        </w:rPr>
        <w:t xml:space="preserve">возникновения оснований для разработки проекта НПА, установленных </w:t>
      </w:r>
      <w:hyperlink r:id="rId4" w:history="1">
        <w:r w:rsidRPr="000D4539">
          <w:rPr>
            <w:rFonts w:ascii="Times New Roman" w:eastAsia="Calibri" w:hAnsi="Times New Roman" w:cs="Times New Roman"/>
            <w:sz w:val="28"/>
            <w:szCs w:val="28"/>
          </w:rPr>
          <w:t>Регламентом</w:t>
        </w:r>
      </w:hyperlink>
      <w:r w:rsidRPr="00C30223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</w:t>
      </w:r>
      <w:r w:rsidRPr="00C30223">
        <w:rPr>
          <w:rFonts w:ascii="Times New Roman" w:eastAsia="Calibri" w:hAnsi="Times New Roman" w:cs="Times New Roman"/>
          <w:sz w:val="28"/>
          <w:szCs w:val="28"/>
        </w:rPr>
        <w:br/>
      </w:r>
      <w:r w:rsidR="00EF75C3" w:rsidRPr="00C30223">
        <w:rPr>
          <w:rFonts w:ascii="Times New Roman" w:eastAsia="Calibri" w:hAnsi="Times New Roman" w:cs="Times New Roman"/>
          <w:sz w:val="28"/>
          <w:szCs w:val="28"/>
        </w:rPr>
        <w:t>Донецка</w:t>
      </w:r>
      <w:r w:rsidRPr="00C3022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C30223">
        <w:rPr>
          <w:rFonts w:ascii="Times New Roman" w:hAnsi="Times New Roman" w:cs="Times New Roman"/>
          <w:sz w:val="28"/>
          <w:szCs w:val="28"/>
          <w:lang w:eastAsia="ru-RU"/>
        </w:rPr>
        <w:t xml:space="preserve">допускает две стадии: 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223">
        <w:rPr>
          <w:rFonts w:ascii="Times New Roman" w:hAnsi="Times New Roman" w:cs="Times New Roman"/>
          <w:sz w:val="28"/>
          <w:szCs w:val="28"/>
          <w:lang w:eastAsia="ru-RU"/>
        </w:rPr>
        <w:t>1) предварительные публичные консультации (предварительное обсуждение) концепции, проводится в отношении решения о целесообразности разработки НПА;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223">
        <w:rPr>
          <w:rFonts w:ascii="Times New Roman" w:hAnsi="Times New Roman" w:cs="Times New Roman"/>
          <w:sz w:val="28"/>
          <w:szCs w:val="28"/>
          <w:lang w:eastAsia="ru-RU"/>
        </w:rPr>
        <w:t>2) публичные консультации (публичное обсуждение) непосредственно уже разработанного проекта НПА в целях выявления в нем избыточных норм для субъектов предпринимательской и инвестиционной деятельности и доработки проекта НПА, либо принятия решения Разработчиком об отказе в проекте НПА.</w:t>
      </w:r>
    </w:p>
    <w:p w:rsidR="00E8538A" w:rsidRPr="00C30223" w:rsidRDefault="00E8538A" w:rsidP="00E8538A">
      <w:pPr>
        <w:widowControl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16"/>
          <w:szCs w:val="16"/>
          <w:lang w:eastAsia="ru-RU"/>
        </w:rPr>
      </w:pPr>
    </w:p>
    <w:p w:rsidR="00D64155" w:rsidRDefault="00E8538A" w:rsidP="00717845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64155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Размещение уведомления о подготовке проекта НПА, </w:t>
      </w:r>
    </w:p>
    <w:p w:rsidR="00D64155" w:rsidRDefault="00E8538A" w:rsidP="00717845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64155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определение возможных способов решения проблемы и их обсуждение</w:t>
      </w:r>
    </w:p>
    <w:p w:rsidR="00E8538A" w:rsidRPr="00D64155" w:rsidRDefault="00E8538A" w:rsidP="00717845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64155">
        <w:rPr>
          <w:rFonts w:ascii="Times New Roman" w:hAnsi="Times New Roman" w:cs="Times New Roman"/>
          <w:sz w:val="28"/>
          <w:szCs w:val="28"/>
          <w:u w:val="single"/>
          <w:lang w:eastAsia="ru-RU"/>
        </w:rPr>
        <w:t>в рамках предварительных публичных консультаций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E8538A" w:rsidRPr="00D64155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4155">
        <w:rPr>
          <w:rFonts w:ascii="Times New Roman" w:hAnsi="Times New Roman" w:cs="Times New Roman"/>
          <w:i/>
          <w:sz w:val="28"/>
          <w:szCs w:val="28"/>
          <w:lang w:eastAsia="ru-RU"/>
        </w:rPr>
        <w:t>Разработчик размещает уведомление (соответствующее требованиям Постановления) на официальном сайте в разделе «Оценка регулирующего воздействия» на срок не менее 15 рабочих дней.</w:t>
      </w:r>
    </w:p>
    <w:p w:rsidR="00D64155" w:rsidRPr="00C30223" w:rsidRDefault="00D64155" w:rsidP="00717845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E8538A" w:rsidRPr="00FC02D1" w:rsidRDefault="00E8538A" w:rsidP="00717845">
      <w:pPr>
        <w:pStyle w:val="ConsPlus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2D1">
        <w:rPr>
          <w:rFonts w:ascii="Times New Roman" w:hAnsi="Times New Roman" w:cs="Times New Roman"/>
          <w:i/>
          <w:sz w:val="28"/>
          <w:szCs w:val="28"/>
        </w:rPr>
        <w:t>К уведомлению прикладываются:</w:t>
      </w:r>
    </w:p>
    <w:p w:rsidR="00E8538A" w:rsidRPr="00E8538A" w:rsidRDefault="00FC02D1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 проект НПА, предусматривающего установление предлагаемого регулирования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города Донецка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 перечень вопросов для участников предварительных публичных консультаций;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 иные материалы, обосновывающие проблему и предлагаемое регулирование.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E8538A" w:rsidRDefault="00E8538A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>О размещении уведомления Разработчик извещает с указанием сведений о месте такого размещения (полный электронный адрес):</w:t>
      </w:r>
    </w:p>
    <w:p w:rsidR="00E8538A" w:rsidRPr="00E8538A" w:rsidRDefault="00E8538A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 xml:space="preserve">- отдел </w:t>
      </w:r>
      <w:r w:rsidR="00FC02D1">
        <w:rPr>
          <w:rFonts w:ascii="Times New Roman" w:hAnsi="Times New Roman" w:cs="Times New Roman"/>
          <w:sz w:val="28"/>
          <w:szCs w:val="28"/>
        </w:rPr>
        <w:t xml:space="preserve">экономики и торговли </w:t>
      </w:r>
      <w:r w:rsidRPr="00E8538A">
        <w:rPr>
          <w:rFonts w:ascii="Times New Roman" w:hAnsi="Times New Roman" w:cs="Times New Roman"/>
          <w:sz w:val="28"/>
          <w:szCs w:val="28"/>
        </w:rPr>
        <w:t xml:space="preserve">и заинтересованные структурные подразделения, отраслевые (функциональные) органы Администрации города </w:t>
      </w:r>
      <w:r w:rsidR="00FC02D1">
        <w:rPr>
          <w:rFonts w:ascii="Times New Roman" w:hAnsi="Times New Roman" w:cs="Times New Roman"/>
          <w:sz w:val="28"/>
          <w:szCs w:val="28"/>
        </w:rPr>
        <w:t>Донецка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(по</w:t>
      </w:r>
      <w:r w:rsidR="00FC02D1">
        <w:rPr>
          <w:rFonts w:ascii="Times New Roman" w:hAnsi="Times New Roman" w:cs="Times New Roman"/>
          <w:sz w:val="28"/>
          <w:szCs w:val="28"/>
        </w:rPr>
        <w:t xml:space="preserve"> средством </w:t>
      </w:r>
      <w:r w:rsidRPr="00E8538A">
        <w:rPr>
          <w:rFonts w:ascii="Times New Roman" w:hAnsi="Times New Roman" w:cs="Times New Roman"/>
          <w:sz w:val="28"/>
          <w:szCs w:val="28"/>
        </w:rPr>
        <w:t>электронной почт</w:t>
      </w:r>
      <w:r w:rsidR="00FC02D1">
        <w:rPr>
          <w:rFonts w:ascii="Times New Roman" w:hAnsi="Times New Roman" w:cs="Times New Roman"/>
          <w:sz w:val="28"/>
          <w:szCs w:val="28"/>
        </w:rPr>
        <w:t>ы</w:t>
      </w:r>
      <w:r w:rsidRPr="00E8538A">
        <w:rPr>
          <w:rFonts w:ascii="Times New Roman" w:hAnsi="Times New Roman" w:cs="Times New Roman"/>
          <w:sz w:val="28"/>
          <w:szCs w:val="28"/>
        </w:rPr>
        <w:t>);</w:t>
      </w:r>
    </w:p>
    <w:p w:rsidR="00FC02D1" w:rsidRDefault="00E8538A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>- представителей общественности</w:t>
      </w:r>
      <w:r w:rsidR="00FC02D1">
        <w:rPr>
          <w:rFonts w:ascii="Times New Roman" w:hAnsi="Times New Roman" w:cs="Times New Roman"/>
          <w:sz w:val="28"/>
          <w:szCs w:val="28"/>
        </w:rPr>
        <w:t xml:space="preserve"> </w:t>
      </w:r>
      <w:r w:rsidR="00FC02D1" w:rsidRPr="00E8538A">
        <w:rPr>
          <w:rFonts w:ascii="Times New Roman" w:hAnsi="Times New Roman" w:cs="Times New Roman"/>
          <w:sz w:val="28"/>
          <w:szCs w:val="28"/>
        </w:rPr>
        <w:t>(</w:t>
      </w:r>
      <w:r w:rsidR="00FC02D1">
        <w:rPr>
          <w:rFonts w:ascii="Times New Roman" w:hAnsi="Times New Roman" w:cs="Times New Roman"/>
          <w:sz w:val="28"/>
          <w:szCs w:val="28"/>
        </w:rPr>
        <w:t>посредством</w:t>
      </w:r>
      <w:r w:rsidR="00FC02D1" w:rsidRPr="00E8538A">
        <w:rPr>
          <w:rFonts w:ascii="Times New Roman" w:hAnsi="Times New Roman" w:cs="Times New Roman"/>
          <w:sz w:val="28"/>
          <w:szCs w:val="28"/>
        </w:rPr>
        <w:t xml:space="preserve"> размещения объявления на официальном сайте)</w:t>
      </w:r>
      <w:r w:rsidRPr="00E853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538A" w:rsidRPr="00FC02D1" w:rsidRDefault="00E8538A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2D1">
        <w:rPr>
          <w:rFonts w:ascii="Times New Roman" w:hAnsi="Times New Roman" w:cs="Times New Roman"/>
          <w:i/>
          <w:sz w:val="24"/>
          <w:szCs w:val="24"/>
        </w:rPr>
        <w:t xml:space="preserve">Под представителями общественности понимаются организации, образующие инфраструктуру поддержки малого и среднего предпринимательства, объединения </w:t>
      </w:r>
      <w:r w:rsidRPr="00FC02D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предпринимателей, члены Совета по </w:t>
      </w:r>
      <w:r w:rsidR="00FC02D1" w:rsidRPr="00FC02D1">
        <w:rPr>
          <w:rFonts w:ascii="Times New Roman" w:hAnsi="Times New Roman" w:cs="Times New Roman"/>
          <w:i/>
          <w:sz w:val="24"/>
          <w:szCs w:val="24"/>
        </w:rPr>
        <w:t>предпринимательству</w:t>
      </w:r>
      <w:r w:rsidRPr="00FC02D1">
        <w:rPr>
          <w:rFonts w:ascii="Times New Roman" w:hAnsi="Times New Roman" w:cs="Times New Roman"/>
          <w:i/>
          <w:sz w:val="24"/>
          <w:szCs w:val="24"/>
        </w:rPr>
        <w:t xml:space="preserve"> при Администрации города </w:t>
      </w:r>
      <w:r w:rsidR="00FC02D1" w:rsidRPr="00FC02D1">
        <w:rPr>
          <w:rFonts w:ascii="Times New Roman" w:hAnsi="Times New Roman" w:cs="Times New Roman"/>
          <w:i/>
          <w:sz w:val="24"/>
          <w:szCs w:val="24"/>
        </w:rPr>
        <w:t>Донецка</w:t>
      </w:r>
      <w:r w:rsidRPr="00FC02D1">
        <w:rPr>
          <w:rFonts w:ascii="Times New Roman" w:hAnsi="Times New Roman" w:cs="Times New Roman"/>
          <w:i/>
          <w:sz w:val="24"/>
          <w:szCs w:val="24"/>
        </w:rPr>
        <w:t>, субъекты предпринимательской и инвестиционной деятельности</w:t>
      </w:r>
      <w:r w:rsidRPr="00FC02D1">
        <w:rPr>
          <w:rFonts w:ascii="Times New Roman" w:hAnsi="Times New Roman" w:cs="Times New Roman"/>
          <w:sz w:val="28"/>
          <w:szCs w:val="28"/>
        </w:rPr>
        <w:t>;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</w:rPr>
        <w:t xml:space="preserve">- иные организации, которые необходимо привлечь к обсуждению проекта </w:t>
      </w:r>
      <w:r w:rsidR="00FC02D1">
        <w:rPr>
          <w:rFonts w:ascii="Times New Roman" w:hAnsi="Times New Roman" w:cs="Times New Roman"/>
          <w:sz w:val="28"/>
          <w:szCs w:val="28"/>
        </w:rPr>
        <w:t>НПА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(</w:t>
      </w:r>
      <w:r w:rsidR="00FC02D1">
        <w:rPr>
          <w:rFonts w:ascii="Times New Roman" w:hAnsi="Times New Roman" w:cs="Times New Roman"/>
          <w:sz w:val="28"/>
          <w:szCs w:val="28"/>
        </w:rPr>
        <w:t>посредством</w:t>
      </w:r>
      <w:r w:rsidRPr="00E8538A">
        <w:rPr>
          <w:rFonts w:ascii="Times New Roman" w:hAnsi="Times New Roman" w:cs="Times New Roman"/>
          <w:sz w:val="28"/>
          <w:szCs w:val="28"/>
        </w:rPr>
        <w:t xml:space="preserve"> размещения объявления на официальном сайте).</w:t>
      </w:r>
    </w:p>
    <w:p w:rsidR="00C12E7F" w:rsidRPr="00C30223" w:rsidRDefault="00C12E7F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C12E7F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12E7F">
        <w:rPr>
          <w:rFonts w:ascii="Times New Roman" w:hAnsi="Times New Roman" w:cs="Times New Roman"/>
          <w:i/>
          <w:sz w:val="28"/>
          <w:szCs w:val="28"/>
          <w:lang w:eastAsia="ru-RU"/>
        </w:rPr>
        <w:t>Не позднее 30 рабочих дней со дня окончания срока приема предложений Разработчик обязан: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8538A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рассмотреть поступившие предложения;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8538A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составить сводку предложений с указанием сведений об их учете или причинах отклонения.</w:t>
      </w:r>
    </w:p>
    <w:p w:rsidR="00533420" w:rsidRDefault="00E8538A" w:rsidP="00533420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3420">
        <w:rPr>
          <w:rFonts w:ascii="Times New Roman" w:hAnsi="Times New Roman" w:cs="Times New Roman"/>
          <w:sz w:val="28"/>
          <w:szCs w:val="28"/>
          <w:lang w:eastAsia="ru-RU"/>
        </w:rPr>
        <w:t>Рассмотр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ев поступившие в рамках предварительных публичных консультаций предложения, Разработчик </w:t>
      </w:r>
      <w:r w:rsidR="00C12E7F">
        <w:rPr>
          <w:rFonts w:ascii="Times New Roman" w:hAnsi="Times New Roman" w:cs="Times New Roman"/>
          <w:sz w:val="28"/>
          <w:szCs w:val="28"/>
          <w:lang w:eastAsia="ru-RU"/>
        </w:rPr>
        <w:t xml:space="preserve">может принять решение об отказе 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в подготовке проекта НПА, </w:t>
      </w:r>
      <w:r w:rsidR="00533420">
        <w:rPr>
          <w:rFonts w:ascii="Times New Roman" w:hAnsi="Times New Roman" w:cs="Times New Roman"/>
          <w:sz w:val="28"/>
          <w:szCs w:val="28"/>
          <w:lang w:eastAsia="ru-RU"/>
        </w:rPr>
        <w:t>ОРВ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которого осуществлялась по его инициативе.</w:t>
      </w:r>
      <w:r w:rsidR="005334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8538A" w:rsidRPr="00E8538A" w:rsidRDefault="00E8538A" w:rsidP="00533420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В этом случае Разработчик размещает на официальном сайте в разделе «Оценка регулирующего воздействия» соответствующую информацию и извещает об этом лиц, которые ранее извещались о размещении уведомления и участвовали в предварительном обсуждении </w:t>
      </w:r>
      <w:r w:rsidRPr="00E8538A">
        <w:rPr>
          <w:rFonts w:ascii="Times New Roman" w:hAnsi="Times New Roman" w:cs="Times New Roman"/>
          <w:sz w:val="28"/>
          <w:szCs w:val="28"/>
        </w:rPr>
        <w:t>(</w:t>
      </w:r>
      <w:r w:rsidR="00CF6277">
        <w:rPr>
          <w:rFonts w:ascii="Times New Roman" w:hAnsi="Times New Roman" w:cs="Times New Roman"/>
          <w:sz w:val="28"/>
          <w:szCs w:val="28"/>
        </w:rPr>
        <w:t>посредством размещения</w:t>
      </w:r>
      <w:r w:rsidRPr="00E8538A">
        <w:rPr>
          <w:rFonts w:ascii="Times New Roman" w:hAnsi="Times New Roman" w:cs="Times New Roman"/>
          <w:sz w:val="28"/>
          <w:szCs w:val="28"/>
        </w:rPr>
        <w:t xml:space="preserve"> соответствующей информации на официальном сайте)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E8538A" w:rsidRPr="00E8538A" w:rsidRDefault="00E8538A" w:rsidP="0071784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8538A" w:rsidRPr="00E8538A" w:rsidRDefault="00E8538A" w:rsidP="007178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538A">
        <w:rPr>
          <w:rFonts w:ascii="Times New Roman" w:hAnsi="Times New Roman" w:cs="Times New Roman"/>
          <w:sz w:val="28"/>
          <w:szCs w:val="28"/>
          <w:u w:val="single"/>
        </w:rPr>
        <w:t xml:space="preserve">Разработка проекта НПА, составление сводного отчета о проведении ОРВ </w:t>
      </w:r>
    </w:p>
    <w:p w:rsidR="00E8538A" w:rsidRPr="00E8538A" w:rsidRDefault="00E8538A" w:rsidP="0071784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538A">
        <w:rPr>
          <w:rFonts w:ascii="Times New Roman" w:hAnsi="Times New Roman" w:cs="Times New Roman"/>
          <w:sz w:val="28"/>
          <w:szCs w:val="28"/>
          <w:u w:val="single"/>
        </w:rPr>
        <w:t>и их обсуждение в рамках публичных консультаций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При решении о разработке проекта НПА Разработчик подготавливает текст проекта НПА и сводный отчет о проведении ОРВ (далее – сводный отчет).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Сводный отчет подписывается руководителем Разработчика или его заместителем и должен содержать сведения, соответствующие требованиям Постановления</w:t>
      </w:r>
      <w:r w:rsidR="00BA69FD">
        <w:rPr>
          <w:rFonts w:ascii="Times New Roman" w:hAnsi="Times New Roman" w:cs="Times New Roman"/>
          <w:sz w:val="28"/>
          <w:szCs w:val="28"/>
          <w:lang w:eastAsia="ru-RU"/>
        </w:rPr>
        <w:t xml:space="preserve"> (пункт 18)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BA69FD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A69FD">
        <w:rPr>
          <w:rFonts w:ascii="Times New Roman" w:hAnsi="Times New Roman" w:cs="Times New Roman"/>
          <w:i/>
          <w:sz w:val="28"/>
          <w:szCs w:val="28"/>
          <w:lang w:eastAsia="ru-RU"/>
        </w:rPr>
        <w:t>Для организации публичных консультаций Разработчик размещает на официальном сайте в разделе «Оценка регулирующего воздействия»  проект НПА и сводный отчет, проводит публичные консультации.</w:t>
      </w:r>
    </w:p>
    <w:p w:rsidR="00BA69FD" w:rsidRDefault="00E8538A" w:rsidP="00BA69FD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>Разработчик извещает (</w:t>
      </w:r>
      <w:r w:rsidR="00BA69FD">
        <w:rPr>
          <w:rFonts w:ascii="Times New Roman" w:hAnsi="Times New Roman" w:cs="Times New Roman"/>
          <w:sz w:val="28"/>
          <w:szCs w:val="28"/>
        </w:rPr>
        <w:t>посредством</w:t>
      </w:r>
      <w:r w:rsidRPr="00E8538A">
        <w:rPr>
          <w:rFonts w:ascii="Times New Roman" w:hAnsi="Times New Roman" w:cs="Times New Roman"/>
          <w:sz w:val="28"/>
          <w:szCs w:val="28"/>
        </w:rPr>
        <w:t xml:space="preserve"> размещения объявления на официальном сайте) о начале публичных консультаций</w:t>
      </w:r>
      <w:r w:rsidR="00BA69FD">
        <w:rPr>
          <w:rFonts w:ascii="Times New Roman" w:hAnsi="Times New Roman" w:cs="Times New Roman"/>
          <w:sz w:val="28"/>
          <w:szCs w:val="28"/>
        </w:rPr>
        <w:t xml:space="preserve">: </w:t>
      </w:r>
      <w:r w:rsidR="00BA69FD" w:rsidRPr="00E8538A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A69FD">
        <w:rPr>
          <w:rFonts w:ascii="Times New Roman" w:hAnsi="Times New Roman" w:cs="Times New Roman"/>
          <w:sz w:val="28"/>
          <w:szCs w:val="28"/>
        </w:rPr>
        <w:t xml:space="preserve">экономики и торговли </w:t>
      </w:r>
      <w:r w:rsidR="00BA69FD" w:rsidRPr="00E8538A">
        <w:rPr>
          <w:rFonts w:ascii="Times New Roman" w:hAnsi="Times New Roman" w:cs="Times New Roman"/>
          <w:sz w:val="28"/>
          <w:szCs w:val="28"/>
        </w:rPr>
        <w:t xml:space="preserve">и заинтересованные структурные подразделения, отраслевые (функциональные) органы Администрации города </w:t>
      </w:r>
      <w:r w:rsidR="00BA69FD">
        <w:rPr>
          <w:rFonts w:ascii="Times New Roman" w:hAnsi="Times New Roman" w:cs="Times New Roman"/>
          <w:sz w:val="28"/>
          <w:szCs w:val="28"/>
        </w:rPr>
        <w:t>Донецка</w:t>
      </w:r>
      <w:r w:rsidR="00BA69FD" w:rsidRPr="00E8538A">
        <w:rPr>
          <w:rFonts w:ascii="Times New Roman" w:hAnsi="Times New Roman" w:cs="Times New Roman"/>
          <w:sz w:val="28"/>
          <w:szCs w:val="28"/>
        </w:rPr>
        <w:t>;</w:t>
      </w:r>
      <w:r w:rsidR="00BA69FD">
        <w:rPr>
          <w:rFonts w:ascii="Times New Roman" w:hAnsi="Times New Roman" w:cs="Times New Roman"/>
          <w:sz w:val="28"/>
          <w:szCs w:val="28"/>
        </w:rPr>
        <w:t xml:space="preserve"> </w:t>
      </w:r>
      <w:r w:rsidR="00BA69FD" w:rsidRPr="00E8538A">
        <w:rPr>
          <w:rFonts w:ascii="Times New Roman" w:hAnsi="Times New Roman" w:cs="Times New Roman"/>
          <w:sz w:val="28"/>
          <w:szCs w:val="28"/>
        </w:rPr>
        <w:t>представителей общественности</w:t>
      </w:r>
      <w:r w:rsidR="00BA69FD">
        <w:rPr>
          <w:rFonts w:ascii="Times New Roman" w:hAnsi="Times New Roman" w:cs="Times New Roman"/>
          <w:sz w:val="28"/>
          <w:szCs w:val="28"/>
        </w:rPr>
        <w:t xml:space="preserve">; </w:t>
      </w:r>
      <w:r w:rsidR="00BA69FD" w:rsidRPr="00E8538A">
        <w:rPr>
          <w:rFonts w:ascii="Times New Roman" w:hAnsi="Times New Roman" w:cs="Times New Roman"/>
          <w:sz w:val="28"/>
          <w:szCs w:val="28"/>
        </w:rPr>
        <w:t xml:space="preserve">иные организации, которые необходимо привлечь к обсуждению проекта </w:t>
      </w:r>
      <w:r w:rsidR="00BA69FD">
        <w:rPr>
          <w:rFonts w:ascii="Times New Roman" w:hAnsi="Times New Roman" w:cs="Times New Roman"/>
          <w:sz w:val="28"/>
          <w:szCs w:val="28"/>
        </w:rPr>
        <w:t>НПА</w:t>
      </w:r>
      <w:r w:rsidR="00BA69FD" w:rsidRPr="00E8538A">
        <w:rPr>
          <w:rFonts w:ascii="Times New Roman" w:hAnsi="Times New Roman" w:cs="Times New Roman"/>
          <w:sz w:val="28"/>
          <w:szCs w:val="28"/>
        </w:rPr>
        <w:t>.</w:t>
      </w:r>
      <w:r w:rsidR="00BA6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9FD" w:rsidRPr="00BA69FD" w:rsidRDefault="00BA69FD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A69FD">
        <w:rPr>
          <w:rFonts w:ascii="Times New Roman" w:hAnsi="Times New Roman" w:cs="Times New Roman"/>
          <w:i/>
          <w:sz w:val="28"/>
          <w:szCs w:val="28"/>
          <w:lang w:eastAsia="ru-RU"/>
        </w:rPr>
        <w:t>В извещении указываются:</w:t>
      </w:r>
    </w:p>
    <w:p w:rsidR="00BA69FD" w:rsidRDefault="00BA69FD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сведения о месте размещения проекта НПА и сводного отчета (полный электронный адрес);</w:t>
      </w:r>
    </w:p>
    <w:p w:rsidR="00BA69FD" w:rsidRDefault="00BA69FD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срок проведения публичных консультаций, в течении которого Разработчиком принимаются предложения, и их наиболее удобный способ предоставления.</w:t>
      </w:r>
    </w:p>
    <w:p w:rsidR="00BA69FD" w:rsidRPr="00C30223" w:rsidRDefault="00BA69FD" w:rsidP="00BA69FD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AE4A26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E4A26">
        <w:rPr>
          <w:rFonts w:ascii="Times New Roman" w:hAnsi="Times New Roman" w:cs="Times New Roman"/>
          <w:i/>
          <w:sz w:val="28"/>
          <w:szCs w:val="28"/>
          <w:lang w:eastAsia="ru-RU"/>
        </w:rPr>
        <w:t>Срок проведения публичных консультаций устанавливается Разработчиком с учетом степени регулирующего воздействия проекта НПА, но не может составлять менее:</w:t>
      </w:r>
    </w:p>
    <w:p w:rsidR="00E8538A" w:rsidRPr="00E8538A" w:rsidRDefault="00215617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26">
        <w:rPr>
          <w:rFonts w:ascii="Times New Roman" w:hAnsi="Times New Roman" w:cs="Times New Roman"/>
          <w:i/>
          <w:sz w:val="28"/>
          <w:szCs w:val="28"/>
        </w:rPr>
        <w:t>- 20</w:t>
      </w:r>
      <w:r w:rsidR="00E8538A" w:rsidRPr="00AE4A26">
        <w:rPr>
          <w:rFonts w:ascii="Times New Roman" w:hAnsi="Times New Roman" w:cs="Times New Roman"/>
          <w:i/>
          <w:sz w:val="28"/>
          <w:szCs w:val="28"/>
        </w:rPr>
        <w:t xml:space="preserve"> рабочих дней</w:t>
      </w:r>
      <w:r w:rsidR="00E8538A" w:rsidRPr="00E8538A">
        <w:rPr>
          <w:rFonts w:ascii="Times New Roman" w:hAnsi="Times New Roman" w:cs="Times New Roman"/>
          <w:sz w:val="28"/>
          <w:szCs w:val="28"/>
        </w:rPr>
        <w:t xml:space="preserve"> – для проектов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="00E8538A" w:rsidRPr="00E8538A">
        <w:rPr>
          <w:rFonts w:ascii="Times New Roman" w:hAnsi="Times New Roman" w:cs="Times New Roman"/>
          <w:sz w:val="28"/>
          <w:szCs w:val="28"/>
        </w:rPr>
        <w:t xml:space="preserve"> высокой степени регулирующего воздействия;</w:t>
      </w:r>
    </w:p>
    <w:p w:rsidR="00E8538A" w:rsidRPr="00E8538A" w:rsidRDefault="00215617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26">
        <w:rPr>
          <w:rFonts w:ascii="Times New Roman" w:hAnsi="Times New Roman" w:cs="Times New Roman"/>
          <w:i/>
          <w:sz w:val="28"/>
          <w:szCs w:val="28"/>
        </w:rPr>
        <w:t>- 15</w:t>
      </w:r>
      <w:r w:rsidR="00E8538A" w:rsidRPr="00AE4A26">
        <w:rPr>
          <w:rFonts w:ascii="Times New Roman" w:hAnsi="Times New Roman" w:cs="Times New Roman"/>
          <w:i/>
          <w:sz w:val="28"/>
          <w:szCs w:val="28"/>
        </w:rPr>
        <w:t xml:space="preserve"> рабочих дней</w:t>
      </w:r>
      <w:r w:rsidR="00E8538A" w:rsidRPr="00E8538A">
        <w:rPr>
          <w:rFonts w:ascii="Times New Roman" w:hAnsi="Times New Roman" w:cs="Times New Roman"/>
          <w:sz w:val="28"/>
          <w:szCs w:val="28"/>
        </w:rPr>
        <w:t xml:space="preserve"> – для проектов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="00E8538A" w:rsidRPr="00E8538A">
        <w:rPr>
          <w:rFonts w:ascii="Times New Roman" w:hAnsi="Times New Roman" w:cs="Times New Roman"/>
          <w:sz w:val="28"/>
          <w:szCs w:val="28"/>
        </w:rPr>
        <w:t xml:space="preserve"> средней степени регулирующего воздействия;</w:t>
      </w:r>
    </w:p>
    <w:p w:rsidR="00E8538A" w:rsidRPr="00E8538A" w:rsidRDefault="00215617" w:rsidP="00717845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26">
        <w:rPr>
          <w:rFonts w:ascii="Times New Roman" w:hAnsi="Times New Roman" w:cs="Times New Roman"/>
          <w:i/>
          <w:sz w:val="28"/>
          <w:szCs w:val="28"/>
        </w:rPr>
        <w:lastRenderedPageBreak/>
        <w:t>- 10</w:t>
      </w:r>
      <w:r w:rsidR="00E8538A" w:rsidRPr="00AE4A26">
        <w:rPr>
          <w:rFonts w:ascii="Times New Roman" w:hAnsi="Times New Roman" w:cs="Times New Roman"/>
          <w:i/>
          <w:sz w:val="28"/>
          <w:szCs w:val="28"/>
        </w:rPr>
        <w:t xml:space="preserve"> рабочих дней</w:t>
      </w:r>
      <w:r w:rsidR="00E8538A" w:rsidRPr="00E8538A">
        <w:rPr>
          <w:rFonts w:ascii="Times New Roman" w:hAnsi="Times New Roman" w:cs="Times New Roman"/>
          <w:sz w:val="28"/>
          <w:szCs w:val="28"/>
        </w:rPr>
        <w:t xml:space="preserve"> – для проектов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="00E8538A" w:rsidRPr="00E8538A">
        <w:rPr>
          <w:rFonts w:ascii="Times New Roman" w:hAnsi="Times New Roman" w:cs="Times New Roman"/>
          <w:sz w:val="28"/>
          <w:szCs w:val="28"/>
        </w:rPr>
        <w:t xml:space="preserve"> низкой степени регулирующего воздействия.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AE4A26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E4A2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 срок не позднее 15 рабочих дней со дня окончания публичных консультаций по проекту НПА и сводному отчету Разработчик обязан:  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8538A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рассмотреть все предложения, поступившие по проекту НПА и сводному отчету;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 составить и разместить на официальном сайте сводку предложений с указанием сведений об их учете или причинах отклонения;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8538A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доработать с учетом рассмотренных предложений проект НПА и сводный отчет, включив в него</w:t>
      </w:r>
      <w:r w:rsidRPr="00E8538A">
        <w:rPr>
          <w:rFonts w:ascii="Times New Roman" w:hAnsi="Times New Roman" w:cs="Times New Roman"/>
          <w:sz w:val="28"/>
          <w:szCs w:val="28"/>
        </w:rPr>
        <w:t xml:space="preserve"> 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сведения о сроках проведения публичных консультаций по проекту НПА и сводному отчету, месте размещения (полный электронный адрес) предложений, поступивших в ходе их проведения, лицах, представивших предложения, и обобщенных результатах их рассмотрения Разработчиком.</w:t>
      </w:r>
    </w:p>
    <w:p w:rsidR="00E8538A" w:rsidRPr="00C30223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 размещает сводный отчет на официальном сайте в разделе «Оценка регулирующего воздействия» и </w:t>
      </w:r>
      <w:r w:rsidRPr="00E8538A">
        <w:rPr>
          <w:rFonts w:ascii="Times New Roman" w:hAnsi="Times New Roman" w:cs="Times New Roman"/>
          <w:sz w:val="28"/>
          <w:szCs w:val="28"/>
        </w:rPr>
        <w:t xml:space="preserve">одновременно направляет проект </w:t>
      </w:r>
      <w:r w:rsidR="00AE4A26">
        <w:rPr>
          <w:rFonts w:ascii="Times New Roman" w:hAnsi="Times New Roman" w:cs="Times New Roman"/>
          <w:sz w:val="28"/>
          <w:szCs w:val="28"/>
        </w:rPr>
        <w:t>НПА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в отдел </w:t>
      </w:r>
      <w:r w:rsidR="00AE4A26">
        <w:rPr>
          <w:rFonts w:ascii="Times New Roman" w:hAnsi="Times New Roman" w:cs="Times New Roman"/>
          <w:sz w:val="28"/>
          <w:szCs w:val="28"/>
        </w:rPr>
        <w:t>экономики и торговли.</w:t>
      </w:r>
    </w:p>
    <w:p w:rsidR="00E8538A" w:rsidRPr="00E8538A" w:rsidRDefault="00E8538A" w:rsidP="00AE4A26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>Рассмотрев поступившие в рамках публичных консультаций предложения,</w:t>
      </w:r>
      <w:r w:rsidR="00AE4A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Разработчик может принять решение об отказе в подготовке проекта НПА.</w:t>
      </w:r>
    </w:p>
    <w:p w:rsid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решения об отказе в подготовке проекта НПА Разработчик размещает на официальном сайте в разделе «Оценка регулирующего воздействия» соответствующую информацию и информирует об этом лиц, которые ранее извещались о размещении проекта НПА и сводного отчета. </w:t>
      </w:r>
    </w:p>
    <w:p w:rsidR="00717845" w:rsidRPr="00717845" w:rsidRDefault="00717845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538A" w:rsidRPr="00717845" w:rsidRDefault="00E8538A" w:rsidP="0071784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538A">
        <w:rPr>
          <w:rFonts w:ascii="Times New Roman" w:hAnsi="Times New Roman" w:cs="Times New Roman"/>
          <w:sz w:val="28"/>
          <w:szCs w:val="28"/>
          <w:u w:val="single"/>
        </w:rPr>
        <w:t xml:space="preserve">Подготовка Разработчиком </w:t>
      </w:r>
      <w:r w:rsidR="00D34FFB">
        <w:rPr>
          <w:rFonts w:ascii="Times New Roman" w:hAnsi="Times New Roman" w:cs="Times New Roman"/>
          <w:sz w:val="28"/>
          <w:szCs w:val="28"/>
          <w:u w:val="single"/>
        </w:rPr>
        <w:t>з</w:t>
      </w:r>
      <w:r w:rsidRPr="00E8538A">
        <w:rPr>
          <w:rFonts w:ascii="Times New Roman" w:hAnsi="Times New Roman" w:cs="Times New Roman"/>
          <w:sz w:val="28"/>
          <w:szCs w:val="28"/>
          <w:u w:val="single"/>
        </w:rPr>
        <w:t>аключения об ОРВ</w:t>
      </w:r>
    </w:p>
    <w:p w:rsidR="00E8538A" w:rsidRPr="00D34FFB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 результатам проведенных публичных консультаций Разработчик подготавливает </w:t>
      </w:r>
      <w:r w:rsidR="00D34FFB"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>з</w:t>
      </w:r>
      <w:r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аключение об ОРВ, соответствующее требованиям Постановления (далее – </w:t>
      </w:r>
      <w:r w:rsidR="00D34FFB"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>з</w:t>
      </w:r>
      <w:r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>аключение) в сроки:</w:t>
      </w:r>
    </w:p>
    <w:p w:rsidR="00E8538A" w:rsidRPr="00E8538A" w:rsidRDefault="00D34FFB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E8538A"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>15 рабочих дней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– для проектов НПА высокой или средней степени регулирующего воздействия;</w:t>
      </w:r>
    </w:p>
    <w:p w:rsidR="00E8538A" w:rsidRPr="00E8538A" w:rsidRDefault="00D34FFB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E8538A" w:rsidRPr="00D34FFB">
        <w:rPr>
          <w:rFonts w:ascii="Times New Roman" w:hAnsi="Times New Roman" w:cs="Times New Roman"/>
          <w:i/>
          <w:sz w:val="28"/>
          <w:szCs w:val="28"/>
          <w:lang w:eastAsia="ru-RU"/>
        </w:rPr>
        <w:t>10 рабочих дней</w:t>
      </w:r>
      <w:r w:rsidR="00E8538A"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– для проектов НПА низкой степени регулирующего воздействия.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 размещает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аключение на официальном сайте в разделе «Оценка регулирующего воздействия» и направляет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аключение в отдел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>экономики и торговли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 дней с даты его подписания руководителем Разработчика</w:t>
      </w:r>
      <w:r w:rsidR="0071784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538A" w:rsidRP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Если отдел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>экономики и торговли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устанавливает, что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аключение подготовлено с не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соблюдением требований Постановления,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 xml:space="preserve">азработчик повторно проводит процедуры в соответствии с Постановлением (начиная с первой из невыполненных процедур), и дорабатывает проект НПА по их результатам, после чего повторно направляет его в отдел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экономики и торговли </w:t>
      </w:r>
      <w:r w:rsidRPr="00E8538A">
        <w:rPr>
          <w:rFonts w:ascii="Times New Roman" w:hAnsi="Times New Roman" w:cs="Times New Roman"/>
          <w:sz w:val="28"/>
          <w:szCs w:val="28"/>
          <w:lang w:eastAsia="ru-RU"/>
        </w:rPr>
        <w:t>для проверки.</w:t>
      </w:r>
    </w:p>
    <w:p w:rsidR="00E8538A" w:rsidRPr="00E8538A" w:rsidRDefault="00E8538A" w:rsidP="0071784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538A" w:rsidRPr="00E8538A" w:rsidRDefault="00E8538A" w:rsidP="00717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538A" w:rsidRPr="00E8538A" w:rsidRDefault="00E8538A" w:rsidP="00717845">
      <w:pPr>
        <w:tabs>
          <w:tab w:val="left" w:pos="115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E8538A" w:rsidRPr="00E8538A" w:rsidSect="00E8538A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02BFD"/>
    <w:rsid w:val="000D4539"/>
    <w:rsid w:val="00215617"/>
    <w:rsid w:val="00377FC7"/>
    <w:rsid w:val="004C01D0"/>
    <w:rsid w:val="00533420"/>
    <w:rsid w:val="006D3BC9"/>
    <w:rsid w:val="00704EB3"/>
    <w:rsid w:val="00717845"/>
    <w:rsid w:val="007E2150"/>
    <w:rsid w:val="00802BFD"/>
    <w:rsid w:val="00885678"/>
    <w:rsid w:val="008F3D4E"/>
    <w:rsid w:val="009E7E06"/>
    <w:rsid w:val="00AC632B"/>
    <w:rsid w:val="00AE4A26"/>
    <w:rsid w:val="00B13BA2"/>
    <w:rsid w:val="00BA69FD"/>
    <w:rsid w:val="00C12E7F"/>
    <w:rsid w:val="00C30223"/>
    <w:rsid w:val="00C843B2"/>
    <w:rsid w:val="00CF6277"/>
    <w:rsid w:val="00D34FFB"/>
    <w:rsid w:val="00D36156"/>
    <w:rsid w:val="00D64155"/>
    <w:rsid w:val="00E0072F"/>
    <w:rsid w:val="00E8538A"/>
    <w:rsid w:val="00EF75C3"/>
    <w:rsid w:val="00FC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5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04C3FE9D2C375E18ED51D6A4F9B8A71275717C82680CA327623625096674EC696287A7D21FE8A1A08B82336O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3</cp:revision>
  <dcterms:created xsi:type="dcterms:W3CDTF">2016-02-08T12:34:00Z</dcterms:created>
  <dcterms:modified xsi:type="dcterms:W3CDTF">2016-02-08T13:13:00Z</dcterms:modified>
</cp:coreProperties>
</file>