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28" w:lineRule="auto"/>
        <w:ind/>
        <w:jc w:val="center"/>
      </w:pPr>
    </w:p>
    <w:p w14:paraId="05000000">
      <w:pPr>
        <w:spacing w:line="228" w:lineRule="auto"/>
        <w:ind/>
        <w:jc w:val="right"/>
        <w:rPr>
          <w:b w:val="1"/>
          <w:spacing w:val="30"/>
          <w:sz w:val="26"/>
        </w:rPr>
      </w:pPr>
      <w:r>
        <w:rPr>
          <w:b w:val="1"/>
          <w:spacing w:val="30"/>
          <w:sz w:val="26"/>
        </w:rPr>
        <w:t>проект</w:t>
      </w:r>
    </w:p>
    <w:p w14:paraId="06000000">
      <w:pPr>
        <w:ind/>
        <w:jc w:val="center"/>
        <w:rPr>
          <w:rFonts w:ascii="Times New Roman" w:hAnsi="Times New Roman"/>
        </w:rPr>
      </w:pPr>
    </w:p>
    <w:p w14:paraId="07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32"/>
        </w:rPr>
        <w:t>АДМИНИСТРАЦИЯ ГОРОДА ДОНЕЦКА</w:t>
      </w:r>
      <w:r>
        <w:rPr>
          <w:rFonts w:ascii="Times New Roman" w:hAnsi="Times New Roman"/>
          <w:b w:val="1"/>
          <w:sz w:val="32"/>
        </w:rPr>
        <w:br/>
      </w:r>
    </w:p>
    <w:p w14:paraId="08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28"/>
        </w:rPr>
        <w:t>ПОСТАНОВЛЕНИЕ</w:t>
      </w:r>
    </w:p>
    <w:p w14:paraId="09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spacing w:line="228" w:lineRule="auto"/>
        <w:ind/>
        <w:jc w:val="center"/>
        <w:rPr>
          <w:rFonts w:ascii="Times New Roman" w:hAnsi="Times New Roman"/>
          <w:sz w:val="16"/>
        </w:rPr>
      </w:pPr>
    </w:p>
    <w:p w14:paraId="0B000000">
      <w:pPr>
        <w:spacing w:line="228" w:lineRule="auto"/>
        <w:ind/>
        <w:jc w:val="center"/>
        <w:rPr>
          <w:rFonts w:ascii="Times New Roman" w:hAnsi="Times New Roman"/>
          <w:sz w:val="16"/>
        </w:rPr>
      </w:pPr>
    </w:p>
    <w:p w14:paraId="0C000000">
      <w:pPr>
        <w:spacing w:line="228" w:lineRule="auto"/>
        <w:ind/>
        <w:jc w:val="center"/>
        <w:rPr>
          <w:rFonts w:ascii="Times New Roman" w:hAnsi="Times New Roman"/>
          <w:sz w:val="16"/>
        </w:rPr>
      </w:pPr>
    </w:p>
    <w:p w14:paraId="0D000000">
      <w:pPr>
        <w:widowControl w:val="0"/>
        <w:spacing w:line="228" w:lineRule="auto"/>
        <w:ind/>
        <w:jc w:val="left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О некоторых вопросах, </w:t>
      </w:r>
      <w:r>
        <w:rPr>
          <w:rFonts w:ascii="Times New Roman" w:hAnsi="Times New Roman"/>
          <w:b w:val="0"/>
          <w:color w:val="000000"/>
          <w:sz w:val="28"/>
        </w:rPr>
        <w:t xml:space="preserve">связанных </w:t>
      </w:r>
      <w:r>
        <w:rPr>
          <w:rFonts w:ascii="Times New Roman" w:hAnsi="Times New Roman"/>
          <w:b w:val="0"/>
          <w:color w:val="000000"/>
          <w:sz w:val="28"/>
        </w:rPr>
        <w:t>с</w:t>
      </w:r>
    </w:p>
    <w:p w14:paraId="0E000000">
      <w:pPr>
        <w:widowControl w:val="0"/>
        <w:spacing w:line="228" w:lineRule="auto"/>
        <w:ind/>
        <w:jc w:val="left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 приведением</w:t>
      </w:r>
      <w:r>
        <w:rPr>
          <w:rFonts w:ascii="Times New Roman" w:hAnsi="Times New Roman"/>
          <w:b w:val="0"/>
          <w:sz w:val="28"/>
        </w:rPr>
        <w:t xml:space="preserve"> административных </w:t>
      </w:r>
      <w:r>
        <w:rPr>
          <w:rFonts w:ascii="Times New Roman" w:hAnsi="Times New Roman"/>
          <w:b w:val="0"/>
          <w:sz w:val="28"/>
        </w:rPr>
        <w:t>регламентов</w:t>
      </w:r>
    </w:p>
    <w:p w14:paraId="0F000000">
      <w:pPr>
        <w:widowControl w:val="0"/>
        <w:spacing w:line="228" w:lineRule="auto"/>
        <w:ind/>
        <w:jc w:val="left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 xml:space="preserve"> предоставления </w:t>
      </w:r>
      <w:r>
        <w:rPr>
          <w:rFonts w:ascii="Times New Roman" w:hAnsi="Times New Roman"/>
          <w:b w:val="0"/>
          <w:sz w:val="28"/>
        </w:rPr>
        <w:t>муниципальных услуг</w:t>
      </w:r>
      <w:r>
        <w:rPr>
          <w:rFonts w:ascii="Times New Roman" w:hAnsi="Times New Roman"/>
          <w:b w:val="0"/>
          <w:color w:val="000000"/>
          <w:sz w:val="28"/>
        </w:rPr>
        <w:t xml:space="preserve"> в соответствие</w:t>
      </w:r>
    </w:p>
    <w:p w14:paraId="10000000">
      <w:pPr>
        <w:widowControl w:val="0"/>
        <w:spacing w:line="228" w:lineRule="auto"/>
        <w:ind/>
        <w:jc w:val="left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 с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Федеральным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color w:val="000000"/>
          <w:sz w:val="28"/>
        </w:rPr>
        <w:instrText>HYPERLINK "consultantplus://offline/ref=2DF65ACB5053EAEBF0D110FB2DD8AED58320A03ACBBA696E56270E2F494A8F726F8498077500B3A795AAA21E02ODoEP"</w:instrText>
      </w:r>
      <w:r>
        <w:rPr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color w:val="000000"/>
          <w:sz w:val="28"/>
        </w:rPr>
        <w:t>законом</w:t>
      </w:r>
      <w:r>
        <w:rPr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от 27.07.2010 № 210-ФЗ</w:t>
      </w:r>
    </w:p>
    <w:p w14:paraId="11000000">
      <w:pPr>
        <w:spacing w:line="228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</w:p>
    <w:p w14:paraId="12000000">
      <w:pPr>
        <w:spacing w:line="228" w:lineRule="auto"/>
        <w:ind w:firstLine="709" w:left="0"/>
        <w:jc w:val="both"/>
        <w:rPr>
          <w:b w:val="0"/>
          <w:color w:val="000000"/>
          <w:sz w:val="28"/>
        </w:rPr>
      </w:pPr>
    </w:p>
    <w:p w14:paraId="13000000">
      <w:pPr>
        <w:spacing w:line="228" w:lineRule="auto"/>
        <w:ind w:firstLine="567" w:left="0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В</w:t>
      </w:r>
      <w:r>
        <w:rPr>
          <w:b w:val="0"/>
          <w:color w:val="000000"/>
          <w:sz w:val="28"/>
        </w:rPr>
        <w:t> </w:t>
      </w:r>
      <w:r>
        <w:rPr>
          <w:b w:val="0"/>
          <w:color w:val="000000"/>
          <w:sz w:val="28"/>
        </w:rPr>
        <w:t>соответствии со статьей 6 Федерального закона от</w:t>
      </w:r>
      <w:r>
        <w:rPr>
          <w:b w:val="0"/>
          <w:color w:val="000000"/>
          <w:sz w:val="28"/>
        </w:rPr>
        <w:t> </w:t>
      </w:r>
      <w:r>
        <w:rPr>
          <w:b w:val="0"/>
          <w:color w:val="000000"/>
          <w:sz w:val="28"/>
        </w:rPr>
        <w:t>27.07.2010 №</w:t>
      </w:r>
      <w:r>
        <w:rPr>
          <w:b w:val="0"/>
          <w:color w:val="000000"/>
          <w:sz w:val="28"/>
        </w:rPr>
        <w:t> </w:t>
      </w:r>
      <w:r>
        <w:rPr>
          <w:b w:val="0"/>
          <w:color w:val="000000"/>
          <w:sz w:val="28"/>
        </w:rPr>
        <w:t xml:space="preserve">210-ФЗ </w:t>
      </w:r>
      <w:r>
        <w:rPr>
          <w:b w:val="0"/>
          <w:color w:val="000000"/>
          <w:sz w:val="28"/>
        </w:rPr>
        <w:t>«Об </w:t>
      </w:r>
      <w:r>
        <w:rPr>
          <w:b w:val="0"/>
          <w:color w:val="000000"/>
          <w:sz w:val="28"/>
        </w:rPr>
        <w:t xml:space="preserve">организации предоставления государственных и муниципальных услуг», </w:t>
      </w:r>
      <w:r>
        <w:rPr>
          <w:b w:val="0"/>
          <w:color w:val="000000"/>
          <w:sz w:val="28"/>
        </w:rPr>
        <w:t>постановлением Правительства Ростовской области от 13.12.2021 № 1041 «</w:t>
      </w:r>
      <w:r>
        <w:rPr>
          <w:b w:val="0"/>
          <w:sz w:val="28"/>
        </w:rPr>
        <w:t xml:space="preserve">Об утверждении </w:t>
      </w:r>
      <w:r>
        <w:rPr>
          <w:b w:val="0"/>
          <w:sz w:val="28"/>
        </w:rPr>
        <w:t>Правил разработки и утверждения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органами исполнительной власти Ростовской области </w:t>
      </w:r>
      <w:r>
        <w:rPr>
          <w:b w:val="0"/>
          <w:sz w:val="28"/>
        </w:rPr>
        <w:t>административных регламентов предоставления государственных услуг»</w:t>
      </w:r>
      <w:r>
        <w:rPr>
          <w:b w:val="0"/>
          <w:color w:val="000000"/>
          <w:sz w:val="28"/>
        </w:rPr>
        <w:t>, распоряжением Правительства Ростовской области от 06.12.2021 № 1052 «Об утверждении плана-графика приведения административных регламентов</w:t>
      </w:r>
      <w:r>
        <w:rPr>
          <w:b w:val="1"/>
          <w:sz w:val="28"/>
        </w:rPr>
        <w:t xml:space="preserve"> </w:t>
      </w:r>
      <w:r>
        <w:rPr>
          <w:b w:val="0"/>
          <w:sz w:val="28"/>
        </w:rPr>
        <w:t>предоставления государственных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и муниципальных услуг </w:t>
      </w:r>
      <w:r>
        <w:rPr>
          <w:b w:val="0"/>
          <w:sz w:val="28"/>
        </w:rPr>
        <w:t xml:space="preserve">органов исполнительной власти Ростовской области, органов местного самоуправления </w:t>
      </w:r>
      <w:r>
        <w:rPr>
          <w:b w:val="0"/>
          <w:sz w:val="28"/>
        </w:rPr>
        <w:t xml:space="preserve">муниципальных образований в </w:t>
      </w:r>
      <w:r>
        <w:rPr>
          <w:b w:val="0"/>
          <w:sz w:val="28"/>
        </w:rPr>
        <w:t xml:space="preserve">Ростовской области в соответствие </w:t>
      </w:r>
      <w:r>
        <w:rPr>
          <w:b w:val="0"/>
          <w:sz w:val="28"/>
        </w:rPr>
        <w:t xml:space="preserve">с </w:t>
      </w:r>
      <w:r>
        <w:rPr>
          <w:b w:val="0"/>
          <w:sz w:val="28"/>
        </w:rPr>
        <w:t>Федеральн</w:t>
      </w:r>
      <w:r>
        <w:rPr>
          <w:b w:val="0"/>
          <w:sz w:val="28"/>
        </w:rPr>
        <w:t>ым</w:t>
      </w:r>
      <w:r>
        <w:rPr>
          <w:b w:val="0"/>
          <w:sz w:val="28"/>
        </w:rPr>
        <w:t xml:space="preserve"> закон</w:t>
      </w:r>
      <w:r>
        <w:rPr>
          <w:b w:val="0"/>
          <w:sz w:val="28"/>
        </w:rPr>
        <w:t>ом</w:t>
      </w:r>
      <w:r>
        <w:rPr>
          <w:b w:val="0"/>
          <w:sz w:val="28"/>
        </w:rPr>
        <w:t xml:space="preserve"> от 27.07.2010 № 210-ФЗ»</w:t>
      </w:r>
    </w:p>
    <w:p w14:paraId="14000000">
      <w:pPr>
        <w:spacing w:line="228" w:lineRule="auto"/>
        <w:ind w:firstLine="567" w:left="0"/>
        <w:jc w:val="both"/>
        <w:rPr>
          <w:b w:val="0"/>
          <w:color w:val="000000"/>
          <w:sz w:val="28"/>
        </w:rPr>
      </w:pPr>
      <w:r>
        <w:rPr>
          <w:b w:val="0"/>
          <w:sz w:val="28"/>
        </w:rPr>
        <w:t xml:space="preserve"> </w:t>
      </w:r>
    </w:p>
    <w:p w14:paraId="15000000">
      <w:pPr>
        <w:spacing w:line="228" w:lineRule="auto"/>
        <w:ind w:firstLine="567" w:left="0"/>
        <w:jc w:val="left"/>
      </w:pPr>
      <w:r>
        <w:rPr>
          <w:b w:val="0"/>
          <w:sz w:val="28"/>
        </w:rPr>
        <w:t xml:space="preserve">                                                </w:t>
      </w:r>
      <w:r>
        <w:rPr>
          <w:sz w:val="28"/>
        </w:rPr>
        <w:t>ПОСТАНОВЛЯЮ:</w:t>
      </w:r>
    </w:p>
    <w:p w14:paraId="16000000">
      <w:pPr>
        <w:spacing w:line="228" w:lineRule="auto"/>
        <w:ind w:firstLine="425" w:left="0"/>
        <w:jc w:val="center"/>
        <w:rPr>
          <w:b w:val="0"/>
          <w:color w:val="000000"/>
          <w:sz w:val="28"/>
        </w:rPr>
      </w:pPr>
    </w:p>
    <w:p w14:paraId="17000000">
      <w:pPr>
        <w:spacing w:line="228" w:lineRule="auto"/>
        <w:ind w:firstLine="425" w:left="0"/>
        <w:jc w:val="both"/>
        <w:rPr>
          <w:b w:val="0"/>
          <w:color w:val="000000"/>
          <w:sz w:val="28"/>
        </w:rPr>
      </w:pPr>
      <w:r>
        <w:rPr>
          <w:color w:val="000000"/>
          <w:sz w:val="28"/>
        </w:rPr>
        <w:t>1. Установить с 01.04.</w:t>
      </w:r>
      <w:r>
        <w:rPr>
          <w:color w:val="000000"/>
          <w:sz w:val="28"/>
        </w:rPr>
        <w:t>2023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до 01.12.</w:t>
      </w:r>
      <w:r>
        <w:rPr>
          <w:color w:val="000000"/>
          <w:sz w:val="28"/>
        </w:rPr>
        <w:t xml:space="preserve">2024 </w:t>
      </w:r>
      <w:r>
        <w:rPr>
          <w:color w:val="000000"/>
          <w:sz w:val="28"/>
        </w:rPr>
        <w:t xml:space="preserve">переходной период приведения административных регламентов предоставления муниципальных услуг в соответствие с Федеральным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"consultantplus://offline/ref=2DF65ACB5053EAEBF0D110FB2DD8AED58320A03ACBBA696E56270E2F494A8F726F8498077500B3A795AAA21E02ODoEP"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законом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от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27.07.2010 №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 xml:space="preserve">210-ФЗ </w:t>
      </w:r>
      <w:r>
        <w:rPr>
          <w:color w:val="000000"/>
          <w:spacing w:val="-2"/>
          <w:sz w:val="28"/>
        </w:rPr>
        <w:t>«Об</w:t>
      </w:r>
      <w:r>
        <w:rPr>
          <w:color w:val="000000"/>
          <w:spacing w:val="-2"/>
          <w:sz w:val="28"/>
        </w:rPr>
        <w:t> </w:t>
      </w:r>
      <w:r>
        <w:rPr>
          <w:color w:val="000000"/>
          <w:spacing w:val="-2"/>
          <w:sz w:val="28"/>
        </w:rPr>
        <w:t>организации предоставления</w:t>
      </w:r>
      <w:r>
        <w:rPr>
          <w:color w:val="000000"/>
          <w:sz w:val="28"/>
        </w:rPr>
        <w:t xml:space="preserve"> государственных </w:t>
      </w:r>
      <w:r>
        <w:rPr>
          <w:color w:val="000000"/>
          <w:sz w:val="28"/>
        </w:rPr>
        <w:t>и </w:t>
      </w:r>
      <w:r>
        <w:rPr>
          <w:color w:val="000000"/>
          <w:sz w:val="28"/>
        </w:rPr>
        <w:t>муниципальных услуг»</w:t>
      </w:r>
      <w:r>
        <w:rPr>
          <w:color w:val="000000"/>
          <w:sz w:val="28"/>
        </w:rPr>
        <w:t xml:space="preserve"> (далее – переходной период).</w:t>
      </w:r>
    </w:p>
    <w:p w14:paraId="18000000">
      <w:pPr>
        <w:spacing w:line="228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2. Установить, что в переходной период:</w:t>
      </w:r>
    </w:p>
    <w:p w14:paraId="19000000">
      <w:pPr>
        <w:spacing w:line="228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 </w:t>
      </w:r>
      <w:r>
        <w:rPr>
          <w:sz w:val="28"/>
        </w:rPr>
        <w:t xml:space="preserve">Порядок </w:t>
      </w:r>
      <w:r>
        <w:rPr>
          <w:sz w:val="28"/>
        </w:rPr>
        <w:t xml:space="preserve">разработки и утверждения </w:t>
      </w:r>
      <w:r>
        <w:rPr>
          <w:sz w:val="28"/>
        </w:rPr>
        <w:t xml:space="preserve">административных </w:t>
      </w:r>
      <w:r>
        <w:rPr>
          <w:sz w:val="28"/>
        </w:rPr>
        <w:t xml:space="preserve">регламентов </w:t>
      </w:r>
      <w:r>
        <w:rPr>
          <w:sz w:val="28"/>
        </w:rPr>
        <w:t>предоставления муниципаль</w:t>
      </w:r>
      <w:r>
        <w:rPr>
          <w:sz w:val="28"/>
        </w:rPr>
        <w:t>ных услуг, утвержденный постановление</w:t>
      </w:r>
      <w:r>
        <w:rPr>
          <w:color w:val="000000"/>
          <w:sz w:val="28"/>
        </w:rPr>
        <w:t xml:space="preserve">м Администрации города Донецка от 22.10.2018 № 1066, </w:t>
      </w:r>
      <w:r>
        <w:rPr>
          <w:color w:val="000000"/>
          <w:sz w:val="28"/>
        </w:rPr>
        <w:t xml:space="preserve">подлежит применению при разработке административных регламентов предоставления муниципальных услуг, проведении экспертизы </w:t>
      </w:r>
      <w:r>
        <w:rPr>
          <w:color w:val="000000"/>
          <w:spacing w:val="-6"/>
          <w:sz w:val="28"/>
        </w:rPr>
        <w:t>проектов административных регламентов предоставления муниципальных услуг</w:t>
      </w:r>
      <w:r>
        <w:rPr>
          <w:color w:val="000000"/>
          <w:sz w:val="28"/>
        </w:rPr>
        <w:t xml:space="preserve"> и </w:t>
      </w:r>
      <w:r>
        <w:rPr>
          <w:color w:val="000000"/>
          <w:sz w:val="28"/>
        </w:rPr>
        <w:t xml:space="preserve">утверждении указанных административных регламентов </w:t>
      </w:r>
      <w:r>
        <w:rPr>
          <w:color w:val="000000"/>
          <w:sz w:val="28"/>
        </w:rPr>
        <w:t>до 01.12.</w:t>
      </w:r>
      <w:r>
        <w:rPr>
          <w:color w:val="000000"/>
          <w:sz w:val="28"/>
        </w:rPr>
        <w:t>2024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 учетом положений настоящего пункта.</w:t>
      </w:r>
    </w:p>
    <w:p w14:paraId="1A000000">
      <w:pPr>
        <w:spacing w:line="240" w:lineRule="auto"/>
        <w:ind w:firstLine="425" w:left="0"/>
        <w:jc w:val="both"/>
        <w:rPr>
          <w:sz w:val="28"/>
        </w:rPr>
      </w:pPr>
      <w:r>
        <w:rPr>
          <w:color w:val="000000"/>
          <w:sz w:val="28"/>
        </w:rPr>
        <w:t>2) </w:t>
      </w:r>
      <w:r>
        <w:rPr>
          <w:sz w:val="28"/>
        </w:rPr>
        <w:t xml:space="preserve">Порядок </w:t>
      </w:r>
      <w:r>
        <w:rPr>
          <w:sz w:val="28"/>
        </w:rPr>
        <w:t xml:space="preserve">разработки и утверждения административных </w:t>
      </w:r>
      <w:r>
        <w:rPr>
          <w:sz w:val="28"/>
        </w:rPr>
        <w:t>регламентов предоставления муниципальных услуг</w:t>
      </w:r>
      <w:r>
        <w:rPr>
          <w:color w:val="000000"/>
          <w:sz w:val="28"/>
        </w:rPr>
        <w:t xml:space="preserve">, утвержденный постановлением Администрации города Донецка от 22.03.2023 № 225 </w:t>
      </w:r>
      <w:r>
        <w:rPr>
          <w:sz w:val="28"/>
        </w:rPr>
        <w:t xml:space="preserve"> (далее – Порядок)</w:t>
      </w:r>
      <w:r>
        <w:rPr>
          <w:color w:val="000000"/>
          <w:sz w:val="28"/>
        </w:rPr>
        <w:t xml:space="preserve">, подлежит применению при разработке проектов административных регламентов </w:t>
      </w:r>
      <w:r>
        <w:rPr>
          <w:sz w:val="28"/>
        </w:rPr>
        <w:t>предоставления муниципальных услуг</w:t>
      </w:r>
      <w:r>
        <w:rPr>
          <w:color w:val="000000"/>
          <w:sz w:val="28"/>
        </w:rPr>
        <w:t xml:space="preserve">, их согласовании и направлении </w:t>
      </w:r>
      <w:r>
        <w:rPr>
          <w:color w:val="000000"/>
          <w:sz w:val="28"/>
        </w:rPr>
        <w:t>на </w:t>
      </w:r>
      <w:r>
        <w:rPr>
          <w:color w:val="000000"/>
          <w:sz w:val="28"/>
        </w:rPr>
        <w:t xml:space="preserve">экспертизу работнику Администрации города Донецка, </w:t>
      </w:r>
      <w:r>
        <w:rPr>
          <w:color w:val="000000"/>
          <w:sz w:val="28"/>
        </w:rPr>
        <w:t xml:space="preserve">уполномоченному на проведение экспертизы проектов административных регламентов (далее – </w:t>
      </w:r>
      <w:r>
        <w:rPr>
          <w:sz w:val="28"/>
        </w:rPr>
        <w:t xml:space="preserve"> </w:t>
      </w:r>
      <w:r>
        <w:rPr>
          <w:sz w:val="28"/>
        </w:rPr>
        <w:t>ответственному работнику</w:t>
      </w:r>
      <w:r>
        <w:rPr>
          <w:sz w:val="28"/>
        </w:rPr>
        <w:t>)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с использованием программно-технических средств федеральной государственной информационной системы «Федеральный реестр государственных и муниципальных услуг (функций)» в течение периода, </w:t>
      </w:r>
      <w:r>
        <w:rPr>
          <w:color w:val="000000"/>
          <w:sz w:val="28"/>
        </w:rPr>
        <w:t xml:space="preserve">определенного </w:t>
      </w:r>
      <w:r>
        <w:rPr>
          <w:sz w:val="28"/>
        </w:rPr>
        <w:t>планом мероприятий по актуализации административных регламентов предоставления муниципальных услуг с учетом положений Федерального закона от 27.07.2010 № 210-ФЗ</w:t>
      </w:r>
      <w:r>
        <w:rPr>
          <w:sz w:val="28"/>
        </w:rPr>
        <w:t xml:space="preserve"> на территории муниципального образования</w:t>
      </w:r>
      <w:r>
        <w:rPr>
          <w:sz w:val="28"/>
        </w:rPr>
        <w:t xml:space="preserve"> «Город Донецк», утвержденного </w:t>
      </w:r>
      <w:r>
        <w:rPr>
          <w:color w:val="000000"/>
          <w:sz w:val="28"/>
        </w:rPr>
        <w:t>постановлением Админи</w:t>
      </w:r>
      <w:r>
        <w:rPr>
          <w:sz w:val="28"/>
        </w:rPr>
        <w:t xml:space="preserve">страции города Донецка от 18.02.2022 </w:t>
      </w:r>
      <w:r>
        <w:rPr>
          <w:sz w:val="28"/>
        </w:rPr>
        <w:t>№ 174</w:t>
      </w:r>
      <w:r>
        <w:rPr>
          <w:color w:val="000000"/>
          <w:sz w:val="28"/>
        </w:rPr>
        <w:t xml:space="preserve"> (далее </w:t>
      </w:r>
      <w:r>
        <w:rPr>
          <w:color w:val="000000"/>
          <w:sz w:val="28"/>
        </w:rPr>
        <w:t xml:space="preserve">– </w:t>
      </w:r>
      <w:r>
        <w:rPr>
          <w:color w:val="000000"/>
          <w:sz w:val="28"/>
        </w:rPr>
        <w:t>план-график).</w:t>
      </w:r>
    </w:p>
    <w:p w14:paraId="1B000000">
      <w:pPr>
        <w:spacing w:line="240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Направление проектов </w:t>
      </w:r>
      <w:r>
        <w:rPr>
          <w:color w:val="020B22"/>
          <w:sz w:val="28"/>
        </w:rPr>
        <w:t>административных</w:t>
      </w:r>
      <w:r>
        <w:rPr>
          <w:color w:val="000000"/>
          <w:sz w:val="28"/>
        </w:rPr>
        <w:t xml:space="preserve"> регламентов, указанных </w:t>
      </w:r>
      <w:r>
        <w:rPr>
          <w:color w:val="000000"/>
          <w:spacing w:val="-6"/>
          <w:sz w:val="28"/>
        </w:rPr>
        <w:t>в </w:t>
      </w:r>
      <w:r>
        <w:rPr>
          <w:color w:val="000000"/>
          <w:spacing w:val="-6"/>
          <w:sz w:val="28"/>
        </w:rPr>
        <w:t>настоящем подпункте, на экспертизу ответственному работнику осуществляется</w:t>
      </w:r>
      <w:r>
        <w:rPr>
          <w:color w:val="000000"/>
          <w:sz w:val="28"/>
        </w:rPr>
        <w:t xml:space="preserve"> </w:t>
      </w:r>
      <w:r>
        <w:rPr>
          <w:sz w:val="28"/>
        </w:rPr>
        <w:t>Администрацией города Донецка, отраслевыми (функциональными) органами</w:t>
      </w:r>
      <w:r>
        <w:rPr>
          <w:sz w:val="28"/>
        </w:rPr>
        <w:t xml:space="preserve"> Администрации города Донецка</w:t>
      </w:r>
      <w:r>
        <w:rPr>
          <w:color w:val="000000"/>
          <w:sz w:val="28"/>
        </w:rPr>
        <w:t xml:space="preserve"> в соответствии </w:t>
      </w:r>
      <w:r>
        <w:rPr>
          <w:color w:val="000000"/>
          <w:sz w:val="28"/>
        </w:rPr>
        <w:t>с </w:t>
      </w:r>
      <w:r>
        <w:rPr>
          <w:color w:val="000000"/>
          <w:sz w:val="28"/>
        </w:rPr>
        <w:t>утвержденным планом - графиком.</w:t>
      </w:r>
    </w:p>
    <w:p w14:paraId="1C000000">
      <w:pPr>
        <w:spacing w:line="240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Проекты административных регламентов, указанные в настоящем подпункте, получившие положительное заключение ответственного работника по результатам экспертизы, проводимой в соответствии с Порядком, подлежат утверждению не позднее срока, определенного планом-графиком.</w:t>
      </w:r>
    </w:p>
    <w:p w14:paraId="1D000000">
      <w:pPr>
        <w:spacing w:line="240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 Определить, что после утверждения административного регламента предоставления муниципальной услуги в порядке, указанном в абзаце</w:t>
      </w:r>
      <w:r>
        <w:rPr>
          <w:color w:val="000000"/>
          <w:sz w:val="28"/>
        </w:rPr>
        <w:t> 3</w:t>
      </w:r>
      <w:r>
        <w:rPr>
          <w:color w:val="000000"/>
          <w:sz w:val="28"/>
        </w:rPr>
        <w:t xml:space="preserve"> подпункта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2 пункта</w:t>
      </w:r>
      <w:r>
        <w:rPr>
          <w:color w:val="000000"/>
          <w:sz w:val="28"/>
        </w:rPr>
        <w:t> 2</w:t>
      </w:r>
      <w:r>
        <w:rPr>
          <w:color w:val="000000"/>
          <w:sz w:val="28"/>
        </w:rPr>
        <w:t xml:space="preserve"> настоящего постановления, положения подпункта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1 пункта</w:t>
      </w:r>
      <w:r>
        <w:rPr>
          <w:color w:val="000000"/>
          <w:sz w:val="28"/>
        </w:rPr>
        <w:t> 2</w:t>
      </w:r>
      <w:r>
        <w:rPr>
          <w:color w:val="000000"/>
          <w:sz w:val="28"/>
        </w:rPr>
        <w:t xml:space="preserve"> настоящ</w:t>
      </w:r>
      <w:bookmarkStart w:id="1" w:name="_GoBack"/>
      <w:bookmarkEnd w:id="1"/>
      <w:r>
        <w:rPr>
          <w:color w:val="000000"/>
          <w:sz w:val="28"/>
        </w:rPr>
        <w:t>его постановления в отношении данной муниципальной услуги не применяются.</w:t>
      </w:r>
    </w:p>
    <w:p w14:paraId="1E000000">
      <w:pPr>
        <w:spacing w:line="240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</w:t>
      </w:r>
      <w:r>
        <w:rPr>
          <w:b w:val="0"/>
          <w:sz w:val="28"/>
        </w:rPr>
        <w:t>Настоящее постановление подлежит официальному опубликованию, а так же размещению на официальном сайте Администрации г</w:t>
      </w:r>
      <w:r>
        <w:rPr>
          <w:b w:val="0"/>
          <w:sz w:val="28"/>
        </w:rPr>
        <w:t>орода Донецка в сети «Интернет»</w:t>
      </w:r>
      <w:r>
        <w:rPr>
          <w:b w:val="0"/>
          <w:sz w:val="28"/>
        </w:rPr>
        <w:t xml:space="preserve"> (ответственный - управляющий делами Администрации города Донецка Китаева Д.В.).</w:t>
      </w:r>
    </w:p>
    <w:p w14:paraId="1F000000">
      <w:pPr>
        <w:spacing w:line="240" w:lineRule="auto"/>
        <w:ind w:firstLine="425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5. Настоящее постановление вступает в силу со дня официального опубликования и применяется к правоотношениям, возникшим с  01.04.2023.</w:t>
      </w:r>
    </w:p>
    <w:p w14:paraId="20000000">
      <w:pPr>
        <w:spacing w:line="240" w:lineRule="auto"/>
        <w:ind w:firstLine="425" w:left="0"/>
        <w:jc w:val="both"/>
        <w:rPr>
          <w:sz w:val="28"/>
        </w:rPr>
      </w:pPr>
      <w:r>
        <w:rPr>
          <w:color w:val="000000"/>
          <w:sz w:val="28"/>
        </w:rPr>
        <w:t>6. </w:t>
      </w:r>
      <w:r>
        <w:rPr>
          <w:sz w:val="28"/>
        </w:rPr>
        <w:t>Контроль за исполнением постановления возложить на заместителя</w:t>
      </w:r>
      <w:r>
        <w:rPr>
          <w:sz w:val="28"/>
        </w:rPr>
        <w:t xml:space="preserve"> главы Администрации города Донецка по </w:t>
      </w:r>
      <w:r>
        <w:rPr>
          <w:sz w:val="28"/>
        </w:rPr>
        <w:t xml:space="preserve">экономике и </w:t>
      </w:r>
      <w:r>
        <w:rPr>
          <w:sz w:val="28"/>
        </w:rPr>
        <w:t>строительству</w:t>
      </w:r>
      <w:r>
        <w:rPr>
          <w:sz w:val="28"/>
        </w:rPr>
        <w:br/>
      </w:r>
      <w:r>
        <w:rPr>
          <w:sz w:val="28"/>
        </w:rPr>
        <w:t>Попова В.А</w:t>
      </w:r>
    </w:p>
    <w:p w14:paraId="21000000">
      <w:pPr>
        <w:tabs>
          <w:tab w:leader="none" w:pos="2410" w:val="left"/>
        </w:tabs>
        <w:spacing w:line="240" w:lineRule="auto"/>
        <w:ind w:right="7229"/>
        <w:jc w:val="center"/>
        <w:rPr>
          <w:sz w:val="28"/>
        </w:rPr>
      </w:pPr>
    </w:p>
    <w:p w14:paraId="22000000">
      <w:pPr>
        <w:tabs>
          <w:tab w:leader="none" w:pos="2410" w:val="left"/>
        </w:tabs>
        <w:spacing w:line="240" w:lineRule="auto"/>
        <w:ind w:right="7229"/>
        <w:jc w:val="center"/>
        <w:rPr>
          <w:sz w:val="28"/>
        </w:rPr>
      </w:pPr>
    </w:p>
    <w:tbl>
      <w:tblPr>
        <w:tblStyle w:val="Style_2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3099"/>
        <w:gridCol w:w="3100"/>
        <w:gridCol w:w="3100"/>
      </w:tblGrid>
      <w:tr>
        <w:tc>
          <w:tcPr>
            <w:tcW w:type="dxa" w:w="3099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00000">
            <w:r>
              <w:rPr>
                <w:sz w:val="28"/>
              </w:rPr>
              <w:t xml:space="preserve">Глава Администрации </w:t>
            </w:r>
          </w:p>
          <w:p w14:paraId="24000000">
            <w:r>
              <w:rPr>
                <w:color w:val="000000"/>
                <w:sz w:val="28"/>
              </w:rPr>
              <w:t>города Донецка</w:t>
            </w:r>
          </w:p>
        </w:tc>
        <w:tc>
          <w:tcPr>
            <w:tcW w:type="dxa" w:w="3100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00000">
            <w:pPr>
              <w:rPr>
                <w:rFonts w:ascii="Liberation Serif" w:hAnsi="Liberation Serif"/>
                <w:color w:val="000000"/>
                <w:sz w:val="24"/>
              </w:rPr>
            </w:pPr>
          </w:p>
        </w:tc>
        <w:tc>
          <w:tcPr>
            <w:tcW w:type="dxa" w:w="3100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00000">
            <w:pPr>
              <w:ind/>
              <w:jc w:val="right"/>
              <w:rPr>
                <w:color w:val="000000"/>
                <w:sz w:val="28"/>
              </w:rPr>
            </w:pPr>
          </w:p>
          <w:p w14:paraId="27000000">
            <w:pPr>
              <w:ind/>
              <w:jc w:val="right"/>
            </w:pPr>
            <w:r>
              <w:rPr>
                <w:color w:val="000000"/>
                <w:sz w:val="28"/>
              </w:rPr>
              <w:t>Р.В. Кураев</w:t>
            </w:r>
          </w:p>
        </w:tc>
      </w:tr>
    </w:tbl>
    <w:p w14:paraId="28000000">
      <w:pPr>
        <w:tabs>
          <w:tab w:leader="none" w:pos="2410" w:val="left"/>
        </w:tabs>
        <w:spacing w:line="240" w:lineRule="auto"/>
        <w:ind w:right="7229"/>
        <w:jc w:val="center"/>
        <w:rPr>
          <w:sz w:val="28"/>
        </w:rPr>
      </w:pPr>
    </w:p>
    <w:p w14:paraId="29000000">
      <w:pPr>
        <w:rPr>
          <w:sz w:val="18"/>
        </w:rPr>
      </w:pPr>
    </w:p>
    <w:p w14:paraId="2A000000">
      <w:pPr>
        <w:rPr>
          <w:sz w:val="18"/>
        </w:rPr>
      </w:pPr>
    </w:p>
    <w:p w14:paraId="2B000000">
      <w:pPr>
        <w:rPr>
          <w:sz w:val="18"/>
        </w:rPr>
      </w:pPr>
    </w:p>
    <w:p w14:paraId="2C000000">
      <w:pPr>
        <w:rPr>
          <w:sz w:val="18"/>
        </w:rPr>
      </w:pPr>
      <w:r>
        <w:rPr>
          <w:sz w:val="24"/>
        </w:rPr>
        <w:t xml:space="preserve">Постановление вносит </w:t>
      </w:r>
    </w:p>
    <w:p w14:paraId="2D000000">
      <w:pPr>
        <w:rPr>
          <w:sz w:val="18"/>
        </w:rPr>
      </w:pPr>
      <w:r>
        <w:rPr>
          <w:sz w:val="24"/>
        </w:rPr>
        <w:t xml:space="preserve">отдел экономики и торговли </w:t>
      </w:r>
    </w:p>
    <w:p w14:paraId="2E000000">
      <w:pPr>
        <w:tabs>
          <w:tab w:leader="none" w:pos="3780" w:val="left"/>
          <w:tab w:leader="none" w:pos="7020" w:val="left"/>
        </w:tabs>
        <w:spacing w:line="240" w:lineRule="auto"/>
        <w:ind/>
        <w:rPr>
          <w:sz w:val="28"/>
        </w:rPr>
      </w:pPr>
      <w:r>
        <w:rPr>
          <w:sz w:val="24"/>
        </w:rPr>
        <w:t>Администрации города Донецка</w:t>
      </w:r>
    </w:p>
    <w:sectPr>
      <w:headerReference r:id="rId1" w:type="default"/>
      <w:footerReference r:id="rId3" w:type="first"/>
      <w:footerReference r:id="rId2" w:type="default"/>
      <w:pgSz w:h="16840" w:orient="portrait" w:w="11907"/>
      <w:pgMar w:bottom="1134" w:footer="624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Таб_заг"/>
    <w:basedOn w:val="Style_5"/>
    <w:link w:val="Style_4_ch"/>
    <w:pPr>
      <w:ind/>
      <w:jc w:val="center"/>
    </w:pPr>
    <w:rPr>
      <w:sz w:val="24"/>
    </w:rPr>
  </w:style>
  <w:style w:styleId="Style_4_ch" w:type="character">
    <w:name w:val="Таб_заг"/>
    <w:basedOn w:val="Style_5_ch"/>
    <w:link w:val="Style_4"/>
    <w:rPr>
      <w:sz w:val="24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ody Text First Indent"/>
    <w:basedOn w:val="Style_3"/>
    <w:link w:val="Style_7_ch"/>
    <w:pPr>
      <w:ind w:firstLine="210" w:left="0"/>
    </w:pPr>
    <w:rPr>
      <w:rFonts w:ascii="Arial" w:hAnsi="Arial"/>
    </w:rPr>
  </w:style>
  <w:style w:styleId="Style_7_ch" w:type="character">
    <w:name w:val="Body Text First Indent"/>
    <w:basedOn w:val="Style_3_ch"/>
    <w:link w:val="Style_7"/>
    <w:rPr>
      <w:rFonts w:ascii="Arial" w:hAnsi="Arial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heading 7"/>
    <w:basedOn w:val="Style_3"/>
    <w:next w:val="Style_3"/>
    <w:link w:val="Style_10_ch"/>
    <w:uiPriority w:val="9"/>
    <w:qFormat/>
    <w:pPr>
      <w:ind w:firstLine="709" w:left="0"/>
      <w:jc w:val="both"/>
      <w:outlineLvl w:val="6"/>
    </w:pPr>
    <w:rPr>
      <w:b w:val="1"/>
      <w:i w:val="1"/>
      <w:color w:val="5A5A5A"/>
    </w:rPr>
  </w:style>
  <w:style w:styleId="Style_10_ch" w:type="character">
    <w:name w:val="heading 7"/>
    <w:basedOn w:val="Style_3_ch"/>
    <w:link w:val="Style_10"/>
    <w:rPr>
      <w:b w:val="1"/>
      <w:i w:val="1"/>
      <w:color w:val="5A5A5A"/>
    </w:rPr>
  </w:style>
  <w:style w:styleId="Style_11" w:type="paragraph">
    <w:name w:val="annotation text"/>
    <w:basedOn w:val="Style_3"/>
    <w:link w:val="Style_11_ch"/>
    <w:pPr>
      <w:spacing w:after="200"/>
      <w:ind w:firstLine="709" w:left="0"/>
      <w:jc w:val="both"/>
    </w:pPr>
    <w:rPr>
      <w:sz w:val="28"/>
    </w:rPr>
  </w:style>
  <w:style w:styleId="Style_11_ch" w:type="character">
    <w:name w:val="annotation text"/>
    <w:basedOn w:val="Style_3_ch"/>
    <w:link w:val="Style_11"/>
    <w:rPr>
      <w:sz w:val="28"/>
    </w:rPr>
  </w:style>
  <w:style w:styleId="Style_12" w:type="paragraph">
    <w:name w:val="Plain Text"/>
    <w:basedOn w:val="Style_3"/>
    <w:link w:val="Style_12_ch"/>
    <w:pPr>
      <w:spacing w:after="64" w:before="64"/>
      <w:ind/>
    </w:pPr>
    <w:rPr>
      <w:rFonts w:ascii="Arial" w:hAnsi="Arial"/>
      <w:color w:val="000000"/>
    </w:rPr>
  </w:style>
  <w:style w:styleId="Style_12_ch" w:type="character">
    <w:name w:val="Plain Text"/>
    <w:basedOn w:val="Style_3_ch"/>
    <w:link w:val="Style_12"/>
    <w:rPr>
      <w:rFonts w:ascii="Arial" w:hAnsi="Arial"/>
      <w:color w:val="000000"/>
    </w:rPr>
  </w:style>
  <w:style w:styleId="Style_13" w:type="paragraph">
    <w:name w:val="Body Text 2"/>
    <w:basedOn w:val="Style_3"/>
    <w:link w:val="Style_13_ch"/>
    <w:pPr>
      <w:spacing w:after="120" w:line="480" w:lineRule="auto"/>
      <w:ind/>
    </w:pPr>
    <w:rPr>
      <w:rFonts w:ascii="Arial" w:hAnsi="Arial"/>
    </w:rPr>
  </w:style>
  <w:style w:styleId="Style_13_ch" w:type="character">
    <w:name w:val="Body Text 2"/>
    <w:basedOn w:val="Style_3_ch"/>
    <w:link w:val="Style_13"/>
    <w:rPr>
      <w:rFonts w:ascii="Arial" w:hAnsi="Arial"/>
    </w:rPr>
  </w:style>
  <w:style w:styleId="Style_14" w:type="paragraph">
    <w:name w:val="toc 6"/>
    <w:next w:val="Style_3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3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5" w:type="paragraph">
    <w:name w:val="No Spacing"/>
    <w:basedOn w:val="Style_3"/>
    <w:link w:val="Style_5_ch"/>
    <w:pPr>
      <w:ind/>
      <w:jc w:val="both"/>
    </w:pPr>
    <w:rPr>
      <w:sz w:val="28"/>
    </w:rPr>
  </w:style>
  <w:style w:styleId="Style_5_ch" w:type="character">
    <w:name w:val="No Spacing"/>
    <w:basedOn w:val="Style_3_ch"/>
    <w:link w:val="Style_5"/>
    <w:rPr>
      <w:sz w:val="28"/>
    </w:rPr>
  </w:style>
  <w:style w:styleId="Style_16" w:type="paragraph">
    <w:name w:val="Intense Quote"/>
    <w:basedOn w:val="Style_3"/>
    <w:next w:val="Style_3"/>
    <w:link w:val="Style_16_ch"/>
    <w:pPr>
      <w:spacing w:after="240" w:before="240" w:line="300" w:lineRule="auto"/>
      <w:ind w:firstLine="709" w:left="1152" w:right="1152"/>
      <w:jc w:val="both"/>
    </w:pPr>
    <w:rPr>
      <w:i w:val="1"/>
      <w:sz w:val="28"/>
    </w:rPr>
  </w:style>
  <w:style w:styleId="Style_16_ch" w:type="character">
    <w:name w:val="Intense Quote"/>
    <w:basedOn w:val="Style_3_ch"/>
    <w:link w:val="Style_16"/>
    <w:rPr>
      <w:i w:val="1"/>
      <w:sz w:val="28"/>
    </w:rPr>
  </w:style>
  <w:style w:styleId="Style_17" w:type="paragraph">
    <w:name w:val="heading 3"/>
    <w:basedOn w:val="Style_18"/>
    <w:next w:val="Style_3"/>
    <w:link w:val="Style_17_ch"/>
    <w:uiPriority w:val="9"/>
    <w:qFormat/>
    <w:pPr>
      <w:keepNext w:val="0"/>
      <w:widowControl w:val="0"/>
      <w:ind w:firstLine="0" w:left="0"/>
      <w:jc w:val="both"/>
      <w:outlineLvl w:val="2"/>
    </w:pPr>
    <w:rPr>
      <w:rFonts w:ascii="Arial" w:hAnsi="Arial"/>
      <w:sz w:val="24"/>
    </w:rPr>
  </w:style>
  <w:style w:styleId="Style_17_ch" w:type="character">
    <w:name w:val="heading 3"/>
    <w:basedOn w:val="Style_18_ch"/>
    <w:link w:val="Style_17"/>
    <w:rPr>
      <w:rFonts w:ascii="Arial" w:hAnsi="Arial"/>
      <w:sz w:val="24"/>
    </w:rPr>
  </w:style>
  <w:style w:styleId="Style_19" w:type="paragraph">
    <w:name w:val="endnote text"/>
    <w:basedOn w:val="Style_3"/>
    <w:link w:val="Style_19_ch"/>
    <w:pPr>
      <w:ind w:firstLine="709" w:left="0"/>
      <w:jc w:val="both"/>
    </w:pPr>
    <w:rPr>
      <w:sz w:val="28"/>
    </w:rPr>
  </w:style>
  <w:style w:styleId="Style_19_ch" w:type="character">
    <w:name w:val="endnote text"/>
    <w:basedOn w:val="Style_3_ch"/>
    <w:link w:val="Style_19"/>
    <w:rPr>
      <w:sz w:val="28"/>
    </w:rPr>
  </w:style>
  <w:style w:styleId="Style_1" w:type="paragraph">
    <w:name w:val="header"/>
    <w:basedOn w:val="Style_3"/>
    <w:link w:val="Style_1_ch"/>
    <w:pPr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3_ch"/>
    <w:link w:val="Style_1"/>
  </w:style>
  <w:style w:styleId="Style_20" w:type="paragraph">
    <w:name w:val="heading 9"/>
    <w:basedOn w:val="Style_3"/>
    <w:next w:val="Style_3"/>
    <w:link w:val="Style_20_ch"/>
    <w:uiPriority w:val="9"/>
    <w:qFormat/>
    <w:pPr>
      <w:spacing w:line="264" w:lineRule="auto"/>
      <w:ind w:firstLine="709" w:left="0"/>
      <w:jc w:val="both"/>
      <w:outlineLvl w:val="8"/>
    </w:pPr>
    <w:rPr>
      <w:b w:val="1"/>
      <w:i w:val="1"/>
      <w:color w:val="7F7F7F"/>
      <w:sz w:val="18"/>
    </w:rPr>
  </w:style>
  <w:style w:styleId="Style_20_ch" w:type="character">
    <w:name w:val="heading 9"/>
    <w:basedOn w:val="Style_3_ch"/>
    <w:link w:val="Style_20"/>
    <w:rPr>
      <w:b w:val="1"/>
      <w:i w:val="1"/>
      <w:color w:val="7F7F7F"/>
      <w:sz w:val="18"/>
    </w:rPr>
  </w:style>
  <w:style w:styleId="Style_21" w:type="paragraph">
    <w:name w:val="Postan"/>
    <w:basedOn w:val="Style_3"/>
    <w:link w:val="Style_21_ch"/>
    <w:pPr>
      <w:ind/>
      <w:jc w:val="center"/>
    </w:pPr>
    <w:rPr>
      <w:sz w:val="28"/>
    </w:rPr>
  </w:style>
  <w:style w:styleId="Style_21_ch" w:type="character">
    <w:name w:val="Postan"/>
    <w:basedOn w:val="Style_3_ch"/>
    <w:link w:val="Style_21"/>
    <w:rPr>
      <w:sz w:val="28"/>
    </w:rPr>
  </w:style>
  <w:style w:styleId="Style_22" w:type="paragraph">
    <w:name w:val="Subtle Emphasis"/>
    <w:link w:val="Style_22_ch"/>
    <w:rPr>
      <w:i w:val="1"/>
    </w:rPr>
  </w:style>
  <w:style w:styleId="Style_22_ch" w:type="character">
    <w:name w:val="Subtle Emphasis"/>
    <w:link w:val="Style_22"/>
    <w:rPr>
      <w:i w:val="1"/>
    </w:rPr>
  </w:style>
  <w:style w:styleId="Style_23" w:type="paragraph">
    <w:name w:val="Основной текст (2)"/>
    <w:basedOn w:val="Style_3"/>
    <w:link w:val="Style_23_ch"/>
    <w:pPr>
      <w:widowControl w:val="0"/>
      <w:spacing w:after="900" w:before="360" w:line="0" w:lineRule="atLeast"/>
      <w:ind w:firstLine="567" w:left="0"/>
      <w:jc w:val="center"/>
    </w:pPr>
    <w:rPr>
      <w:sz w:val="26"/>
    </w:rPr>
  </w:style>
  <w:style w:styleId="Style_23_ch" w:type="character">
    <w:name w:val="Основной текст (2)"/>
    <w:basedOn w:val="Style_3_ch"/>
    <w:link w:val="Style_23"/>
    <w:rPr>
      <w:sz w:val="26"/>
    </w:rPr>
  </w:style>
  <w:style w:styleId="Style_24" w:type="paragraph">
    <w:name w:val="Таб_текст"/>
    <w:basedOn w:val="Style_5"/>
    <w:link w:val="Style_24_ch"/>
    <w:pPr>
      <w:ind/>
      <w:jc w:val="left"/>
    </w:pPr>
    <w:rPr>
      <w:sz w:val="24"/>
    </w:rPr>
  </w:style>
  <w:style w:styleId="Style_24_ch" w:type="character">
    <w:name w:val="Таб_текст"/>
    <w:basedOn w:val="Style_5_ch"/>
    <w:link w:val="Style_24"/>
    <w:rPr>
      <w:sz w:val="24"/>
    </w:rPr>
  </w:style>
  <w:style w:styleId="Style_25" w:type="paragraph">
    <w:name w:val="Цитата 21"/>
    <w:basedOn w:val="Style_3"/>
    <w:next w:val="Style_3"/>
    <w:link w:val="Style_25_ch"/>
    <w:pPr>
      <w:spacing w:after="200" w:line="276" w:lineRule="auto"/>
      <w:ind w:firstLine="709" w:left="0"/>
      <w:jc w:val="both"/>
    </w:pPr>
    <w:rPr>
      <w:i w:val="1"/>
      <w:color w:val="000000"/>
    </w:rPr>
  </w:style>
  <w:style w:styleId="Style_25_ch" w:type="character">
    <w:name w:val="Цитата 21"/>
    <w:basedOn w:val="Style_3_ch"/>
    <w:link w:val="Style_25"/>
    <w:rPr>
      <w:i w:val="1"/>
      <w:color w:val="000000"/>
    </w:rPr>
  </w:style>
  <w:style w:styleId="Style_26" w:type="paragraph">
    <w:name w:val="footer"/>
    <w:basedOn w:val="Style_3"/>
    <w:link w:val="Style_26_ch"/>
    <w:pPr>
      <w:tabs>
        <w:tab w:leader="none" w:pos="4153" w:val="center"/>
        <w:tab w:leader="none" w:pos="8306" w:val="right"/>
      </w:tabs>
      <w:ind/>
    </w:pPr>
  </w:style>
  <w:style w:styleId="Style_26_ch" w:type="character">
    <w:name w:val="footer"/>
    <w:basedOn w:val="Style_3_ch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Subtle Reference"/>
    <w:link w:val="Style_28_ch"/>
    <w:rPr>
      <w:smallCaps w:val="1"/>
    </w:rPr>
  </w:style>
  <w:style w:styleId="Style_28_ch" w:type="character">
    <w:name w:val="Subtle Reference"/>
    <w:link w:val="Style_28"/>
    <w:rPr>
      <w:smallCaps w:val="1"/>
    </w:rPr>
  </w:style>
  <w:style w:styleId="Style_29" w:type="paragraph">
    <w:name w:val="ConsPlusNonformat"/>
    <w:link w:val="Style_29_ch"/>
    <w:pPr>
      <w:widowControl w:val="0"/>
      <w:ind/>
    </w:pPr>
    <w:rPr>
      <w:rFonts w:ascii="Courier New" w:hAnsi="Courier New"/>
    </w:rPr>
  </w:style>
  <w:style w:styleId="Style_29_ch" w:type="character">
    <w:name w:val="ConsPlusNonformat"/>
    <w:link w:val="Style_29"/>
    <w:rPr>
      <w:rFonts w:ascii="Courier New" w:hAnsi="Courier New"/>
    </w:rPr>
  </w:style>
  <w:style w:styleId="Style_30" w:type="paragraph">
    <w:name w:val="Body Text Indent"/>
    <w:basedOn w:val="Style_3"/>
    <w:link w:val="Style_30_ch"/>
    <w:pPr>
      <w:ind w:firstLine="709" w:left="0"/>
      <w:jc w:val="both"/>
    </w:pPr>
    <w:rPr>
      <w:sz w:val="28"/>
    </w:rPr>
  </w:style>
  <w:style w:styleId="Style_30_ch" w:type="character">
    <w:name w:val="Body Text Indent"/>
    <w:basedOn w:val="Style_3_ch"/>
    <w:link w:val="Style_30"/>
    <w:rPr>
      <w:sz w:val="28"/>
    </w:rPr>
  </w:style>
  <w:style w:styleId="Style_31" w:type="paragraph">
    <w:name w:val="Balloon Text"/>
    <w:basedOn w:val="Style_3"/>
    <w:link w:val="Style_31_ch"/>
    <w:rPr>
      <w:rFonts w:ascii="Tahoma" w:hAnsi="Tahoma"/>
      <w:sz w:val="16"/>
    </w:rPr>
  </w:style>
  <w:style w:styleId="Style_31_ch" w:type="character">
    <w:name w:val="Balloon Text"/>
    <w:basedOn w:val="Style_3_ch"/>
    <w:link w:val="Style_31"/>
    <w:rPr>
      <w:rFonts w:ascii="Tahoma" w:hAnsi="Tahoma"/>
      <w:sz w:val="16"/>
    </w:rPr>
  </w:style>
  <w:style w:styleId="Style_32" w:type="paragraph">
    <w:name w:val="HTML Preformatted"/>
    <w:basedOn w:val="Style_3"/>
    <w:link w:val="Style_32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 w:firstLine="709" w:left="0"/>
      <w:jc w:val="both"/>
    </w:pPr>
    <w:rPr>
      <w:rFonts w:ascii="Courier New" w:hAnsi="Courier New"/>
      <w:sz w:val="28"/>
    </w:rPr>
  </w:style>
  <w:style w:styleId="Style_32_ch" w:type="character">
    <w:name w:val="HTML Preformatted"/>
    <w:basedOn w:val="Style_3_ch"/>
    <w:link w:val="Style_32"/>
    <w:rPr>
      <w:rFonts w:ascii="Courier New" w:hAnsi="Courier New"/>
      <w:sz w:val="28"/>
    </w:rPr>
  </w:style>
  <w:style w:styleId="Style_33" w:type="paragraph">
    <w:name w:val="ConsPlusNormal"/>
    <w:link w:val="Style_33_ch"/>
    <w:pPr>
      <w:widowControl w:val="0"/>
      <w:ind/>
    </w:pPr>
    <w:rPr>
      <w:rFonts w:ascii="Calibri" w:hAnsi="Calibri"/>
      <w:sz w:val="22"/>
    </w:rPr>
  </w:style>
  <w:style w:styleId="Style_33_ch" w:type="character">
    <w:name w:val="ConsPlusNormal"/>
    <w:link w:val="Style_33"/>
    <w:rPr>
      <w:rFonts w:ascii="Calibri" w:hAnsi="Calibri"/>
      <w:sz w:val="22"/>
    </w:rPr>
  </w:style>
  <w:style w:styleId="Style_34" w:type="paragraph">
    <w:name w:val="Body Text 3"/>
    <w:basedOn w:val="Style_3"/>
    <w:link w:val="Style_34_ch"/>
    <w:pPr>
      <w:spacing w:after="120"/>
      <w:ind/>
    </w:pPr>
    <w:rPr>
      <w:sz w:val="16"/>
    </w:rPr>
  </w:style>
  <w:style w:styleId="Style_34_ch" w:type="character">
    <w:name w:val="Body Text 3"/>
    <w:basedOn w:val="Style_3_ch"/>
    <w:link w:val="Style_34"/>
    <w:rPr>
      <w:sz w:val="16"/>
    </w:rPr>
  </w:style>
  <w:style w:styleId="Style_35" w:type="paragraph">
    <w:name w:val="Document Map"/>
    <w:basedOn w:val="Style_3"/>
    <w:link w:val="Style_35_ch"/>
    <w:pPr>
      <w:ind w:firstLine="709" w:left="0"/>
      <w:jc w:val="both"/>
    </w:pPr>
    <w:rPr>
      <w:rFonts w:ascii="Tahoma" w:hAnsi="Tahoma"/>
      <w:sz w:val="28"/>
    </w:rPr>
  </w:style>
  <w:style w:styleId="Style_35_ch" w:type="character">
    <w:name w:val="Document Map"/>
    <w:basedOn w:val="Style_3_ch"/>
    <w:link w:val="Style_35"/>
    <w:rPr>
      <w:rFonts w:ascii="Tahoma" w:hAnsi="Tahoma"/>
      <w:sz w:val="28"/>
    </w:rPr>
  </w:style>
  <w:style w:styleId="Style_36" w:type="paragraph">
    <w:name w:val="List Paragraph"/>
    <w:basedOn w:val="Style_3"/>
    <w:link w:val="Style_36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6_ch" w:type="character">
    <w:name w:val="List Paragraph"/>
    <w:basedOn w:val="Style_3_ch"/>
    <w:link w:val="Style_36"/>
    <w:rPr>
      <w:rFonts w:ascii="Calibri" w:hAnsi="Calibri"/>
      <w:sz w:val="22"/>
    </w:rPr>
  </w:style>
  <w:style w:styleId="Style_37" w:type="paragraph">
    <w:name w:val="heading 5"/>
    <w:basedOn w:val="Style_3"/>
    <w:next w:val="Style_3"/>
    <w:link w:val="Style_37_ch"/>
    <w:uiPriority w:val="9"/>
    <w:qFormat/>
    <w:pPr>
      <w:spacing w:after="60" w:before="240"/>
      <w:ind/>
      <w:outlineLvl w:val="4"/>
    </w:pPr>
    <w:rPr>
      <w:rFonts w:ascii="Arial" w:hAnsi="Arial"/>
      <w:b w:val="1"/>
      <w:i w:val="1"/>
      <w:sz w:val="26"/>
    </w:rPr>
  </w:style>
  <w:style w:styleId="Style_37_ch" w:type="character">
    <w:name w:val="heading 5"/>
    <w:basedOn w:val="Style_3_ch"/>
    <w:link w:val="Style_37"/>
    <w:rPr>
      <w:rFonts w:ascii="Arial" w:hAnsi="Arial"/>
      <w:b w:val="1"/>
      <w:i w:val="1"/>
      <w:sz w:val="26"/>
    </w:rPr>
  </w:style>
  <w:style w:styleId="Style_38" w:type="paragraph">
    <w:name w:val="Book Title"/>
    <w:link w:val="Style_38_ch"/>
    <w:rPr>
      <w:i w:val="1"/>
      <w:smallCaps w:val="1"/>
      <w:spacing w:val="5"/>
    </w:rPr>
  </w:style>
  <w:style w:styleId="Style_38_ch" w:type="character">
    <w:name w:val="Book Title"/>
    <w:link w:val="Style_38"/>
    <w:rPr>
      <w:i w:val="1"/>
      <w:smallCaps w:val="1"/>
      <w:spacing w:val="5"/>
    </w:rPr>
  </w:style>
  <w:style w:styleId="Style_39" w:type="paragraph">
    <w:name w:val="heading 1"/>
    <w:basedOn w:val="Style_3"/>
    <w:next w:val="Style_3"/>
    <w:link w:val="Style_39_ch"/>
    <w:uiPriority w:val="9"/>
    <w:qFormat/>
    <w:pPr>
      <w:keepNext w:val="1"/>
      <w:spacing w:line="220" w:lineRule="exact"/>
      <w:ind/>
      <w:jc w:val="center"/>
      <w:outlineLvl w:val="0"/>
    </w:pPr>
    <w:rPr>
      <w:rFonts w:ascii="AG Souvenir" w:hAnsi="AG Souvenir"/>
      <w:b w:val="1"/>
      <w:spacing w:val="38"/>
      <w:sz w:val="28"/>
    </w:rPr>
  </w:style>
  <w:style w:styleId="Style_39_ch" w:type="character">
    <w:name w:val="heading 1"/>
    <w:basedOn w:val="Style_3_ch"/>
    <w:link w:val="Style_39"/>
    <w:rPr>
      <w:rFonts w:ascii="AG Souvenir" w:hAnsi="AG Souvenir"/>
      <w:b w:val="1"/>
      <w:spacing w:val="38"/>
      <w:sz w:val="28"/>
    </w:rPr>
  </w:style>
  <w:style w:styleId="Style_40" w:type="paragraph">
    <w:name w:val="Выделенная цитата1"/>
    <w:basedOn w:val="Style_3"/>
    <w:next w:val="Style_3"/>
    <w:link w:val="Style_40_ch"/>
    <w:pPr>
      <w:spacing w:after="280" w:before="200" w:line="276" w:lineRule="auto"/>
      <w:ind w:firstLine="709" w:left="936" w:right="936"/>
      <w:jc w:val="both"/>
    </w:pPr>
    <w:rPr>
      <w:b w:val="1"/>
      <w:i w:val="1"/>
      <w:color w:val="4F81BD"/>
    </w:rPr>
  </w:style>
  <w:style w:styleId="Style_40_ch" w:type="character">
    <w:name w:val="Выделенная цитата1"/>
    <w:basedOn w:val="Style_3_ch"/>
    <w:link w:val="Style_40"/>
    <w:rPr>
      <w:b w:val="1"/>
      <w:i w:val="1"/>
      <w:color w:val="4F81BD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3"/>
    <w:link w:val="Style_42_ch"/>
    <w:pPr>
      <w:widowControl w:val="0"/>
      <w:ind/>
    </w:pPr>
    <w:rPr>
      <w:rFonts w:ascii="Arial" w:hAnsi="Arial"/>
    </w:rPr>
  </w:style>
  <w:style w:styleId="Style_42_ch" w:type="character">
    <w:name w:val="Footnote"/>
    <w:basedOn w:val="Style_3_ch"/>
    <w:link w:val="Style_42"/>
    <w:rPr>
      <w:rFonts w:ascii="Arial" w:hAnsi="Arial"/>
    </w:rPr>
  </w:style>
  <w:style w:styleId="Style_43" w:type="paragraph">
    <w:name w:val="heading 8"/>
    <w:basedOn w:val="Style_3"/>
    <w:next w:val="Style_3"/>
    <w:link w:val="Style_43_ch"/>
    <w:uiPriority w:val="9"/>
    <w:qFormat/>
    <w:pPr>
      <w:ind w:firstLine="709" w:left="0"/>
      <w:jc w:val="both"/>
      <w:outlineLvl w:val="7"/>
    </w:pPr>
    <w:rPr>
      <w:b w:val="1"/>
      <w:color w:val="7F7F7F"/>
    </w:rPr>
  </w:style>
  <w:style w:styleId="Style_43_ch" w:type="character">
    <w:name w:val="heading 8"/>
    <w:basedOn w:val="Style_3_ch"/>
    <w:link w:val="Style_43"/>
    <w:rPr>
      <w:b w:val="1"/>
      <w:color w:val="7F7F7F"/>
    </w:rPr>
  </w:style>
  <w:style w:styleId="Style_44" w:type="paragraph">
    <w:name w:val="toc 1"/>
    <w:next w:val="Style_3"/>
    <w:link w:val="Style_4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4_ch" w:type="character">
    <w:name w:val="toc 1"/>
    <w:link w:val="Style_44"/>
    <w:rPr>
      <w:rFonts w:ascii="XO Thames" w:hAnsi="XO Thames"/>
      <w:b w:val="1"/>
      <w:sz w:val="28"/>
    </w:rPr>
  </w:style>
  <w:style w:styleId="Style_45" w:type="paragraph">
    <w:name w:val="Header and Footer"/>
    <w:link w:val="Style_45_ch"/>
    <w:pPr>
      <w:spacing w:line="240" w:lineRule="auto"/>
      <w:ind/>
      <w:jc w:val="both"/>
    </w:pPr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Body Text Indent 3"/>
    <w:basedOn w:val="Style_3"/>
    <w:link w:val="Style_46_ch"/>
    <w:pPr>
      <w:spacing w:after="120"/>
      <w:ind w:firstLine="0" w:left="283"/>
    </w:pPr>
    <w:rPr>
      <w:rFonts w:ascii="Arial" w:hAnsi="Arial"/>
      <w:sz w:val="16"/>
    </w:rPr>
  </w:style>
  <w:style w:styleId="Style_46_ch" w:type="character">
    <w:name w:val="Body Text Indent 3"/>
    <w:basedOn w:val="Style_3_ch"/>
    <w:link w:val="Style_46"/>
    <w:rPr>
      <w:rFonts w:ascii="Arial" w:hAnsi="Arial"/>
      <w:sz w:val="16"/>
    </w:rPr>
  </w:style>
  <w:style w:styleId="Style_47" w:type="paragraph">
    <w:name w:val="a3"/>
    <w:basedOn w:val="Style_3"/>
    <w:link w:val="Style_47_ch"/>
    <w:pPr>
      <w:spacing w:after="64" w:before="64"/>
      <w:ind/>
    </w:pPr>
    <w:rPr>
      <w:rFonts w:ascii="Arial" w:hAnsi="Arial"/>
      <w:color w:val="000000"/>
    </w:rPr>
  </w:style>
  <w:style w:styleId="Style_47_ch" w:type="character">
    <w:name w:val="a3"/>
    <w:basedOn w:val="Style_3_ch"/>
    <w:link w:val="Style_47"/>
    <w:rPr>
      <w:rFonts w:ascii="Arial" w:hAnsi="Arial"/>
      <w:color w:val="000000"/>
    </w:rPr>
  </w:style>
  <w:style w:styleId="Style_48" w:type="paragraph">
    <w:name w:val="toc 9"/>
    <w:next w:val="Style_3"/>
    <w:link w:val="Style_4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page number"/>
    <w:basedOn w:val="Style_8"/>
    <w:link w:val="Style_49_ch"/>
  </w:style>
  <w:style w:styleId="Style_49_ch" w:type="character">
    <w:name w:val="page number"/>
    <w:basedOn w:val="Style_8_ch"/>
    <w:link w:val="Style_49"/>
  </w:style>
  <w:style w:styleId="Style_50" w:type="paragraph">
    <w:name w:val="Intense Emphasis"/>
    <w:link w:val="Style_50_ch"/>
    <w:rPr>
      <w:b w:val="1"/>
      <w:i w:val="1"/>
    </w:rPr>
  </w:style>
  <w:style w:styleId="Style_50_ch" w:type="character">
    <w:name w:val="Intense Emphasis"/>
    <w:link w:val="Style_50"/>
    <w:rPr>
      <w:b w:val="1"/>
      <w:i w:val="1"/>
    </w:rPr>
  </w:style>
  <w:style w:styleId="Style_51" w:type="paragraph">
    <w:name w:val="toc 8"/>
    <w:next w:val="Style_3"/>
    <w:link w:val="Style_5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52" w:type="paragraph">
    <w:name w:val="Body Text"/>
    <w:basedOn w:val="Style_3"/>
    <w:link w:val="Style_52_ch"/>
    <w:rPr>
      <w:sz w:val="28"/>
    </w:rPr>
  </w:style>
  <w:style w:styleId="Style_52_ch" w:type="character">
    <w:name w:val="Body Text"/>
    <w:basedOn w:val="Style_3_ch"/>
    <w:link w:val="Style_52"/>
    <w:rPr>
      <w:sz w:val="28"/>
    </w:rPr>
  </w:style>
  <w:style w:styleId="Style_53" w:type="paragraph">
    <w:name w:val="Текст сноски Знак1"/>
    <w:basedOn w:val="Style_8"/>
    <w:link w:val="Style_53_ch"/>
  </w:style>
  <w:style w:styleId="Style_53_ch" w:type="character">
    <w:name w:val="Текст сноски Знак1"/>
    <w:basedOn w:val="Style_8_ch"/>
    <w:link w:val="Style_53"/>
  </w:style>
  <w:style w:styleId="Style_54" w:type="paragraph">
    <w:name w:val="Emphasis"/>
    <w:link w:val="Style_54_ch"/>
    <w:rPr>
      <w:b w:val="1"/>
      <w:i w:val="1"/>
      <w:spacing w:val="10"/>
    </w:rPr>
  </w:style>
  <w:style w:styleId="Style_54_ch" w:type="character">
    <w:name w:val="Emphasis"/>
    <w:link w:val="Style_54"/>
    <w:rPr>
      <w:b w:val="1"/>
      <w:i w:val="1"/>
      <w:spacing w:val="10"/>
    </w:rPr>
  </w:style>
  <w:style w:styleId="Style_55" w:type="paragraph">
    <w:name w:val="toc 5"/>
    <w:next w:val="Style_3"/>
    <w:link w:val="Style_5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5_ch" w:type="character">
    <w:name w:val="toc 5"/>
    <w:link w:val="Style_55"/>
    <w:rPr>
      <w:rFonts w:ascii="XO Thames" w:hAnsi="XO Thames"/>
      <w:sz w:val="28"/>
    </w:rPr>
  </w:style>
  <w:style w:styleId="Style_56" w:type="paragraph">
    <w:name w:val="annotation subject"/>
    <w:basedOn w:val="Style_11"/>
    <w:next w:val="Style_11"/>
    <w:link w:val="Style_56_ch"/>
    <w:rPr>
      <w:b w:val="1"/>
    </w:rPr>
  </w:style>
  <w:style w:styleId="Style_56_ch" w:type="character">
    <w:name w:val="annotation subject"/>
    <w:basedOn w:val="Style_11_ch"/>
    <w:link w:val="Style_56"/>
    <w:rPr>
      <w:b w:val="1"/>
    </w:rPr>
  </w:style>
  <w:style w:styleId="Style_57" w:type="paragraph">
    <w:name w:val="Заголовок 81"/>
    <w:basedOn w:val="Style_3"/>
    <w:next w:val="Style_3"/>
    <w:link w:val="Style_57_ch"/>
    <w:pPr>
      <w:ind w:firstLine="709" w:left="0"/>
      <w:jc w:val="both"/>
      <w:outlineLvl w:val="7"/>
    </w:pPr>
    <w:rPr>
      <w:b w:val="1"/>
      <w:color w:val="7F7F7F"/>
    </w:rPr>
  </w:style>
  <w:style w:styleId="Style_57_ch" w:type="character">
    <w:name w:val="Заголовок 81"/>
    <w:basedOn w:val="Style_3_ch"/>
    <w:link w:val="Style_57"/>
    <w:rPr>
      <w:b w:val="1"/>
      <w:color w:val="7F7F7F"/>
    </w:rPr>
  </w:style>
  <w:style w:styleId="Style_58" w:type="paragraph">
    <w:name w:val="Default"/>
    <w:link w:val="Style_58_ch"/>
    <w:rPr>
      <w:rFonts w:ascii="Arial" w:hAnsi="Arial"/>
      <w:color w:val="000000"/>
      <w:sz w:val="24"/>
    </w:rPr>
  </w:style>
  <w:style w:styleId="Style_58_ch" w:type="character">
    <w:name w:val="Default"/>
    <w:link w:val="Style_58"/>
    <w:rPr>
      <w:rFonts w:ascii="Arial" w:hAnsi="Arial"/>
      <w:color w:val="000000"/>
      <w:sz w:val="24"/>
    </w:rPr>
  </w:style>
  <w:style w:styleId="Style_59" w:type="paragraph">
    <w:name w:val="Основной текст1"/>
    <w:basedOn w:val="Style_3"/>
    <w:link w:val="Style_59_ch"/>
    <w:pPr>
      <w:widowControl w:val="0"/>
      <w:spacing w:before="600" w:line="278" w:lineRule="exact"/>
      <w:ind/>
      <w:jc w:val="center"/>
    </w:pPr>
    <w:rPr>
      <w:b w:val="1"/>
      <w:spacing w:val="-3"/>
    </w:rPr>
  </w:style>
  <w:style w:styleId="Style_59_ch" w:type="character">
    <w:name w:val="Основной текст1"/>
    <w:basedOn w:val="Style_3_ch"/>
    <w:link w:val="Style_59"/>
    <w:rPr>
      <w:b w:val="1"/>
      <w:spacing w:val="-3"/>
    </w:rPr>
  </w:style>
  <w:style w:styleId="Style_60" w:type="paragraph">
    <w:name w:val="Subtitle"/>
    <w:basedOn w:val="Style_3"/>
    <w:next w:val="Style_3"/>
    <w:link w:val="Style_60_ch"/>
    <w:uiPriority w:val="11"/>
    <w:qFormat/>
    <w:pPr>
      <w:ind w:firstLine="0" w:left="10206"/>
      <w:jc w:val="center"/>
    </w:pPr>
    <w:rPr>
      <w:sz w:val="28"/>
    </w:rPr>
  </w:style>
  <w:style w:styleId="Style_60_ch" w:type="character">
    <w:name w:val="Subtitle"/>
    <w:basedOn w:val="Style_3_ch"/>
    <w:link w:val="Style_60"/>
    <w:rPr>
      <w:sz w:val="28"/>
    </w:rPr>
  </w:style>
  <w:style w:styleId="Style_61" w:type="paragraph">
    <w:name w:val="Title"/>
    <w:basedOn w:val="Style_3"/>
    <w:next w:val="Style_3"/>
    <w:link w:val="Style_61_ch"/>
    <w:uiPriority w:val="10"/>
    <w:qFormat/>
    <w:pPr>
      <w:ind/>
      <w:contextualSpacing w:val="1"/>
    </w:pPr>
    <w:rPr>
      <w:rFonts w:asciiTheme="majorAscii" w:hAnsiTheme="majorHAnsi"/>
      <w:spacing w:val="-10"/>
      <w:sz w:val="56"/>
    </w:rPr>
  </w:style>
  <w:style w:styleId="Style_61_ch" w:type="character">
    <w:name w:val="Title"/>
    <w:basedOn w:val="Style_3_ch"/>
    <w:link w:val="Style_61"/>
    <w:rPr>
      <w:rFonts w:asciiTheme="majorAscii" w:hAnsiTheme="majorHAnsi"/>
      <w:spacing w:val="-10"/>
      <w:sz w:val="56"/>
    </w:rPr>
  </w:style>
  <w:style w:styleId="Style_62" w:type="paragraph">
    <w:name w:val="Quote"/>
    <w:basedOn w:val="Style_3"/>
    <w:next w:val="Style_3"/>
    <w:link w:val="Style_62_ch"/>
    <w:pPr>
      <w:ind w:firstLine="709" w:left="0"/>
      <w:jc w:val="both"/>
    </w:pPr>
    <w:rPr>
      <w:i w:val="1"/>
      <w:sz w:val="28"/>
    </w:rPr>
  </w:style>
  <w:style w:styleId="Style_62_ch" w:type="character">
    <w:name w:val="Quote"/>
    <w:basedOn w:val="Style_3_ch"/>
    <w:link w:val="Style_62"/>
    <w:rPr>
      <w:i w:val="1"/>
      <w:sz w:val="28"/>
    </w:rPr>
  </w:style>
  <w:style w:styleId="Style_63" w:type="paragraph">
    <w:name w:val="heading 4"/>
    <w:basedOn w:val="Style_17"/>
    <w:next w:val="Style_3"/>
    <w:link w:val="Style_63_ch"/>
    <w:uiPriority w:val="9"/>
    <w:qFormat/>
    <w:pPr>
      <w:ind/>
      <w:outlineLvl w:val="3"/>
    </w:pPr>
  </w:style>
  <w:style w:styleId="Style_63_ch" w:type="character">
    <w:name w:val="heading 4"/>
    <w:basedOn w:val="Style_17_ch"/>
    <w:link w:val="Style_63"/>
  </w:style>
  <w:style w:styleId="Style_64" w:type="paragraph">
    <w:name w:val="Body Text Indent 2"/>
    <w:basedOn w:val="Style_3"/>
    <w:link w:val="Style_64_ch"/>
    <w:pPr>
      <w:widowControl w:val="0"/>
      <w:ind w:firstLine="0" w:left="884"/>
    </w:pPr>
    <w:rPr>
      <w:rFonts w:ascii="Arial" w:hAnsi="Arial"/>
      <w:sz w:val="28"/>
    </w:rPr>
  </w:style>
  <w:style w:styleId="Style_64_ch" w:type="character">
    <w:name w:val="Body Text Indent 2"/>
    <w:basedOn w:val="Style_3_ch"/>
    <w:link w:val="Style_64"/>
    <w:rPr>
      <w:rFonts w:ascii="Arial" w:hAnsi="Arial"/>
      <w:sz w:val="28"/>
    </w:rPr>
  </w:style>
  <w:style w:styleId="Style_18" w:type="paragraph">
    <w:name w:val="heading 2"/>
    <w:basedOn w:val="Style_3"/>
    <w:next w:val="Style_3"/>
    <w:link w:val="Style_18_ch"/>
    <w:uiPriority w:val="9"/>
    <w:qFormat/>
    <w:pPr>
      <w:keepNext w:val="1"/>
      <w:ind w:firstLine="0" w:left="709"/>
      <w:outlineLvl w:val="1"/>
    </w:pPr>
    <w:rPr>
      <w:sz w:val="28"/>
    </w:rPr>
  </w:style>
  <w:style w:styleId="Style_18_ch" w:type="character">
    <w:name w:val="heading 2"/>
    <w:basedOn w:val="Style_3_ch"/>
    <w:link w:val="Style_18"/>
    <w:rPr>
      <w:sz w:val="28"/>
    </w:rPr>
  </w:style>
  <w:style w:styleId="Style_65" w:type="paragraph">
    <w:name w:val="Intense Reference"/>
    <w:link w:val="Style_65_ch"/>
    <w:rPr>
      <w:b w:val="1"/>
      <w:smallCaps w:val="1"/>
    </w:rPr>
  </w:style>
  <w:style w:styleId="Style_65_ch" w:type="character">
    <w:name w:val="Intense Reference"/>
    <w:link w:val="Style_65"/>
    <w:rPr>
      <w:b w:val="1"/>
      <w:smallCaps w:val="1"/>
    </w:rPr>
  </w:style>
  <w:style w:styleId="Style_66" w:type="paragraph">
    <w:name w:val="heading 6"/>
    <w:basedOn w:val="Style_3"/>
    <w:next w:val="Style_3"/>
    <w:link w:val="Style_66_ch"/>
    <w:uiPriority w:val="9"/>
    <w:qFormat/>
    <w:pPr>
      <w:spacing w:line="264" w:lineRule="auto"/>
      <w:ind w:firstLine="709" w:left="0"/>
      <w:jc w:val="both"/>
      <w:outlineLvl w:val="5"/>
    </w:pPr>
    <w:rPr>
      <w:b w:val="1"/>
      <w:color w:val="595959"/>
      <w:spacing w:val="5"/>
      <w:sz w:val="28"/>
    </w:rPr>
  </w:style>
  <w:style w:styleId="Style_66_ch" w:type="character">
    <w:name w:val="heading 6"/>
    <w:basedOn w:val="Style_3_ch"/>
    <w:link w:val="Style_66"/>
    <w:rPr>
      <w:b w:val="1"/>
      <w:color w:val="595959"/>
      <w:spacing w:val="5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8" Target="webSettings.xml" Type="http://schemas.openxmlformats.org/officeDocument/2006/relationships/webSettings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2023-04-07T09:47:32Z</dcterms:modified>
</cp:coreProperties>
</file>