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221" w:rsidRPr="00E8538A" w:rsidRDefault="00A66221" w:rsidP="00A662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38A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A66221" w:rsidRDefault="00A66221" w:rsidP="00A662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38A">
        <w:rPr>
          <w:rFonts w:ascii="Times New Roman" w:hAnsi="Times New Roman" w:cs="Times New Roman"/>
          <w:b/>
          <w:sz w:val="28"/>
          <w:szCs w:val="28"/>
        </w:rPr>
        <w:t xml:space="preserve">по Порядку проведения </w:t>
      </w:r>
      <w:r>
        <w:rPr>
          <w:rFonts w:ascii="Times New Roman" w:hAnsi="Times New Roman" w:cs="Times New Roman"/>
          <w:b/>
          <w:sz w:val="28"/>
          <w:szCs w:val="28"/>
        </w:rPr>
        <w:t>экспертизы нормативных правовых актов Администрации города Донецка</w:t>
      </w:r>
    </w:p>
    <w:p w:rsidR="00A66221" w:rsidRDefault="00A66221" w:rsidP="00A662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4F2D" w:rsidRPr="00E36A57" w:rsidRDefault="00A66221" w:rsidP="00E36A57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6221">
        <w:rPr>
          <w:rFonts w:ascii="Times New Roman" w:hAnsi="Times New Roman" w:cs="Times New Roman"/>
          <w:sz w:val="28"/>
          <w:szCs w:val="28"/>
        </w:rPr>
        <w:t xml:space="preserve">Экспертиза действующих </w:t>
      </w:r>
      <w:r w:rsidR="001F4F2D">
        <w:rPr>
          <w:rFonts w:ascii="Times New Roman" w:hAnsi="Times New Roman" w:cs="Times New Roman"/>
          <w:sz w:val="28"/>
          <w:szCs w:val="28"/>
        </w:rPr>
        <w:t>нормативных правовых актов (далее – НПА)</w:t>
      </w:r>
      <w:r w:rsidRPr="00A66221">
        <w:rPr>
          <w:rFonts w:ascii="Times New Roman" w:hAnsi="Times New Roman" w:cs="Times New Roman"/>
          <w:sz w:val="28"/>
          <w:szCs w:val="28"/>
        </w:rPr>
        <w:t xml:space="preserve"> проводится на предмет наличия положений, необоснованно затрудняющих осуществление предпринимательской и инвестиционной деятельности на </w:t>
      </w:r>
      <w:r w:rsidR="00E36A57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1F4F2D">
        <w:rPr>
          <w:rFonts w:ascii="Times New Roman" w:hAnsi="Times New Roman" w:cs="Times New Roman"/>
          <w:sz w:val="28"/>
          <w:szCs w:val="28"/>
        </w:rPr>
        <w:t>муниципального образования «Город Донецк».</w:t>
      </w:r>
    </w:p>
    <w:p w:rsidR="00A66221" w:rsidRPr="00A66221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221">
        <w:rPr>
          <w:rFonts w:ascii="Times New Roman" w:hAnsi="Times New Roman" w:cs="Times New Roman"/>
          <w:sz w:val="28"/>
          <w:szCs w:val="28"/>
          <w:lang w:eastAsia="ru-RU"/>
        </w:rPr>
        <w:t>Проведение экспертизы включает:</w:t>
      </w:r>
    </w:p>
    <w:p w:rsidR="00A66221" w:rsidRPr="00A66221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221">
        <w:rPr>
          <w:rFonts w:ascii="Times New Roman" w:hAnsi="Times New Roman" w:cs="Times New Roman"/>
          <w:sz w:val="28"/>
          <w:szCs w:val="28"/>
          <w:lang w:eastAsia="ru-RU"/>
        </w:rPr>
        <w:t>- формирование плана проведения экспертизы (далее – план);</w:t>
      </w:r>
    </w:p>
    <w:p w:rsidR="00A66221" w:rsidRPr="00A66221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221">
        <w:rPr>
          <w:rFonts w:ascii="Times New Roman" w:hAnsi="Times New Roman" w:cs="Times New Roman"/>
          <w:sz w:val="28"/>
          <w:szCs w:val="28"/>
          <w:lang w:eastAsia="ru-RU"/>
        </w:rPr>
        <w:t>- размещение уведомления об экспертизе и публичных консультациях;</w:t>
      </w:r>
    </w:p>
    <w:p w:rsidR="00A66221" w:rsidRPr="00A66221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221">
        <w:rPr>
          <w:rFonts w:ascii="Times New Roman" w:hAnsi="Times New Roman" w:cs="Times New Roman"/>
          <w:sz w:val="28"/>
          <w:szCs w:val="28"/>
          <w:lang w:eastAsia="ru-RU"/>
        </w:rPr>
        <w:t>- подготовку заключения об экспертизе НПА (далее – заключение).</w:t>
      </w:r>
    </w:p>
    <w:p w:rsidR="00E36A57" w:rsidRDefault="00E36A57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6A57" w:rsidRPr="00E36A57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План проведения экспертизы ежегодно формируется </w:t>
      </w:r>
      <w:r w:rsidR="00E36A57">
        <w:rPr>
          <w:rFonts w:ascii="Times New Roman" w:hAnsi="Times New Roman" w:cs="Times New Roman"/>
          <w:sz w:val="28"/>
          <w:szCs w:val="28"/>
          <w:lang w:eastAsia="ru-RU"/>
        </w:rPr>
        <w:t>отделом экономики и торговли Администрации города Донецка (далее – отдел экономики и торговли)</w:t>
      </w:r>
      <w:r w:rsidRPr="00A66221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>предложений от представителей общественности и размещается на официальном</w:t>
      </w:r>
      <w:r w:rsidR="00E36A57">
        <w:rPr>
          <w:rFonts w:ascii="Times New Roman" w:hAnsi="Times New Roman" w:cs="Times New Roman"/>
          <w:sz w:val="28"/>
          <w:szCs w:val="28"/>
          <w:lang w:eastAsia="ru-RU"/>
        </w:rPr>
        <w:t xml:space="preserve"> сайте Администрации города </w:t>
      </w:r>
      <w:r w:rsidR="00E36A57" w:rsidRPr="00E36A57">
        <w:rPr>
          <w:rFonts w:ascii="Times New Roman" w:hAnsi="Times New Roman" w:cs="Times New Roman"/>
          <w:sz w:val="28"/>
          <w:szCs w:val="28"/>
          <w:lang w:eastAsia="ru-RU"/>
        </w:rPr>
        <w:t>Донецка (</w:t>
      </w:r>
      <w:hyperlink r:id="rId4" w:history="1">
        <w:r w:rsidR="00E36A57" w:rsidRPr="00E36A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E36A57" w:rsidRPr="00E36A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E36A57" w:rsidRPr="00E36A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donetsk</w:t>
        </w:r>
        <w:r w:rsidR="00E36A57" w:rsidRPr="00E36A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-</w:t>
        </w:r>
        <w:r w:rsidR="00E36A57" w:rsidRPr="00E36A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ro</w:t>
        </w:r>
        <w:r w:rsidR="00E36A57" w:rsidRPr="00E36A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E36A57" w:rsidRPr="00E36A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donland</w:t>
        </w:r>
        <w:r w:rsidR="00E36A57" w:rsidRPr="00E36A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E36A57" w:rsidRPr="00E36A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="00E36A57" w:rsidRPr="00E36A57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E36A57">
        <w:rPr>
          <w:rFonts w:ascii="Times New Roman" w:hAnsi="Times New Roman" w:cs="Times New Roman"/>
          <w:sz w:val="28"/>
          <w:szCs w:val="28"/>
          <w:lang w:eastAsia="ru-RU"/>
        </w:rPr>
        <w:t xml:space="preserve">в информационно-телекоммуникационной сети «Интернет» (далее – официальный </w:t>
      </w:r>
      <w:r w:rsidR="00FA6307">
        <w:rPr>
          <w:rFonts w:ascii="Times New Roman" w:hAnsi="Times New Roman" w:cs="Times New Roman"/>
          <w:sz w:val="28"/>
          <w:szCs w:val="28"/>
          <w:lang w:eastAsia="ru-RU"/>
        </w:rPr>
        <w:t>сайт) не позднее 1 апреля текущего года.</w:t>
      </w:r>
    </w:p>
    <w:p w:rsidR="00E36A57" w:rsidRDefault="00E36A57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1355" w:rsidRPr="00D01355" w:rsidRDefault="00D01355" w:rsidP="00D01355">
      <w:pPr>
        <w:widowControl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D01355">
        <w:rPr>
          <w:rFonts w:ascii="Times New Roman" w:hAnsi="Times New Roman" w:cs="Times New Roman"/>
          <w:sz w:val="28"/>
          <w:szCs w:val="28"/>
          <w:u w:val="single"/>
          <w:lang w:eastAsia="ru-RU"/>
        </w:rPr>
        <w:t>Размещение уведомления об экспертизе и публичные консультации по НПА</w:t>
      </w:r>
    </w:p>
    <w:p w:rsidR="00D01355" w:rsidRPr="00E36A57" w:rsidRDefault="00D01355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6221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проведения публичных консультаций по НПА </w:t>
      </w:r>
      <w:r w:rsidR="00D01355">
        <w:rPr>
          <w:rFonts w:ascii="Times New Roman" w:hAnsi="Times New Roman" w:cs="Times New Roman"/>
          <w:sz w:val="28"/>
          <w:szCs w:val="28"/>
          <w:lang w:eastAsia="ru-RU"/>
        </w:rPr>
        <w:t>структурные подразделения, отраслевые (функциональные) органы Администрации города Донецка (далее – Р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>азработчик</w:t>
      </w:r>
      <w:r w:rsidR="00D01355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направля</w:t>
      </w:r>
      <w:r w:rsidR="00D01355">
        <w:rPr>
          <w:rFonts w:ascii="Times New Roman" w:hAnsi="Times New Roman" w:cs="Times New Roman"/>
          <w:sz w:val="28"/>
          <w:szCs w:val="28"/>
          <w:lang w:eastAsia="ru-RU"/>
        </w:rPr>
        <w:t>ют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D01355">
        <w:rPr>
          <w:rFonts w:ascii="Times New Roman" w:hAnsi="Times New Roman" w:cs="Times New Roman"/>
          <w:sz w:val="28"/>
          <w:szCs w:val="28"/>
          <w:lang w:eastAsia="ru-RU"/>
        </w:rPr>
        <w:t xml:space="preserve">отдел экономики и торговли 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>для размещения на официальном сайте уведомление о проведении экспертизы НПА (далее – уведомление) и извеща</w:t>
      </w:r>
      <w:r w:rsidR="00D01355">
        <w:rPr>
          <w:rFonts w:ascii="Times New Roman" w:hAnsi="Times New Roman" w:cs="Times New Roman"/>
          <w:sz w:val="28"/>
          <w:szCs w:val="28"/>
          <w:lang w:eastAsia="ru-RU"/>
        </w:rPr>
        <w:t>ют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об этом с указанием сведений о месте такого размещения (полный электронный адрес):</w:t>
      </w:r>
    </w:p>
    <w:p w:rsidR="00951B09" w:rsidRPr="00E8538A" w:rsidRDefault="00951B09" w:rsidP="00951B09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538A">
        <w:rPr>
          <w:rFonts w:ascii="Times New Roman" w:hAnsi="Times New Roman" w:cs="Times New Roman"/>
          <w:sz w:val="28"/>
          <w:szCs w:val="28"/>
        </w:rPr>
        <w:t xml:space="preserve">- заинтересованные структурные подразделения, отраслевые (функциональные) органы Администрации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Pr="00E8538A">
        <w:rPr>
          <w:rFonts w:ascii="Times New Roman" w:hAnsi="Times New Roman" w:cs="Times New Roman"/>
          <w:sz w:val="28"/>
          <w:szCs w:val="28"/>
        </w:rPr>
        <w:t xml:space="preserve"> (по</w:t>
      </w:r>
      <w:r>
        <w:rPr>
          <w:rFonts w:ascii="Times New Roman" w:hAnsi="Times New Roman" w:cs="Times New Roman"/>
          <w:sz w:val="28"/>
          <w:szCs w:val="28"/>
        </w:rPr>
        <w:t xml:space="preserve">средством </w:t>
      </w:r>
      <w:r w:rsidRPr="00E8538A">
        <w:rPr>
          <w:rFonts w:ascii="Times New Roman" w:hAnsi="Times New Roman" w:cs="Times New Roman"/>
          <w:sz w:val="28"/>
          <w:szCs w:val="28"/>
        </w:rPr>
        <w:t>электронной почт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8538A">
        <w:rPr>
          <w:rFonts w:ascii="Times New Roman" w:hAnsi="Times New Roman" w:cs="Times New Roman"/>
          <w:sz w:val="28"/>
          <w:szCs w:val="28"/>
        </w:rPr>
        <w:t>);</w:t>
      </w:r>
    </w:p>
    <w:p w:rsidR="00951B09" w:rsidRDefault="00951B09" w:rsidP="00951B09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538A">
        <w:rPr>
          <w:rFonts w:ascii="Times New Roman" w:hAnsi="Times New Roman" w:cs="Times New Roman"/>
          <w:sz w:val="28"/>
          <w:szCs w:val="28"/>
        </w:rPr>
        <w:t>- представителей общественности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538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посредством</w:t>
      </w:r>
      <w:r w:rsidRPr="00E8538A">
        <w:rPr>
          <w:rFonts w:ascii="Times New Roman" w:hAnsi="Times New Roman" w:cs="Times New Roman"/>
          <w:sz w:val="28"/>
          <w:szCs w:val="28"/>
        </w:rPr>
        <w:t xml:space="preserve"> размещения объявления на официальном сайте). </w:t>
      </w:r>
    </w:p>
    <w:p w:rsidR="00951B09" w:rsidRPr="00FC02D1" w:rsidRDefault="00951B09" w:rsidP="00951B09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02D1">
        <w:rPr>
          <w:rFonts w:ascii="Times New Roman" w:hAnsi="Times New Roman" w:cs="Times New Roman"/>
          <w:i/>
          <w:sz w:val="24"/>
          <w:szCs w:val="24"/>
        </w:rPr>
        <w:t>Под представителями общественности понимаются организации, образующие инфраструктуру поддержки малого и среднего предпринимательства, объединения предпринимателей, члены Совета по предпринимательству при Администрации города Донецка, субъекты предпринимательской и инвестиционной деятельности</w:t>
      </w:r>
      <w:r w:rsidRPr="00FC02D1">
        <w:rPr>
          <w:rFonts w:ascii="Times New Roman" w:hAnsi="Times New Roman" w:cs="Times New Roman"/>
          <w:sz w:val="28"/>
          <w:szCs w:val="28"/>
        </w:rPr>
        <w:t>;</w:t>
      </w:r>
    </w:p>
    <w:p w:rsidR="00951B09" w:rsidRPr="00E8538A" w:rsidRDefault="00951B09" w:rsidP="00951B09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538A">
        <w:rPr>
          <w:rFonts w:ascii="Times New Roman" w:hAnsi="Times New Roman" w:cs="Times New Roman"/>
          <w:sz w:val="28"/>
          <w:szCs w:val="28"/>
        </w:rPr>
        <w:t>- 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853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</w:t>
      </w:r>
      <w:r w:rsidRPr="00E8538A">
        <w:rPr>
          <w:rFonts w:ascii="Times New Roman" w:hAnsi="Times New Roman" w:cs="Times New Roman"/>
          <w:sz w:val="28"/>
          <w:szCs w:val="28"/>
        </w:rPr>
        <w:t>, которы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853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целесообразно, по мнению отдела экономики и торговли,</w:t>
      </w:r>
      <w:r w:rsidRPr="00E8538A">
        <w:rPr>
          <w:rFonts w:ascii="Times New Roman" w:hAnsi="Times New Roman" w:cs="Times New Roman"/>
          <w:sz w:val="28"/>
          <w:szCs w:val="28"/>
        </w:rPr>
        <w:t xml:space="preserve"> привлечь к </w:t>
      </w:r>
      <w:r>
        <w:rPr>
          <w:rFonts w:ascii="Times New Roman" w:hAnsi="Times New Roman" w:cs="Times New Roman"/>
          <w:sz w:val="28"/>
          <w:szCs w:val="28"/>
        </w:rPr>
        <w:t>публичным консультациям</w:t>
      </w:r>
      <w:r w:rsidRPr="00E8538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посредством</w:t>
      </w:r>
      <w:r w:rsidRPr="00E8538A">
        <w:rPr>
          <w:rFonts w:ascii="Times New Roman" w:hAnsi="Times New Roman" w:cs="Times New Roman"/>
          <w:sz w:val="28"/>
          <w:szCs w:val="28"/>
        </w:rPr>
        <w:t xml:space="preserve"> размещения объявления на официальном сайте).</w:t>
      </w:r>
    </w:p>
    <w:p w:rsidR="00951B09" w:rsidRPr="00951B09" w:rsidRDefault="00951B09" w:rsidP="00951B09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66221" w:rsidRPr="00951B09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951B09">
        <w:rPr>
          <w:rFonts w:ascii="Times New Roman" w:hAnsi="Times New Roman" w:cs="Times New Roman"/>
          <w:i/>
          <w:sz w:val="28"/>
          <w:szCs w:val="28"/>
          <w:lang w:eastAsia="ru-RU"/>
        </w:rPr>
        <w:t>Уведомление должно содержать:</w:t>
      </w:r>
    </w:p>
    <w:p w:rsidR="00A66221" w:rsidRPr="00A66221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- реквизиты </w:t>
      </w:r>
      <w:r w:rsidR="00951B09">
        <w:rPr>
          <w:rFonts w:ascii="Times New Roman" w:hAnsi="Times New Roman" w:cs="Times New Roman"/>
          <w:sz w:val="28"/>
          <w:szCs w:val="28"/>
          <w:lang w:eastAsia="ru-RU"/>
        </w:rPr>
        <w:t>НПА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66221" w:rsidRPr="00A66221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- электронную ссылку на текст </w:t>
      </w:r>
      <w:r w:rsidR="00951B09">
        <w:rPr>
          <w:rFonts w:ascii="Times New Roman" w:hAnsi="Times New Roman" w:cs="Times New Roman"/>
          <w:sz w:val="28"/>
          <w:szCs w:val="28"/>
          <w:lang w:eastAsia="ru-RU"/>
        </w:rPr>
        <w:t>НПА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в редакции, действующей на дату размещения уведомления;</w:t>
      </w:r>
    </w:p>
    <w:p w:rsidR="00A66221" w:rsidRPr="00A66221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221">
        <w:rPr>
          <w:rFonts w:ascii="Times New Roman" w:hAnsi="Times New Roman" w:cs="Times New Roman"/>
          <w:sz w:val="28"/>
          <w:szCs w:val="28"/>
          <w:lang w:eastAsia="ru-RU"/>
        </w:rPr>
        <w:t>- срок окончания публичных консультаций;</w:t>
      </w:r>
    </w:p>
    <w:p w:rsidR="00A66221" w:rsidRPr="00A66221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221">
        <w:rPr>
          <w:rFonts w:ascii="Times New Roman" w:hAnsi="Times New Roman" w:cs="Times New Roman"/>
          <w:sz w:val="28"/>
          <w:szCs w:val="28"/>
          <w:lang w:eastAsia="ru-RU"/>
        </w:rPr>
        <w:t>- информацию о заявителях;</w:t>
      </w:r>
    </w:p>
    <w:p w:rsidR="00A66221" w:rsidRPr="00A66221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221">
        <w:rPr>
          <w:rFonts w:ascii="Times New Roman" w:hAnsi="Times New Roman" w:cs="Times New Roman"/>
          <w:sz w:val="28"/>
          <w:szCs w:val="28"/>
          <w:lang w:eastAsia="ru-RU"/>
        </w:rPr>
        <w:t>- информацию о наличии положений, необоснованно затрудняющих ведение предпринимательской и инвестиционной деятельности, а также о потенциальных участниках публичных консультаций и их квалификации;</w:t>
      </w:r>
    </w:p>
    <w:p w:rsidR="00A66221" w:rsidRPr="00A66221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221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электронную форму для направления предложений, содержащую возможность 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указания всех необходимых сведений, относящихся к предмету публичных консультаций;</w:t>
      </w:r>
    </w:p>
    <w:p w:rsidR="008E4C01" w:rsidRDefault="00A66221" w:rsidP="008E4C0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221">
        <w:rPr>
          <w:rFonts w:ascii="Times New Roman" w:hAnsi="Times New Roman" w:cs="Times New Roman"/>
          <w:sz w:val="28"/>
          <w:szCs w:val="28"/>
          <w:lang w:eastAsia="ru-RU"/>
        </w:rPr>
        <w:t>- иную информацию, относящуюся к предмету публичных консультаций.</w:t>
      </w:r>
    </w:p>
    <w:p w:rsidR="008E4C01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8E4C01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Срок публичных консультаций по НПА составляет 30 рабочих дней.       </w:t>
      </w:r>
    </w:p>
    <w:p w:rsidR="00A66221" w:rsidRPr="008E4C01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eastAsia="ru-RU"/>
        </w:rPr>
      </w:pPr>
      <w:r w:rsidRPr="008E4C01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A66221" w:rsidRPr="00A66221" w:rsidRDefault="008E4C0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Отдел экономики и торговли</w:t>
      </w:r>
      <w:r w:rsidR="00A66221"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составляет сводку предложений с указанием сведений об их учете или причинах отклонения.</w:t>
      </w:r>
    </w:p>
    <w:p w:rsidR="00A66221" w:rsidRPr="00A66221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Разработчики принимают участие в мероприятиях, проводимых </w:t>
      </w:r>
      <w:r w:rsidR="008E4C01">
        <w:rPr>
          <w:rFonts w:ascii="Times New Roman" w:hAnsi="Times New Roman" w:cs="Times New Roman"/>
          <w:sz w:val="28"/>
          <w:szCs w:val="28"/>
          <w:lang w:eastAsia="ru-RU"/>
        </w:rPr>
        <w:t>отделом экономики и торговли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в целях проведения экспертизы </w:t>
      </w:r>
      <w:r w:rsidR="008E4C01">
        <w:rPr>
          <w:rFonts w:ascii="Times New Roman" w:hAnsi="Times New Roman" w:cs="Times New Roman"/>
          <w:sz w:val="28"/>
          <w:szCs w:val="28"/>
          <w:lang w:eastAsia="ru-RU"/>
        </w:rPr>
        <w:t>НПА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E4C01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предоставляют информацию, запрашиваемую </w:t>
      </w:r>
      <w:r w:rsidR="008E4C01">
        <w:rPr>
          <w:rFonts w:ascii="Times New Roman" w:hAnsi="Times New Roman" w:cs="Times New Roman"/>
          <w:sz w:val="28"/>
          <w:szCs w:val="28"/>
          <w:lang w:eastAsia="ru-RU"/>
        </w:rPr>
        <w:t>отделом экономики и торговли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в указанных целях, не позднее срока ок</w:t>
      </w:r>
      <w:r>
        <w:rPr>
          <w:rFonts w:ascii="Times New Roman" w:hAnsi="Times New Roman" w:cs="Times New Roman"/>
          <w:sz w:val="28"/>
          <w:szCs w:val="28"/>
          <w:lang w:eastAsia="ru-RU"/>
        </w:rPr>
        <w:t>ончания публичных консультаций.</w:t>
      </w:r>
    </w:p>
    <w:p w:rsidR="000B24CF" w:rsidRDefault="000B24CF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6221" w:rsidRPr="00A66221" w:rsidRDefault="000B24CF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отношении каждого НПА отдел экономики и торговли</w:t>
      </w:r>
      <w:r w:rsidR="00A66221" w:rsidRPr="00A66221">
        <w:rPr>
          <w:rFonts w:ascii="Times New Roman" w:hAnsi="Times New Roman" w:cs="Times New Roman"/>
          <w:sz w:val="28"/>
          <w:szCs w:val="28"/>
          <w:lang w:eastAsia="ru-RU"/>
        </w:rPr>
        <w:t>, в срок не более 15 рабочих дней с момента окончания публичных консультаций, подготавливает проект заключения.</w:t>
      </w:r>
      <w:r w:rsidR="00A662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B24CF" w:rsidRDefault="000B24CF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6221" w:rsidRPr="00A66221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публичных консультаций по проекту заключения </w:t>
      </w:r>
      <w:r w:rsidR="000B24CF">
        <w:rPr>
          <w:rFonts w:ascii="Times New Roman" w:hAnsi="Times New Roman" w:cs="Times New Roman"/>
          <w:sz w:val="28"/>
          <w:szCs w:val="28"/>
          <w:lang w:eastAsia="ru-RU"/>
        </w:rPr>
        <w:t>отдел экономики и торговли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размещает текст </w:t>
      </w:r>
      <w:r w:rsidR="000B24CF">
        <w:rPr>
          <w:rFonts w:ascii="Times New Roman" w:hAnsi="Times New Roman" w:cs="Times New Roman"/>
          <w:sz w:val="28"/>
          <w:szCs w:val="28"/>
          <w:lang w:eastAsia="ru-RU"/>
        </w:rPr>
        <w:t>НПА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в редакции, действующей на дату размещения, сводку предложений, поступивших в связи с проведением публичных консультаций и проект заключения на официальном сайте. </w:t>
      </w:r>
    </w:p>
    <w:p w:rsidR="00A66221" w:rsidRPr="000B24CF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0B24C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Срок публичных консультаций по проекту заключения составляет 30 рабочих дней. </w:t>
      </w:r>
    </w:p>
    <w:p w:rsidR="00A66221" w:rsidRPr="00A66221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Разработчики представляют запрашиваемую </w:t>
      </w:r>
      <w:r w:rsidR="000B24CF">
        <w:rPr>
          <w:rFonts w:ascii="Times New Roman" w:hAnsi="Times New Roman" w:cs="Times New Roman"/>
          <w:sz w:val="28"/>
          <w:szCs w:val="28"/>
          <w:lang w:eastAsia="ru-RU"/>
        </w:rPr>
        <w:t>отделом экономики и торговли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в целях проведения публичных консультаций по проекту заключения информацию не позднее сроков его окончания.</w:t>
      </w:r>
    </w:p>
    <w:p w:rsidR="00A66221" w:rsidRDefault="000B24CF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Отдел экономики и торговли</w:t>
      </w:r>
      <w:r w:rsidR="00A66221"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составляет сводку предложений с указанием сведений об их учете или причинах отклонения.</w:t>
      </w:r>
    </w:p>
    <w:p w:rsidR="000B24CF" w:rsidRPr="00A66221" w:rsidRDefault="000B24CF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6221" w:rsidRPr="000B24CF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0B24C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По результатам публичных консультаций </w:t>
      </w:r>
      <w:r w:rsidR="000B24CF" w:rsidRPr="000B24C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отдел экономики и торговли в срок не более </w:t>
      </w:r>
      <w:r w:rsidRPr="000B24CF">
        <w:rPr>
          <w:rFonts w:ascii="Times New Roman" w:hAnsi="Times New Roman" w:cs="Times New Roman"/>
          <w:i/>
          <w:sz w:val="28"/>
          <w:szCs w:val="28"/>
          <w:lang w:eastAsia="ru-RU"/>
        </w:rPr>
        <w:t>15 рабочих дней дорабатывает и утв</w:t>
      </w:r>
      <w:r w:rsidR="000B24CF" w:rsidRPr="000B24C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ерждает заключение и, в течение </w:t>
      </w:r>
      <w:r w:rsidRPr="000B24CF">
        <w:rPr>
          <w:rFonts w:ascii="Times New Roman" w:hAnsi="Times New Roman" w:cs="Times New Roman"/>
          <w:i/>
          <w:sz w:val="28"/>
          <w:szCs w:val="28"/>
          <w:lang w:eastAsia="ru-RU"/>
        </w:rPr>
        <w:t>3 рабочих дней со дня утверждения заключения размещает его на официальном сайте.</w:t>
      </w:r>
    </w:p>
    <w:p w:rsidR="000B24CF" w:rsidRPr="000B24CF" w:rsidRDefault="000B24CF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A66221" w:rsidRPr="00A66221" w:rsidRDefault="000B24CF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Отдел экономики и торговли</w:t>
      </w:r>
      <w:r w:rsidR="00A66221"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направляет </w:t>
      </w:r>
      <w:r w:rsidR="002F19D1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A66221" w:rsidRPr="00A66221">
        <w:rPr>
          <w:rFonts w:ascii="Times New Roman" w:hAnsi="Times New Roman" w:cs="Times New Roman"/>
          <w:sz w:val="28"/>
          <w:szCs w:val="28"/>
          <w:lang w:eastAsia="ru-RU"/>
        </w:rPr>
        <w:t>азработчику заключение в срок не позднее 5 рабочих дней со дня его утверждения.</w:t>
      </w:r>
    </w:p>
    <w:p w:rsidR="00A66221" w:rsidRPr="00A66221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На основе содержащихся в заключении предложений об отмене или изменении НПА </w:t>
      </w:r>
      <w:r w:rsidR="002F19D1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азработчик принимает решение в соответствии с регламентом </w:t>
      </w:r>
      <w:r w:rsidR="002F19D1">
        <w:rPr>
          <w:rFonts w:ascii="Times New Roman" w:hAnsi="Times New Roman" w:cs="Times New Roman"/>
          <w:sz w:val="28"/>
          <w:szCs w:val="28"/>
          <w:lang w:eastAsia="ru-RU"/>
        </w:rPr>
        <w:t>Администрации города Донецка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о подготовке проектов НПА.</w:t>
      </w:r>
    </w:p>
    <w:p w:rsidR="00A66221" w:rsidRPr="00A66221" w:rsidRDefault="00A66221" w:rsidP="00A66221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На основании предложений </w:t>
      </w:r>
      <w:r w:rsidR="002F19D1">
        <w:rPr>
          <w:rFonts w:ascii="Times New Roman" w:hAnsi="Times New Roman" w:cs="Times New Roman"/>
          <w:sz w:val="28"/>
          <w:szCs w:val="28"/>
          <w:lang w:eastAsia="ru-RU"/>
        </w:rPr>
        <w:t xml:space="preserve">отдела экономики и торговли 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об отмене или изменении НПА, </w:t>
      </w:r>
      <w:r w:rsidR="002F19D1">
        <w:rPr>
          <w:rFonts w:ascii="Times New Roman" w:hAnsi="Times New Roman" w:cs="Times New Roman"/>
          <w:sz w:val="28"/>
          <w:szCs w:val="28"/>
          <w:lang w:eastAsia="ru-RU"/>
        </w:rPr>
        <w:t>Разработчик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готов</w:t>
      </w:r>
      <w:r w:rsidR="002F19D1">
        <w:rPr>
          <w:rFonts w:ascii="Times New Roman" w:hAnsi="Times New Roman" w:cs="Times New Roman"/>
          <w:sz w:val="28"/>
          <w:szCs w:val="28"/>
          <w:lang w:eastAsia="ru-RU"/>
        </w:rPr>
        <w:t>ит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внесение изменений в указанны</w:t>
      </w:r>
      <w:r w:rsidR="002F19D1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НПА или обоснованный отказ в подготовке проект</w:t>
      </w:r>
      <w:r w:rsidR="002F19D1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НПА, экспертиза котор</w:t>
      </w:r>
      <w:r w:rsidR="002F19D1">
        <w:rPr>
          <w:rFonts w:ascii="Times New Roman" w:hAnsi="Times New Roman" w:cs="Times New Roman"/>
          <w:sz w:val="28"/>
          <w:szCs w:val="28"/>
          <w:lang w:eastAsia="ru-RU"/>
        </w:rPr>
        <w:t xml:space="preserve">ого 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осуществлялась. </w:t>
      </w:r>
    </w:p>
    <w:p w:rsidR="00A66221" w:rsidRPr="00A66221" w:rsidRDefault="00A66221" w:rsidP="00A6622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6221">
        <w:rPr>
          <w:rFonts w:ascii="Times New Roman" w:hAnsi="Times New Roman" w:cs="Times New Roman"/>
          <w:sz w:val="28"/>
          <w:szCs w:val="28"/>
          <w:lang w:eastAsia="ru-RU"/>
        </w:rPr>
        <w:t>Не позднее 3 месяцев со дня получения заключения, при наличии в нем предложени</w:t>
      </w:r>
      <w:r w:rsidR="002F19D1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об отмене или изменении НПА, </w:t>
      </w:r>
      <w:r w:rsidR="002F19D1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азработчик направляет                                  в </w:t>
      </w:r>
      <w:r w:rsidR="002F19D1">
        <w:rPr>
          <w:rFonts w:ascii="Times New Roman" w:hAnsi="Times New Roman" w:cs="Times New Roman"/>
          <w:sz w:val="28"/>
          <w:szCs w:val="28"/>
          <w:lang w:eastAsia="ru-RU"/>
        </w:rPr>
        <w:t>отдел экономики и торговли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информацию о принятии по итогам </w:t>
      </w:r>
      <w:r w:rsidR="002F19D1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рассмотрения решени</w:t>
      </w:r>
      <w:r w:rsidR="002F19D1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о подготовке проект</w:t>
      </w:r>
      <w:r w:rsidR="002F19D1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НПА и результатах </w:t>
      </w:r>
      <w:r w:rsidR="002F19D1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Pr="00A66221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исполнения.</w:t>
      </w:r>
    </w:p>
    <w:p w:rsidR="00A66221" w:rsidRPr="00A66221" w:rsidRDefault="00A66221" w:rsidP="00A662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303C" w:rsidRPr="00A66221" w:rsidRDefault="0039303C" w:rsidP="00A6622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39303C" w:rsidRPr="00A66221" w:rsidSect="001F4F2D">
      <w:pgSz w:w="11906" w:h="16838"/>
      <w:pgMar w:top="425" w:right="567" w:bottom="28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A66221"/>
    <w:rsid w:val="000B24CF"/>
    <w:rsid w:val="001F4F2D"/>
    <w:rsid w:val="00233874"/>
    <w:rsid w:val="002F19D1"/>
    <w:rsid w:val="0039303C"/>
    <w:rsid w:val="008E4C01"/>
    <w:rsid w:val="00951B09"/>
    <w:rsid w:val="00980061"/>
    <w:rsid w:val="00A66221"/>
    <w:rsid w:val="00D01355"/>
    <w:rsid w:val="00E36A57"/>
    <w:rsid w:val="00FA6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6A57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951B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onetsk-ro.donla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Tk17_3</dc:creator>
  <cp:lastModifiedBy>Tk17_3</cp:lastModifiedBy>
  <cp:revision>2</cp:revision>
  <dcterms:created xsi:type="dcterms:W3CDTF">2016-02-08T12:34:00Z</dcterms:created>
  <dcterms:modified xsi:type="dcterms:W3CDTF">2016-02-08T12:34:00Z</dcterms:modified>
</cp:coreProperties>
</file>