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C5" w:rsidRDefault="00CA0EC5" w:rsidP="00743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434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CA0EC5" w:rsidRPr="007434D5" w:rsidRDefault="00CA0EC5" w:rsidP="00743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434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прогнозу</w:t>
      </w:r>
      <w:r w:rsidRPr="007434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социально-экономического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«Город Донецк» на 201</w:t>
      </w:r>
      <w:r w:rsidR="00D66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8-2020</w:t>
      </w:r>
      <w:r w:rsidRPr="007434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г. г. </w:t>
      </w:r>
    </w:p>
    <w:p w:rsidR="00CA0EC5" w:rsidRPr="007434D5" w:rsidRDefault="00CA0EC5" w:rsidP="00743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0EC5" w:rsidRPr="007434D5" w:rsidRDefault="00CA0EC5" w:rsidP="00743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  </w:t>
      </w:r>
      <w:r w:rsidRPr="007434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Потребительский рынок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A0EC5" w:rsidRDefault="00CA0EC5" w:rsidP="00743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B7B07" w:rsidRDefault="005B7B07" w:rsidP="005B7B07">
      <w:pPr>
        <w:pStyle w:val="a3"/>
      </w:pPr>
      <w:r>
        <w:t xml:space="preserve"> </w:t>
      </w:r>
      <w:r>
        <w:tab/>
      </w:r>
      <w:r w:rsidR="00CA0EC5">
        <w:t>Прогноз развития потребительского рынка на 201</w:t>
      </w:r>
      <w:r w:rsidR="00D66D00">
        <w:t>8 -2020</w:t>
      </w:r>
      <w:r w:rsidR="00CA0EC5">
        <w:t xml:space="preserve"> года сформирован на основе</w:t>
      </w:r>
      <w:r w:rsidR="00D66D00">
        <w:t xml:space="preserve"> анализа отчетных данных за 2015</w:t>
      </w:r>
      <w:r w:rsidR="00CA0EC5">
        <w:t>-201</w:t>
      </w:r>
      <w:r w:rsidR="00D66D00">
        <w:t>6</w:t>
      </w:r>
      <w:r w:rsidR="00CA0EC5">
        <w:t xml:space="preserve"> гг.,  1 кв. 201</w:t>
      </w:r>
      <w:r w:rsidR="00D66D00">
        <w:t>7</w:t>
      </w:r>
      <w:r w:rsidR="00CA0EC5">
        <w:t xml:space="preserve"> года, динамики показателей развития потребительского рынка в сравнении с предыдущими периодами.</w:t>
      </w:r>
    </w:p>
    <w:p w:rsidR="00CA0EC5" w:rsidRPr="005B7B07" w:rsidRDefault="00CA0EC5" w:rsidP="005B7B07">
      <w:pPr>
        <w:pStyle w:val="a3"/>
        <w:ind w:firstLine="708"/>
      </w:pPr>
      <w:r w:rsidRPr="003644BE">
        <w:rPr>
          <w:color w:val="000000" w:themeColor="text1"/>
        </w:rPr>
        <w:t xml:space="preserve"> На территории муниципального образования «Город Донецк» по состоянию на 01.01.201</w:t>
      </w:r>
      <w:r w:rsidR="000601D8">
        <w:rPr>
          <w:color w:val="000000" w:themeColor="text1"/>
        </w:rPr>
        <w:t>7</w:t>
      </w:r>
      <w:r w:rsidRPr="003644BE">
        <w:rPr>
          <w:color w:val="000000" w:themeColor="text1"/>
        </w:rPr>
        <w:t xml:space="preserve"> года осуществляют деятельность </w:t>
      </w:r>
      <w:r w:rsidR="00B81B3E" w:rsidRPr="003644BE">
        <w:rPr>
          <w:color w:val="000000" w:themeColor="text1"/>
        </w:rPr>
        <w:t>3</w:t>
      </w:r>
      <w:r w:rsidR="000601D8">
        <w:rPr>
          <w:color w:val="000000" w:themeColor="text1"/>
        </w:rPr>
        <w:t>45</w:t>
      </w:r>
      <w:r w:rsidR="00B81B3E" w:rsidRPr="003644BE">
        <w:rPr>
          <w:color w:val="000000" w:themeColor="text1"/>
        </w:rPr>
        <w:t xml:space="preserve"> магазин</w:t>
      </w:r>
      <w:r w:rsidR="000601D8">
        <w:rPr>
          <w:color w:val="000000" w:themeColor="text1"/>
        </w:rPr>
        <w:t>а</w:t>
      </w:r>
      <w:r w:rsidR="00B81B3E" w:rsidRPr="003644BE">
        <w:rPr>
          <w:color w:val="000000" w:themeColor="text1"/>
        </w:rPr>
        <w:t xml:space="preserve"> </w:t>
      </w:r>
      <w:r w:rsidRPr="003644BE">
        <w:rPr>
          <w:color w:val="000000" w:themeColor="text1"/>
        </w:rPr>
        <w:t>стационарной торговой сети и 31 торговых точек – мелкорозничной, 3</w:t>
      </w:r>
      <w:r w:rsidR="000601D8">
        <w:rPr>
          <w:color w:val="000000" w:themeColor="text1"/>
        </w:rPr>
        <w:t>6</w:t>
      </w:r>
      <w:r w:rsidRPr="003644BE">
        <w:rPr>
          <w:color w:val="000000" w:themeColor="text1"/>
        </w:rPr>
        <w:t xml:space="preserve">  предприятий общественного питания – открытой сети и 1 </w:t>
      </w:r>
      <w:r w:rsidR="000601D8">
        <w:rPr>
          <w:color w:val="000000" w:themeColor="text1"/>
        </w:rPr>
        <w:t>торгово-ярмарочный комплекс</w:t>
      </w:r>
      <w:r w:rsidRPr="003644BE">
        <w:rPr>
          <w:color w:val="000000" w:themeColor="text1"/>
        </w:rPr>
        <w:t>.</w:t>
      </w:r>
    </w:p>
    <w:p w:rsidR="00CA0EC5" w:rsidRPr="003644BE" w:rsidRDefault="00CA0EC5" w:rsidP="005B7B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Розничная торговля является одной из самых привлекательных отраслей экономики в городе.  На территории города осуществляют свою </w:t>
      </w:r>
      <w:r w:rsidR="00590F6A"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деятельность сетевые магазины: </w:t>
      </w:r>
      <w:proofErr w:type="gramStart"/>
      <w:r w:rsidR="00B81B3E"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АО «</w:t>
      </w:r>
      <w:proofErr w:type="spellStart"/>
      <w:r w:rsidR="00B81B3E"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Тандер</w:t>
      </w:r>
      <w:proofErr w:type="spellEnd"/>
      <w:r w:rsidR="00B81B3E"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 - 10</w:t>
      </w:r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магазина, ЗАО «Перекресток» - </w:t>
      </w:r>
      <w:r w:rsidR="00B81B3E"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магазин, ООО «</w:t>
      </w:r>
      <w:proofErr w:type="spellStart"/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Санги-Стиль</w:t>
      </w:r>
      <w:proofErr w:type="spellEnd"/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 - 4 магазина, ООО «Великолукский»-</w:t>
      </w:r>
      <w:r w:rsidR="00590F6A"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магазина, ООО «Каменск-Торг» «</w:t>
      </w:r>
      <w:proofErr w:type="spellStart"/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Ермоленские</w:t>
      </w:r>
      <w:proofErr w:type="spellEnd"/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полуфабрикаты»-</w:t>
      </w:r>
      <w:r w:rsidR="008905CF"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магазина, ООО « </w:t>
      </w:r>
      <w:proofErr w:type="spellStart"/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Фикс-Прайс</w:t>
      </w:r>
      <w:proofErr w:type="spellEnd"/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»-2 магазина.</w:t>
      </w:r>
      <w:proofErr w:type="gramEnd"/>
      <w:r w:rsidRPr="003644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Крупные и сетевые магазины в настоящее время находятся в более устойчивом и стабильном положении.</w:t>
      </w:r>
    </w:p>
    <w:p w:rsidR="00CA0EC5" w:rsidRPr="004D1408" w:rsidRDefault="00CA0EC5" w:rsidP="005B7B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3A63">
        <w:rPr>
          <w:rFonts w:ascii="Times New Roman" w:hAnsi="Times New Roman" w:cs="Times New Roman"/>
          <w:sz w:val="28"/>
          <w:szCs w:val="28"/>
          <w:lang w:eastAsia="ru-RU"/>
        </w:rPr>
        <w:t>Оборот розничной торговли  в 201</w:t>
      </w:r>
      <w:r w:rsidR="00A23A63" w:rsidRPr="00A23A63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A23A63">
        <w:rPr>
          <w:rFonts w:ascii="Times New Roman" w:hAnsi="Times New Roman" w:cs="Times New Roman"/>
          <w:sz w:val="28"/>
          <w:szCs w:val="28"/>
          <w:lang w:eastAsia="ru-RU"/>
        </w:rPr>
        <w:t xml:space="preserve"> году по всем каналам реализации составил </w:t>
      </w:r>
      <w:r w:rsidR="00A23A63" w:rsidRPr="00A23A63">
        <w:rPr>
          <w:rFonts w:ascii="Times New Roman" w:hAnsi="Times New Roman" w:cs="Times New Roman"/>
          <w:sz w:val="28"/>
          <w:szCs w:val="28"/>
          <w:lang w:eastAsia="ru-RU"/>
        </w:rPr>
        <w:t>4631,3</w:t>
      </w:r>
      <w:r w:rsidRPr="00A23A63">
        <w:rPr>
          <w:rFonts w:ascii="Times New Roman" w:hAnsi="Times New Roman" w:cs="Times New Roman"/>
          <w:sz w:val="28"/>
          <w:szCs w:val="28"/>
          <w:lang w:eastAsia="ru-RU"/>
        </w:rPr>
        <w:t xml:space="preserve"> млн</w:t>
      </w:r>
      <w:r w:rsidR="009D5688" w:rsidRPr="00A23A63">
        <w:rPr>
          <w:rFonts w:ascii="Times New Roman" w:hAnsi="Times New Roman" w:cs="Times New Roman"/>
          <w:sz w:val="28"/>
          <w:szCs w:val="28"/>
          <w:lang w:eastAsia="ru-RU"/>
        </w:rPr>
        <w:t>. рублей,  что выше уровня  201</w:t>
      </w:r>
      <w:r w:rsidR="00A23A63" w:rsidRPr="00A23A63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D5688" w:rsidRPr="00A23A63">
        <w:rPr>
          <w:rFonts w:ascii="Times New Roman" w:hAnsi="Times New Roman" w:cs="Times New Roman"/>
          <w:sz w:val="28"/>
          <w:szCs w:val="28"/>
          <w:lang w:eastAsia="ru-RU"/>
        </w:rPr>
        <w:t xml:space="preserve"> года (</w:t>
      </w:r>
      <w:r w:rsidR="00A23A63" w:rsidRPr="00A23A63">
        <w:rPr>
          <w:rFonts w:ascii="Times New Roman" w:hAnsi="Times New Roman" w:cs="Times New Roman"/>
          <w:sz w:val="28"/>
          <w:szCs w:val="28"/>
          <w:lang w:eastAsia="ru-RU"/>
        </w:rPr>
        <w:t>4531,4</w:t>
      </w:r>
      <w:r w:rsidR="009D5688" w:rsidRPr="00A23A63">
        <w:rPr>
          <w:rFonts w:ascii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9D5688" w:rsidRPr="00A23A63"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9D5688" w:rsidRPr="00A23A63">
        <w:rPr>
          <w:rFonts w:ascii="Times New Roman" w:hAnsi="Times New Roman" w:cs="Times New Roman"/>
          <w:sz w:val="28"/>
          <w:szCs w:val="28"/>
          <w:lang w:eastAsia="ru-RU"/>
        </w:rPr>
        <w:t xml:space="preserve">ублей)  </w:t>
      </w:r>
      <w:r w:rsidR="004D1408" w:rsidRPr="004D14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2,2</w:t>
      </w:r>
      <w:r w:rsidRPr="004D14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%. </w:t>
      </w:r>
    </w:p>
    <w:p w:rsidR="00CA0EC5" w:rsidRPr="00A23A63" w:rsidRDefault="005B7B07" w:rsidP="005B7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A63">
        <w:rPr>
          <w:rFonts w:ascii="Times New Roman" w:hAnsi="Times New Roman" w:cs="Times New Roman"/>
          <w:sz w:val="28"/>
          <w:szCs w:val="28"/>
        </w:rPr>
        <w:t xml:space="preserve">На основе анализа </w:t>
      </w:r>
      <w:r w:rsidR="00CA0EC5" w:rsidRPr="00A23A63">
        <w:rPr>
          <w:rFonts w:ascii="Times New Roman" w:hAnsi="Times New Roman" w:cs="Times New Roman"/>
          <w:sz w:val="28"/>
          <w:szCs w:val="28"/>
        </w:rPr>
        <w:t xml:space="preserve"> динамик</w:t>
      </w:r>
      <w:r w:rsidRPr="00A23A63">
        <w:rPr>
          <w:rFonts w:ascii="Times New Roman" w:hAnsi="Times New Roman" w:cs="Times New Roman"/>
          <w:sz w:val="28"/>
          <w:szCs w:val="28"/>
        </w:rPr>
        <w:t>и</w:t>
      </w:r>
      <w:r w:rsidR="00CA0EC5" w:rsidRPr="00A23A63">
        <w:rPr>
          <w:rFonts w:ascii="Times New Roman" w:hAnsi="Times New Roman" w:cs="Times New Roman"/>
          <w:sz w:val="28"/>
          <w:szCs w:val="28"/>
        </w:rPr>
        <w:t xml:space="preserve"> показателей развития потребительского рынка </w:t>
      </w:r>
      <w:r w:rsidRPr="00A23A63">
        <w:rPr>
          <w:rFonts w:ascii="Times New Roman" w:hAnsi="Times New Roman" w:cs="Times New Roman"/>
          <w:sz w:val="28"/>
          <w:szCs w:val="28"/>
        </w:rPr>
        <w:t>и сравнения</w:t>
      </w:r>
      <w:r w:rsidR="00CA0EC5" w:rsidRPr="00A23A63">
        <w:rPr>
          <w:rFonts w:ascii="Times New Roman" w:hAnsi="Times New Roman" w:cs="Times New Roman"/>
          <w:sz w:val="28"/>
          <w:szCs w:val="28"/>
        </w:rPr>
        <w:t xml:space="preserve"> с предыдущим периодом, оценка оборота розничной тор</w:t>
      </w:r>
      <w:r w:rsidR="003644BE" w:rsidRPr="00A23A63">
        <w:rPr>
          <w:rFonts w:ascii="Times New Roman" w:hAnsi="Times New Roman" w:cs="Times New Roman"/>
          <w:sz w:val="28"/>
          <w:szCs w:val="28"/>
        </w:rPr>
        <w:t>го</w:t>
      </w:r>
      <w:r w:rsidR="00A23A63" w:rsidRPr="00A23A63">
        <w:rPr>
          <w:rFonts w:ascii="Times New Roman" w:hAnsi="Times New Roman" w:cs="Times New Roman"/>
          <w:sz w:val="28"/>
          <w:szCs w:val="28"/>
        </w:rPr>
        <w:t>вли  в 2017 году составит 4794,1</w:t>
      </w:r>
      <w:r w:rsidR="00CA0EC5" w:rsidRPr="00A23A63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="00CA0EC5" w:rsidRPr="00A23A6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A0EC5" w:rsidRPr="00A23A63">
        <w:rPr>
          <w:rFonts w:ascii="Times New Roman" w:hAnsi="Times New Roman" w:cs="Times New Roman"/>
          <w:sz w:val="28"/>
          <w:szCs w:val="28"/>
        </w:rPr>
        <w:t>ублей. Прогнозируемый о</w:t>
      </w:r>
      <w:r w:rsidR="003644BE" w:rsidRPr="00A23A63">
        <w:rPr>
          <w:rFonts w:ascii="Times New Roman" w:hAnsi="Times New Roman" w:cs="Times New Roman"/>
          <w:sz w:val="28"/>
          <w:szCs w:val="28"/>
        </w:rPr>
        <w:t>борот розничной торговли  в 2</w:t>
      </w:r>
      <w:r w:rsidR="00C03C85" w:rsidRPr="00A23A63">
        <w:rPr>
          <w:rFonts w:ascii="Times New Roman" w:hAnsi="Times New Roman" w:cs="Times New Roman"/>
          <w:sz w:val="28"/>
          <w:szCs w:val="28"/>
        </w:rPr>
        <w:t>01</w:t>
      </w:r>
      <w:r w:rsidR="00A23A63" w:rsidRPr="00A23A63">
        <w:rPr>
          <w:rFonts w:ascii="Times New Roman" w:hAnsi="Times New Roman" w:cs="Times New Roman"/>
          <w:sz w:val="28"/>
          <w:szCs w:val="28"/>
        </w:rPr>
        <w:t>8 году составит 5044</w:t>
      </w:r>
      <w:r w:rsidR="00C03C85" w:rsidRPr="00A23A63">
        <w:rPr>
          <w:rFonts w:ascii="Times New Roman" w:hAnsi="Times New Roman" w:cs="Times New Roman"/>
          <w:sz w:val="28"/>
          <w:szCs w:val="28"/>
        </w:rPr>
        <w:t>,</w:t>
      </w:r>
      <w:r w:rsidR="00A23A63" w:rsidRPr="00A23A63">
        <w:rPr>
          <w:rFonts w:ascii="Times New Roman" w:hAnsi="Times New Roman" w:cs="Times New Roman"/>
          <w:sz w:val="28"/>
          <w:szCs w:val="28"/>
        </w:rPr>
        <w:t>4</w:t>
      </w:r>
      <w:r w:rsidR="00CA0EC5" w:rsidRPr="00A23A63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="00CA0EC5" w:rsidRPr="00A23A6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A0EC5" w:rsidRPr="00A23A63">
        <w:rPr>
          <w:rFonts w:ascii="Times New Roman" w:hAnsi="Times New Roman" w:cs="Times New Roman"/>
          <w:sz w:val="28"/>
          <w:szCs w:val="28"/>
        </w:rPr>
        <w:t>ублей, с темпом роста по отношению к 201</w:t>
      </w:r>
      <w:r w:rsidR="00A23A63" w:rsidRPr="00A23A63">
        <w:rPr>
          <w:rFonts w:ascii="Times New Roman" w:hAnsi="Times New Roman" w:cs="Times New Roman"/>
          <w:sz w:val="28"/>
          <w:szCs w:val="28"/>
        </w:rPr>
        <w:t>7 году 101</w:t>
      </w:r>
      <w:r w:rsidR="00C03C85" w:rsidRPr="00A23A63">
        <w:rPr>
          <w:rFonts w:ascii="Times New Roman" w:hAnsi="Times New Roman" w:cs="Times New Roman"/>
          <w:sz w:val="28"/>
          <w:szCs w:val="28"/>
        </w:rPr>
        <w:t>,20</w:t>
      </w:r>
      <w:r w:rsidR="00A23A63" w:rsidRPr="00A23A63">
        <w:rPr>
          <w:rFonts w:ascii="Times New Roman" w:hAnsi="Times New Roman" w:cs="Times New Roman"/>
          <w:sz w:val="28"/>
          <w:szCs w:val="28"/>
        </w:rPr>
        <w:t xml:space="preserve"> %. В 2019</w:t>
      </w:r>
      <w:r w:rsidRPr="00A23A63">
        <w:rPr>
          <w:rFonts w:ascii="Times New Roman" w:hAnsi="Times New Roman" w:cs="Times New Roman"/>
          <w:sz w:val="28"/>
          <w:szCs w:val="28"/>
        </w:rPr>
        <w:t>,</w:t>
      </w:r>
      <w:r w:rsidR="00A23A63" w:rsidRPr="00A23A63">
        <w:rPr>
          <w:rFonts w:ascii="Times New Roman" w:hAnsi="Times New Roman" w:cs="Times New Roman"/>
          <w:sz w:val="28"/>
          <w:szCs w:val="28"/>
        </w:rPr>
        <w:t>2020</w:t>
      </w:r>
      <w:r w:rsidRPr="00A23A63">
        <w:rPr>
          <w:rFonts w:ascii="Times New Roman" w:hAnsi="Times New Roman" w:cs="Times New Roman"/>
          <w:sz w:val="28"/>
          <w:szCs w:val="28"/>
        </w:rPr>
        <w:t xml:space="preserve"> </w:t>
      </w:r>
      <w:r w:rsidR="00CA0EC5" w:rsidRPr="00A23A63">
        <w:rPr>
          <w:rFonts w:ascii="Times New Roman" w:hAnsi="Times New Roman" w:cs="Times New Roman"/>
          <w:sz w:val="28"/>
          <w:szCs w:val="28"/>
        </w:rPr>
        <w:t>гг. темп роста ро</w:t>
      </w:r>
      <w:r w:rsidR="00A23A63" w:rsidRPr="00A23A63">
        <w:rPr>
          <w:rFonts w:ascii="Times New Roman" w:hAnsi="Times New Roman" w:cs="Times New Roman"/>
          <w:sz w:val="28"/>
          <w:szCs w:val="28"/>
        </w:rPr>
        <w:t>зничной торговли составит 101,6 % и  102,1</w:t>
      </w:r>
      <w:r w:rsidR="00C03C85" w:rsidRPr="00A23A63">
        <w:rPr>
          <w:rFonts w:ascii="Times New Roman" w:hAnsi="Times New Roman" w:cs="Times New Roman"/>
          <w:sz w:val="28"/>
          <w:szCs w:val="28"/>
        </w:rPr>
        <w:t xml:space="preserve"> </w:t>
      </w:r>
      <w:r w:rsidR="003644BE" w:rsidRPr="00A23A63">
        <w:rPr>
          <w:rFonts w:ascii="Times New Roman" w:hAnsi="Times New Roman" w:cs="Times New Roman"/>
          <w:sz w:val="28"/>
          <w:szCs w:val="28"/>
        </w:rPr>
        <w:t xml:space="preserve"> </w:t>
      </w:r>
      <w:r w:rsidR="00CA0EC5" w:rsidRPr="00A23A63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5B7B07" w:rsidRDefault="00CA0EC5" w:rsidP="005B7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34D5">
        <w:rPr>
          <w:rFonts w:ascii="Times New Roman" w:hAnsi="Times New Roman" w:cs="Times New Roman"/>
          <w:sz w:val="28"/>
          <w:szCs w:val="28"/>
          <w:lang w:eastAsia="ru-RU"/>
        </w:rPr>
        <w:t xml:space="preserve">За счет собственных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</w:t>
      </w:r>
      <w:r w:rsidRPr="007434D5">
        <w:rPr>
          <w:rFonts w:ascii="Times New Roman" w:hAnsi="Times New Roman" w:cs="Times New Roman"/>
          <w:sz w:val="28"/>
          <w:szCs w:val="28"/>
          <w:lang w:eastAsia="ru-RU"/>
        </w:rPr>
        <w:t>субъектов малого предпринимательства на потребительском рынке ведется строительство и реконструкция объектов торговли</w:t>
      </w:r>
      <w:r w:rsidRPr="007434D5">
        <w:rPr>
          <w:rFonts w:ascii="Times New Roman" w:hAnsi="Times New Roman" w:cs="Times New Roman"/>
          <w:color w:val="FF6600"/>
          <w:sz w:val="28"/>
          <w:szCs w:val="28"/>
          <w:lang w:eastAsia="ru-RU"/>
        </w:rPr>
        <w:t xml:space="preserve">. </w:t>
      </w:r>
      <w:r w:rsidR="007C6D8D">
        <w:rPr>
          <w:rFonts w:ascii="Times New Roman" w:hAnsi="Times New Roman" w:cs="Times New Roman"/>
          <w:sz w:val="28"/>
          <w:szCs w:val="28"/>
          <w:lang w:eastAsia="ru-RU"/>
        </w:rPr>
        <w:t>За 2016</w:t>
      </w:r>
      <w:r w:rsidRPr="007434D5">
        <w:rPr>
          <w:rFonts w:ascii="Times New Roman" w:hAnsi="Times New Roman" w:cs="Times New Roman"/>
          <w:sz w:val="28"/>
          <w:szCs w:val="28"/>
          <w:lang w:eastAsia="ru-RU"/>
        </w:rPr>
        <w:t xml:space="preserve"> год открыто </w:t>
      </w:r>
      <w:r w:rsidR="007C6D8D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="003644BE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</w:t>
      </w:r>
      <w:r w:rsidRPr="007434D5">
        <w:rPr>
          <w:rFonts w:ascii="Times New Roman" w:hAnsi="Times New Roman" w:cs="Times New Roman"/>
          <w:sz w:val="28"/>
          <w:szCs w:val="28"/>
          <w:lang w:eastAsia="ru-RU"/>
        </w:rPr>
        <w:t xml:space="preserve"> торговл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3644BE">
        <w:rPr>
          <w:rFonts w:ascii="Times New Roman" w:hAnsi="Times New Roman" w:cs="Times New Roman"/>
          <w:sz w:val="28"/>
          <w:szCs w:val="28"/>
          <w:lang w:eastAsia="ru-RU"/>
        </w:rPr>
        <w:t xml:space="preserve">в стационарной торговой сети и </w:t>
      </w:r>
      <w:r w:rsidR="007C6D8D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434D5">
        <w:rPr>
          <w:rFonts w:ascii="Times New Roman" w:hAnsi="Times New Roman" w:cs="Times New Roman"/>
          <w:sz w:val="28"/>
          <w:szCs w:val="28"/>
          <w:lang w:eastAsia="ru-RU"/>
        </w:rPr>
        <w:t>пре</w:t>
      </w:r>
      <w:r w:rsidR="007C6D8D">
        <w:rPr>
          <w:rFonts w:ascii="Times New Roman" w:hAnsi="Times New Roman" w:cs="Times New Roman"/>
          <w:sz w:val="28"/>
          <w:szCs w:val="28"/>
          <w:lang w:eastAsia="ru-RU"/>
        </w:rPr>
        <w:t>дприятия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общественного питания </w:t>
      </w:r>
      <w:r w:rsidRPr="007434D5">
        <w:rPr>
          <w:rFonts w:ascii="Times New Roman" w:hAnsi="Times New Roman" w:cs="Times New Roman"/>
          <w:sz w:val="28"/>
          <w:szCs w:val="28"/>
          <w:lang w:eastAsia="ru-RU"/>
        </w:rPr>
        <w:t xml:space="preserve"> открытой сети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A0EC5" w:rsidRDefault="00CA0EC5" w:rsidP="005B7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34D5">
        <w:rPr>
          <w:rFonts w:ascii="Times New Roman" w:hAnsi="Times New Roman" w:cs="Times New Roman"/>
          <w:sz w:val="28"/>
          <w:szCs w:val="28"/>
          <w:lang w:eastAsia="ru-RU"/>
        </w:rPr>
        <w:t>Услуги общественного питания в городе по состоянию на 01.01.2</w:t>
      </w:r>
      <w:r w:rsidR="003644BE">
        <w:rPr>
          <w:rFonts w:ascii="Times New Roman" w:hAnsi="Times New Roman" w:cs="Times New Roman"/>
          <w:sz w:val="28"/>
          <w:szCs w:val="28"/>
          <w:lang w:eastAsia="ru-RU"/>
        </w:rPr>
        <w:t>01</w:t>
      </w:r>
      <w:r w:rsidR="00FF6076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предоставляли 3</w:t>
      </w:r>
      <w:r w:rsidR="00FF6076">
        <w:rPr>
          <w:rFonts w:ascii="Times New Roman" w:hAnsi="Times New Roman" w:cs="Times New Roman"/>
          <w:sz w:val="28"/>
          <w:szCs w:val="28"/>
          <w:lang w:eastAsia="ru-RU"/>
        </w:rPr>
        <w:t>6 предприятий</w:t>
      </w:r>
      <w:r w:rsidRPr="007434D5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общественного питания на </w:t>
      </w:r>
      <w:r w:rsidR="00FF6076">
        <w:rPr>
          <w:rFonts w:ascii="Times New Roman" w:hAnsi="Times New Roman" w:cs="Times New Roman"/>
          <w:sz w:val="28"/>
          <w:szCs w:val="28"/>
          <w:lang w:eastAsia="ru-RU"/>
        </w:rPr>
        <w:t xml:space="preserve">2762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посадочных мест</w:t>
      </w:r>
      <w:r w:rsidR="00FF6076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, в том ч</w:t>
      </w:r>
      <w:r w:rsidR="003644BE">
        <w:rPr>
          <w:rFonts w:ascii="Times New Roman" w:hAnsi="Times New Roman" w:cs="Times New Roman"/>
          <w:sz w:val="28"/>
          <w:szCs w:val="28"/>
          <w:lang w:eastAsia="ru-RU"/>
        </w:rPr>
        <w:t xml:space="preserve">исле 19 общедоступной сети на </w:t>
      </w:r>
      <w:r w:rsidR="00FF6076">
        <w:rPr>
          <w:rFonts w:ascii="Times New Roman" w:hAnsi="Times New Roman" w:cs="Times New Roman"/>
          <w:sz w:val="28"/>
          <w:szCs w:val="28"/>
          <w:lang w:eastAsia="ru-RU"/>
        </w:rPr>
        <w:t>1266</w:t>
      </w:r>
      <w:r w:rsidRPr="007434D5">
        <w:rPr>
          <w:rFonts w:ascii="Times New Roman" w:hAnsi="Times New Roman" w:cs="Times New Roman"/>
          <w:sz w:val="28"/>
          <w:szCs w:val="28"/>
          <w:lang w:eastAsia="ru-RU"/>
        </w:rPr>
        <w:t xml:space="preserve"> посадочн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7434D5">
        <w:rPr>
          <w:rFonts w:ascii="Times New Roman" w:hAnsi="Times New Roman" w:cs="Times New Roman"/>
          <w:sz w:val="28"/>
          <w:szCs w:val="28"/>
          <w:lang w:eastAsia="ru-RU"/>
        </w:rPr>
        <w:t xml:space="preserve"> мест</w:t>
      </w:r>
      <w:r w:rsidR="00FF607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434D5">
        <w:rPr>
          <w:rFonts w:ascii="Times New Roman" w:hAnsi="Times New Roman" w:cs="Times New Roman"/>
          <w:sz w:val="28"/>
          <w:szCs w:val="28"/>
          <w:lang w:eastAsia="ru-RU"/>
        </w:rPr>
        <w:t>. Студенческая и школьная сеть общественного питания состоит и</w:t>
      </w:r>
      <w:r>
        <w:rPr>
          <w:rFonts w:ascii="Times New Roman" w:hAnsi="Times New Roman" w:cs="Times New Roman"/>
          <w:sz w:val="28"/>
          <w:szCs w:val="28"/>
          <w:lang w:eastAsia="ru-RU"/>
        </w:rPr>
        <w:t>з 15 объектов на 1496 посадочных мест</w:t>
      </w:r>
      <w:r w:rsidRPr="007434D5">
        <w:rPr>
          <w:rFonts w:ascii="Times New Roman" w:hAnsi="Times New Roman" w:cs="Times New Roman"/>
          <w:sz w:val="28"/>
          <w:szCs w:val="28"/>
          <w:lang w:eastAsia="ru-RU"/>
        </w:rPr>
        <w:t xml:space="preserve">. Организацией питания в учреждениях профессионального образования занимаются учебные заведения. Ежедневно услугами общественного питания в среднем пользуются до 40 % </w:t>
      </w:r>
      <w:proofErr w:type="gramStart"/>
      <w:r w:rsidRPr="007434D5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434D5">
        <w:rPr>
          <w:rFonts w:ascii="Times New Roman" w:hAnsi="Times New Roman" w:cs="Times New Roman"/>
          <w:sz w:val="28"/>
          <w:szCs w:val="28"/>
          <w:lang w:eastAsia="ru-RU"/>
        </w:rPr>
        <w:t xml:space="preserve">. Оказанием услуг по организации питания школьников занимается МУП «Комбинат школьного питания», которое обслуживает 11 </w:t>
      </w:r>
      <w:r w:rsidRPr="007434D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общеобразовательных учреждений с количеством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учащихся около 4 тыс. человек.</w:t>
      </w:r>
    </w:p>
    <w:p w:rsidR="00CA0EC5" w:rsidRDefault="00CA0EC5" w:rsidP="005B7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Обо</w:t>
      </w:r>
      <w:r w:rsidR="00D64AE0">
        <w:rPr>
          <w:rFonts w:ascii="Times New Roman" w:hAnsi="Times New Roman" w:cs="Times New Roman"/>
          <w:sz w:val="28"/>
          <w:szCs w:val="28"/>
          <w:lang w:eastAsia="ru-RU"/>
        </w:rPr>
        <w:t>рот общественного питания в 201</w:t>
      </w:r>
      <w:r w:rsidR="00A23A63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D64AE0">
        <w:rPr>
          <w:rFonts w:ascii="Times New Roman" w:hAnsi="Times New Roman" w:cs="Times New Roman"/>
          <w:sz w:val="28"/>
          <w:szCs w:val="28"/>
          <w:lang w:eastAsia="ru-RU"/>
        </w:rPr>
        <w:t xml:space="preserve"> году уменьшился на </w:t>
      </w:r>
      <w:r w:rsidR="00057913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A23A63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0579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23A63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0579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7913">
        <w:rPr>
          <w:rFonts w:ascii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057913"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057913">
        <w:rPr>
          <w:rFonts w:ascii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057913">
        <w:rPr>
          <w:rFonts w:ascii="Times New Roman" w:hAnsi="Times New Roman" w:cs="Times New Roman"/>
          <w:sz w:val="28"/>
          <w:szCs w:val="28"/>
          <w:lang w:eastAsia="ru-RU"/>
        </w:rPr>
        <w:t>,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сравнен</w:t>
      </w:r>
      <w:r w:rsidR="005B7B07">
        <w:rPr>
          <w:rFonts w:ascii="Times New Roman" w:hAnsi="Times New Roman" w:cs="Times New Roman"/>
          <w:sz w:val="28"/>
          <w:szCs w:val="28"/>
          <w:lang w:eastAsia="ru-RU"/>
        </w:rPr>
        <w:t>ии с предыдущем годом  составляет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3A63">
        <w:rPr>
          <w:rFonts w:ascii="Times New Roman" w:hAnsi="Times New Roman" w:cs="Times New Roman"/>
          <w:sz w:val="28"/>
          <w:szCs w:val="28"/>
          <w:lang w:eastAsia="ru-RU"/>
        </w:rPr>
        <w:t>92,9</w:t>
      </w:r>
      <w:r w:rsidR="00C03C85">
        <w:rPr>
          <w:rFonts w:ascii="Times New Roman" w:hAnsi="Times New Roman" w:cs="Times New Roman"/>
          <w:sz w:val="28"/>
          <w:szCs w:val="28"/>
          <w:lang w:eastAsia="ru-RU"/>
        </w:rPr>
        <w:t xml:space="preserve">0 </w:t>
      </w:r>
      <w:r w:rsidR="005B7B07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5B7B07" w:rsidRDefault="005B7B07" w:rsidP="005B7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A0EC5">
        <w:rPr>
          <w:rFonts w:ascii="Times New Roman" w:hAnsi="Times New Roman" w:cs="Times New Roman"/>
          <w:sz w:val="28"/>
          <w:szCs w:val="28"/>
          <w:lang w:eastAsia="ru-RU"/>
        </w:rPr>
        <w:t>Анализируя динамику показателей развития оборота общественного питания, оценка оборота общественного питания в 201</w:t>
      </w:r>
      <w:r w:rsidR="00A23A63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C03C85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составит 13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6,4</w:t>
      </w:r>
      <w:r w:rsidR="00CA0EC5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рублей. Прогнозируемый рост  обор</w:t>
      </w:r>
      <w:r w:rsidR="00D64AE0">
        <w:rPr>
          <w:rFonts w:ascii="Times New Roman" w:hAnsi="Times New Roman" w:cs="Times New Roman"/>
          <w:sz w:val="28"/>
          <w:szCs w:val="28"/>
          <w:lang w:eastAsia="ru-RU"/>
        </w:rPr>
        <w:t>ота общественного пи</w:t>
      </w:r>
      <w:r w:rsidR="00C03C85">
        <w:rPr>
          <w:rFonts w:ascii="Times New Roman" w:hAnsi="Times New Roman" w:cs="Times New Roman"/>
          <w:sz w:val="28"/>
          <w:szCs w:val="28"/>
          <w:lang w:eastAsia="ru-RU"/>
        </w:rPr>
        <w:t>тания в 201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8 году составит 147,1</w:t>
      </w:r>
      <w:r w:rsidR="00CA0EC5">
        <w:rPr>
          <w:rFonts w:ascii="Times New Roman" w:hAnsi="Times New Roman" w:cs="Times New Roman"/>
          <w:sz w:val="28"/>
          <w:szCs w:val="28"/>
          <w:lang w:eastAsia="ru-RU"/>
        </w:rPr>
        <w:t xml:space="preserve">  млн. ру</w:t>
      </w:r>
      <w:r w:rsidR="00C03C85">
        <w:rPr>
          <w:rFonts w:ascii="Times New Roman" w:hAnsi="Times New Roman" w:cs="Times New Roman"/>
          <w:sz w:val="28"/>
          <w:szCs w:val="28"/>
          <w:lang w:eastAsia="ru-RU"/>
        </w:rPr>
        <w:t>блей, что на 10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3,1</w:t>
      </w:r>
      <w:r w:rsidR="00CA0EC5">
        <w:rPr>
          <w:rFonts w:ascii="Times New Roman" w:hAnsi="Times New Roman" w:cs="Times New Roman"/>
          <w:sz w:val="28"/>
          <w:szCs w:val="28"/>
          <w:lang w:eastAsia="ru-RU"/>
        </w:rPr>
        <w:t xml:space="preserve"> % выше оценки 201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CA0EC5">
        <w:rPr>
          <w:rFonts w:ascii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CA0EC5" w:rsidRDefault="00D64AE0" w:rsidP="005B7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9-2020</w:t>
      </w:r>
      <w:r w:rsidR="006B74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0EC5">
        <w:rPr>
          <w:rFonts w:ascii="Times New Roman" w:hAnsi="Times New Roman" w:cs="Times New Roman"/>
          <w:sz w:val="28"/>
          <w:szCs w:val="28"/>
          <w:lang w:eastAsia="ru-RU"/>
        </w:rPr>
        <w:t>гг. темп роста оборота общес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твенного питания составит 103,5</w:t>
      </w:r>
      <w:r w:rsidR="009D5187">
        <w:rPr>
          <w:rFonts w:ascii="Times New Roman" w:hAnsi="Times New Roman" w:cs="Times New Roman"/>
          <w:sz w:val="28"/>
          <w:szCs w:val="28"/>
          <w:lang w:eastAsia="ru-RU"/>
        </w:rPr>
        <w:t xml:space="preserve"> %, 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103,8</w:t>
      </w:r>
      <w:r w:rsidR="00CA0EC5">
        <w:rPr>
          <w:rFonts w:ascii="Times New Roman" w:hAnsi="Times New Roman" w:cs="Times New Roman"/>
          <w:sz w:val="28"/>
          <w:szCs w:val="28"/>
          <w:lang w:eastAsia="ru-RU"/>
        </w:rPr>
        <w:t>%  соответственно.</w:t>
      </w:r>
      <w:r w:rsidR="00CA0EC5" w:rsidRPr="00B83D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В 2020</w:t>
      </w:r>
      <w:r w:rsidR="000579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742D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05791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B742D">
        <w:rPr>
          <w:rFonts w:ascii="Times New Roman" w:hAnsi="Times New Roman" w:cs="Times New Roman"/>
          <w:sz w:val="28"/>
          <w:szCs w:val="28"/>
          <w:lang w:eastAsia="ru-RU"/>
        </w:rPr>
        <w:t xml:space="preserve"> объем оборота обще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ственного питания составит 171</w:t>
      </w:r>
      <w:r w:rsidR="009D518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 xml:space="preserve">9 млн. </w:t>
      </w:r>
      <w:proofErr w:type="spellStart"/>
      <w:r w:rsidR="00801C8D">
        <w:rPr>
          <w:rFonts w:ascii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801C8D">
        <w:rPr>
          <w:rFonts w:ascii="Times New Roman" w:hAnsi="Times New Roman" w:cs="Times New Roman"/>
          <w:sz w:val="28"/>
          <w:szCs w:val="28"/>
          <w:lang w:eastAsia="ru-RU"/>
        </w:rPr>
        <w:t>, темп роста к 2017</w:t>
      </w:r>
      <w:r w:rsidR="000579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742D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05791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D5187">
        <w:rPr>
          <w:rFonts w:ascii="Times New Roman" w:hAnsi="Times New Roman" w:cs="Times New Roman"/>
          <w:sz w:val="28"/>
          <w:szCs w:val="28"/>
          <w:lang w:eastAsia="ru-RU"/>
        </w:rPr>
        <w:t xml:space="preserve"> – 12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6,01</w:t>
      </w:r>
      <w:r w:rsidR="009D518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742D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CA0EC5" w:rsidRPr="00801C8D" w:rsidRDefault="00CA0EC5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территории города</w:t>
      </w:r>
      <w:r w:rsidR="002A3D59" w:rsidRP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Общество с ограниченной ответственностью «</w:t>
      </w:r>
      <w:proofErr w:type="spellStart"/>
      <w:r w:rsidR="002A3D59" w:rsidRP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Донсельхозрынокторг</w:t>
      </w:r>
      <w:proofErr w:type="spellEnd"/>
      <w:r w:rsidR="002A3D59" w:rsidRP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осуществляет свою деятельность в рамках </w:t>
      </w:r>
      <w:proofErr w:type="spellStart"/>
      <w:r w:rsidR="002A3D59" w:rsidRP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торгов</w:t>
      </w:r>
      <w:proofErr w:type="gramStart"/>
      <w:r w:rsidR="002A3D59" w:rsidRP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spellEnd"/>
      <w:r w:rsidR="002A3D59" w:rsidRP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End"/>
      <w:r w:rsidR="002A3D59" w:rsidRP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ярмарочного комплекса</w:t>
      </w:r>
      <w:r w:rsidRP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3D59" w:rsidRP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продажи промышленных и продовольственных товаров предоставлено  347 мест. </w:t>
      </w:r>
    </w:p>
    <w:p w:rsidR="00CA0EC5" w:rsidRPr="004D1408" w:rsidRDefault="00CA0EC5" w:rsidP="005B7B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Объем платных услуг, оказанн</w:t>
      </w:r>
      <w:r w:rsidR="00D64AE0">
        <w:rPr>
          <w:rFonts w:ascii="Times New Roman" w:hAnsi="Times New Roman" w:cs="Times New Roman"/>
          <w:sz w:val="28"/>
          <w:szCs w:val="28"/>
          <w:lang w:eastAsia="ru-RU"/>
        </w:rPr>
        <w:t>ых населению в 201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году, п</w:t>
      </w:r>
      <w:r w:rsidR="006B742D">
        <w:rPr>
          <w:rFonts w:ascii="Times New Roman" w:hAnsi="Times New Roman" w:cs="Times New Roman"/>
          <w:sz w:val="28"/>
          <w:szCs w:val="28"/>
          <w:lang w:eastAsia="ru-RU"/>
        </w:rPr>
        <w:t>о оценочным данным составил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 xml:space="preserve"> 1067</w:t>
      </w:r>
      <w:r w:rsidR="00AF14C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01C8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E251D">
        <w:rPr>
          <w:rFonts w:ascii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DE251D"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DE251D">
        <w:rPr>
          <w:rFonts w:ascii="Times New Roman" w:hAnsi="Times New Roman" w:cs="Times New Roman"/>
          <w:sz w:val="28"/>
          <w:szCs w:val="28"/>
          <w:lang w:eastAsia="ru-RU"/>
        </w:rPr>
        <w:t xml:space="preserve">ублей , что </w:t>
      </w:r>
      <w:r w:rsidR="00DE251D" w:rsidRPr="004D14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4D1408" w:rsidRPr="004D14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6,4 </w:t>
      </w:r>
      <w:r w:rsidRPr="004D14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 выше уровня 201</w:t>
      </w:r>
      <w:r w:rsidR="00801C8D" w:rsidRPr="004D14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4D14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</w:t>
      </w:r>
    </w:p>
    <w:p w:rsidR="00F62C5C" w:rsidRPr="00D4230C" w:rsidRDefault="00CA0EC5" w:rsidP="005B7B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23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Объем платных услуг населению в сопоставимых ценах по предварительной оц</w:t>
      </w:r>
      <w:r w:rsidR="00DE251D" w:rsidRPr="00D423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енке в 201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DE251D" w:rsidRPr="00D423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составит 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1133,5</w:t>
      </w:r>
      <w:r w:rsidR="00AF14C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млн</w:t>
      </w:r>
      <w:proofErr w:type="gramStart"/>
      <w:r w:rsidR="00AF14C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="00AF14C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ублей, что на 101,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AF14C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23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 выше уровня 201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D423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  <w:r w:rsidR="00DE251D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>В  201</w:t>
      </w:r>
      <w:r w:rsidR="00FF607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E251D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95500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DE251D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открыл</w:t>
      </w:r>
      <w:r w:rsidR="00FF607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E251D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FF607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DE251D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2C5C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>гостиница «</w:t>
      </w:r>
      <w:r w:rsidR="00FF6076">
        <w:rPr>
          <w:rFonts w:ascii="Times New Roman" w:hAnsi="Times New Roman" w:cs="Times New Roman"/>
          <w:color w:val="000000" w:themeColor="text1"/>
          <w:sz w:val="28"/>
          <w:szCs w:val="28"/>
        </w:rPr>
        <w:t>Старый город</w:t>
      </w:r>
      <w:r w:rsidR="00F62C5C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на </w:t>
      </w:r>
      <w:r w:rsidR="00FF607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6B7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2C5C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номеров общей площадью  </w:t>
      </w:r>
      <w:r w:rsidR="00FF6076">
        <w:rPr>
          <w:rFonts w:ascii="Times New Roman" w:hAnsi="Times New Roman" w:cs="Times New Roman"/>
          <w:color w:val="000000" w:themeColor="text1"/>
          <w:sz w:val="28"/>
          <w:szCs w:val="28"/>
        </w:rPr>
        <w:t>200</w:t>
      </w:r>
      <w:r w:rsidR="00F62C5C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кв.м. </w:t>
      </w:r>
      <w:r w:rsidR="009550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торговый центр «Галерея» общей площадью 1379,9 кв.м. </w:t>
      </w:r>
      <w:r w:rsidR="00F62C5C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251D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>В 201</w:t>
      </w:r>
      <w:r w:rsidR="000649A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планируется </w:t>
      </w:r>
      <w:r w:rsidR="00F62C5C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>открыти</w:t>
      </w:r>
      <w:r w:rsidR="000649A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62C5C" w:rsidRPr="00D42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торгового центра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общей площадью 1498,4 кв.м.</w:t>
      </w:r>
    </w:p>
    <w:p w:rsidR="00CA0EC5" w:rsidRPr="00D4230C" w:rsidRDefault="005B7B07" w:rsidP="00D4230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0EC5" w:rsidRPr="00D423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Прогнозируемый темп рос</w:t>
      </w:r>
      <w:r w:rsidR="00D4230C" w:rsidRPr="00D423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та  объема платных ус</w:t>
      </w:r>
      <w:r w:rsidR="00AF14C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луг на 201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8-2020</w:t>
      </w:r>
      <w:r w:rsidR="00AF14C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гг. составит 10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2,7</w:t>
      </w:r>
      <w:r w:rsidR="00D4230C" w:rsidRPr="00D423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  10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4230C" w:rsidRPr="00D423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AF14C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  10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4230C" w:rsidRPr="00D423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A0EC5" w:rsidRPr="00D423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  соответственно.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2020</w:t>
      </w:r>
      <w:r w:rsidR="0005791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B74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05791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B74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объем платных услуг составит 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1409,2</w:t>
      </w:r>
      <w:r w:rsidR="006B74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B74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млн</w:t>
      </w:r>
      <w:proofErr w:type="gramStart"/>
      <w:r w:rsidR="006B74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="006B74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уб</w:t>
      </w:r>
      <w:proofErr w:type="spellEnd"/>
      <w:r w:rsidR="006B74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темп роста к 201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6B74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г-</w:t>
      </w:r>
      <w:r w:rsidR="00801C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124,32</w:t>
      </w:r>
      <w:r w:rsidR="00AF14C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B742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:rsidR="00CA0EC5" w:rsidRDefault="00CA0EC5" w:rsidP="00743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0EC5" w:rsidRDefault="00CA0EC5" w:rsidP="00743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0EC5" w:rsidRDefault="00CA0EC5" w:rsidP="00743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996" w:rsidRDefault="00327996" w:rsidP="00743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996" w:rsidRDefault="00327996" w:rsidP="00743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996" w:rsidRDefault="00327996" w:rsidP="00743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996" w:rsidRDefault="00327996" w:rsidP="00743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996" w:rsidRDefault="00327996" w:rsidP="00743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230C" w:rsidRDefault="00327996" w:rsidP="00743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CD41CF">
        <w:rPr>
          <w:rFonts w:ascii="Times New Roman" w:hAnsi="Times New Roman" w:cs="Times New Roman"/>
          <w:sz w:val="28"/>
          <w:szCs w:val="28"/>
        </w:rPr>
        <w:t xml:space="preserve">аместитель главы Администрации  </w:t>
      </w:r>
    </w:p>
    <w:p w:rsidR="00CA0EC5" w:rsidRPr="007434D5" w:rsidRDefault="00D4230C" w:rsidP="00743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Донецка </w:t>
      </w:r>
      <w:r w:rsidR="00CD41CF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2799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996">
        <w:rPr>
          <w:rFonts w:ascii="Times New Roman" w:hAnsi="Times New Roman" w:cs="Times New Roman"/>
          <w:sz w:val="28"/>
          <w:szCs w:val="28"/>
        </w:rPr>
        <w:t>Р.В. Кураев</w:t>
      </w:r>
    </w:p>
    <w:p w:rsidR="00CA0EC5" w:rsidRPr="007434D5" w:rsidRDefault="00CA0EC5" w:rsidP="00743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0EC5" w:rsidRPr="007434D5" w:rsidRDefault="00CA0EC5" w:rsidP="00743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0EC5" w:rsidRPr="007434D5" w:rsidRDefault="00CA0EC5" w:rsidP="00743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0EC5" w:rsidRPr="007434D5" w:rsidRDefault="00CA0EC5" w:rsidP="00743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0EC5" w:rsidRDefault="00577B15" w:rsidP="00577B15">
      <w:pPr>
        <w:spacing w:after="0" w:line="240" w:lineRule="auto"/>
      </w:pPr>
      <w:r>
        <w:t>Кузнецова А.А.</w:t>
      </w:r>
    </w:p>
    <w:p w:rsidR="00577B15" w:rsidRDefault="00577B15" w:rsidP="00577B15">
      <w:pPr>
        <w:spacing w:after="0" w:line="240" w:lineRule="auto"/>
      </w:pPr>
      <w:r>
        <w:t>8-86368-2-25-00</w:t>
      </w:r>
    </w:p>
    <w:sectPr w:rsidR="00577B15" w:rsidSect="00255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ECD"/>
    <w:multiLevelType w:val="hybridMultilevel"/>
    <w:tmpl w:val="B212F980"/>
    <w:lvl w:ilvl="0" w:tplc="556467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90057"/>
    <w:multiLevelType w:val="hybridMultilevel"/>
    <w:tmpl w:val="FC0848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D5"/>
    <w:rsid w:val="00011E9D"/>
    <w:rsid w:val="000358EF"/>
    <w:rsid w:val="00040368"/>
    <w:rsid w:val="00057913"/>
    <w:rsid w:val="000601D8"/>
    <w:rsid w:val="000649A6"/>
    <w:rsid w:val="000853AB"/>
    <w:rsid w:val="000929C8"/>
    <w:rsid w:val="000A4E73"/>
    <w:rsid w:val="000B29FF"/>
    <w:rsid w:val="00146ED1"/>
    <w:rsid w:val="00174301"/>
    <w:rsid w:val="001B4A10"/>
    <w:rsid w:val="001D2DA6"/>
    <w:rsid w:val="001D4057"/>
    <w:rsid w:val="00204941"/>
    <w:rsid w:val="00255AFD"/>
    <w:rsid w:val="00282A3B"/>
    <w:rsid w:val="00291340"/>
    <w:rsid w:val="002A3D59"/>
    <w:rsid w:val="002B7DDA"/>
    <w:rsid w:val="002C5780"/>
    <w:rsid w:val="002D582F"/>
    <w:rsid w:val="00327996"/>
    <w:rsid w:val="003644BE"/>
    <w:rsid w:val="003B2679"/>
    <w:rsid w:val="00400660"/>
    <w:rsid w:val="00496552"/>
    <w:rsid w:val="004B7F09"/>
    <w:rsid w:val="004D1408"/>
    <w:rsid w:val="004E3A76"/>
    <w:rsid w:val="004F3AF6"/>
    <w:rsid w:val="005446FC"/>
    <w:rsid w:val="00577B15"/>
    <w:rsid w:val="00590F6A"/>
    <w:rsid w:val="005B06D4"/>
    <w:rsid w:val="005B7B07"/>
    <w:rsid w:val="00603C91"/>
    <w:rsid w:val="00623798"/>
    <w:rsid w:val="006944B7"/>
    <w:rsid w:val="006B742D"/>
    <w:rsid w:val="006C47F4"/>
    <w:rsid w:val="006E3424"/>
    <w:rsid w:val="006E6628"/>
    <w:rsid w:val="007434D5"/>
    <w:rsid w:val="007543B3"/>
    <w:rsid w:val="00770FE0"/>
    <w:rsid w:val="007C6D8D"/>
    <w:rsid w:val="007D3B84"/>
    <w:rsid w:val="00801C8D"/>
    <w:rsid w:val="008344FE"/>
    <w:rsid w:val="00865C4F"/>
    <w:rsid w:val="008905CF"/>
    <w:rsid w:val="008A5DD3"/>
    <w:rsid w:val="008F3D1E"/>
    <w:rsid w:val="008F74FA"/>
    <w:rsid w:val="00916047"/>
    <w:rsid w:val="009162E2"/>
    <w:rsid w:val="00946CDC"/>
    <w:rsid w:val="0095500C"/>
    <w:rsid w:val="009D5187"/>
    <w:rsid w:val="009D5688"/>
    <w:rsid w:val="00A175C6"/>
    <w:rsid w:val="00A2200A"/>
    <w:rsid w:val="00A23A63"/>
    <w:rsid w:val="00A46585"/>
    <w:rsid w:val="00A81E33"/>
    <w:rsid w:val="00AB0DA0"/>
    <w:rsid w:val="00AB4074"/>
    <w:rsid w:val="00AB4570"/>
    <w:rsid w:val="00AD61C9"/>
    <w:rsid w:val="00AF14C1"/>
    <w:rsid w:val="00B81B3E"/>
    <w:rsid w:val="00B83DBB"/>
    <w:rsid w:val="00BB0305"/>
    <w:rsid w:val="00BE3834"/>
    <w:rsid w:val="00C03C85"/>
    <w:rsid w:val="00C74516"/>
    <w:rsid w:val="00CA0EC5"/>
    <w:rsid w:val="00CA5E6D"/>
    <w:rsid w:val="00CA67EE"/>
    <w:rsid w:val="00CC0D46"/>
    <w:rsid w:val="00CC4F7F"/>
    <w:rsid w:val="00CD41CF"/>
    <w:rsid w:val="00D10807"/>
    <w:rsid w:val="00D11ED5"/>
    <w:rsid w:val="00D201AB"/>
    <w:rsid w:val="00D35DB2"/>
    <w:rsid w:val="00D4230C"/>
    <w:rsid w:val="00D452CD"/>
    <w:rsid w:val="00D61CA2"/>
    <w:rsid w:val="00D64AE0"/>
    <w:rsid w:val="00D66D00"/>
    <w:rsid w:val="00D83EF4"/>
    <w:rsid w:val="00DD2494"/>
    <w:rsid w:val="00DE251D"/>
    <w:rsid w:val="00DF2266"/>
    <w:rsid w:val="00DF4219"/>
    <w:rsid w:val="00E556E1"/>
    <w:rsid w:val="00ED606C"/>
    <w:rsid w:val="00F1661B"/>
    <w:rsid w:val="00F17FEE"/>
    <w:rsid w:val="00F43C90"/>
    <w:rsid w:val="00F62C5C"/>
    <w:rsid w:val="00F837D2"/>
    <w:rsid w:val="00F864EE"/>
    <w:rsid w:val="00FA0552"/>
    <w:rsid w:val="00FC4C8D"/>
    <w:rsid w:val="00FE4FF7"/>
    <w:rsid w:val="00FF0162"/>
    <w:rsid w:val="00FF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DB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"/>
    <w:basedOn w:val="a"/>
    <w:uiPriority w:val="99"/>
    <w:rsid w:val="007434D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3">
    <w:name w:val="Body Text"/>
    <w:basedOn w:val="a"/>
    <w:link w:val="a4"/>
    <w:uiPriority w:val="99"/>
    <w:rsid w:val="00C745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74516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78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WorkStation</cp:lastModifiedBy>
  <cp:revision>31</cp:revision>
  <cp:lastPrinted>2017-06-14T14:41:00Z</cp:lastPrinted>
  <dcterms:created xsi:type="dcterms:W3CDTF">2015-06-11T11:56:00Z</dcterms:created>
  <dcterms:modified xsi:type="dcterms:W3CDTF">2017-06-14T14:44:00Z</dcterms:modified>
</cp:coreProperties>
</file>