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C12" w:rsidRPr="00356AE1" w:rsidRDefault="008D1B6C" w:rsidP="00A07291">
      <w:pPr>
        <w:pStyle w:val="a6"/>
        <w:spacing w:line="216" w:lineRule="auto"/>
        <w:ind w:left="-425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356AE1">
        <w:rPr>
          <w:rFonts w:ascii="Times New Roman" w:hAnsi="Times New Roman"/>
          <w:b/>
          <w:sz w:val="28"/>
          <w:szCs w:val="28"/>
        </w:rPr>
        <w:t xml:space="preserve">Инвестиционные проекты, </w:t>
      </w:r>
      <w:r w:rsidRPr="00356AE1">
        <w:rPr>
          <w:rFonts w:ascii="Times New Roman" w:hAnsi="Times New Roman"/>
          <w:b/>
          <w:sz w:val="28"/>
          <w:szCs w:val="28"/>
        </w:rPr>
        <w:br/>
        <w:t xml:space="preserve">включенные в Реестр инвестиционных проектов Ростовской области, </w:t>
      </w:r>
      <w:r w:rsidRPr="00356AE1">
        <w:rPr>
          <w:rFonts w:ascii="Times New Roman" w:hAnsi="Times New Roman"/>
          <w:b/>
          <w:sz w:val="28"/>
          <w:szCs w:val="28"/>
        </w:rPr>
        <w:br/>
        <w:t xml:space="preserve">реализуемые на территории муниципального образования </w:t>
      </w:r>
      <w:r w:rsidR="00992F7D" w:rsidRPr="00356AE1">
        <w:rPr>
          <w:rFonts w:ascii="Times New Roman" w:hAnsi="Times New Roman"/>
          <w:b/>
          <w:color w:val="000000"/>
          <w:sz w:val="28"/>
          <w:szCs w:val="28"/>
        </w:rPr>
        <w:t>«город Донецк»</w:t>
      </w:r>
    </w:p>
    <w:tbl>
      <w:tblPr>
        <w:tblW w:w="16037" w:type="dxa"/>
        <w:tblInd w:w="-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0"/>
        <w:gridCol w:w="2043"/>
        <w:gridCol w:w="2693"/>
        <w:gridCol w:w="1701"/>
        <w:gridCol w:w="1134"/>
        <w:gridCol w:w="1276"/>
        <w:gridCol w:w="1276"/>
        <w:gridCol w:w="5244"/>
      </w:tblGrid>
      <w:tr w:rsidR="00690C12" w:rsidRPr="00356AE1" w:rsidTr="0055325F">
        <w:trPr>
          <w:tblHeader/>
        </w:trPr>
        <w:tc>
          <w:tcPr>
            <w:tcW w:w="670" w:type="dxa"/>
            <w:vMerge w:val="restart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043" w:type="dxa"/>
            <w:vMerge w:val="restart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Инициатор</w:t>
            </w:r>
            <w:r w:rsidRPr="00356AE1">
              <w:rPr>
                <w:rFonts w:ascii="Times New Roman" w:hAnsi="Times New Roman"/>
                <w:b/>
                <w:sz w:val="28"/>
                <w:szCs w:val="28"/>
              </w:rPr>
              <w:br/>
              <w:t>проекта</w:t>
            </w:r>
          </w:p>
        </w:tc>
        <w:tc>
          <w:tcPr>
            <w:tcW w:w="2693" w:type="dxa"/>
            <w:vMerge w:val="restart"/>
          </w:tcPr>
          <w:p w:rsidR="00690C12" w:rsidRPr="00356AE1" w:rsidRDefault="008D1B6C">
            <w:pPr>
              <w:spacing w:after="0" w:line="240" w:lineRule="auto"/>
              <w:ind w:left="-63" w:righ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Суть проекта</w:t>
            </w:r>
          </w:p>
        </w:tc>
        <w:tc>
          <w:tcPr>
            <w:tcW w:w="1701" w:type="dxa"/>
            <w:vMerge w:val="restart"/>
          </w:tcPr>
          <w:p w:rsidR="00690C12" w:rsidRPr="00356AE1" w:rsidRDefault="008D1B6C" w:rsidP="00486D93">
            <w:pPr>
              <w:spacing w:after="0" w:line="240" w:lineRule="auto"/>
              <w:ind w:left="-108" w:right="-7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 xml:space="preserve">Стоимость </w:t>
            </w:r>
            <w:proofErr w:type="gramStart"/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инвестиционного</w:t>
            </w:r>
            <w:proofErr w:type="gramEnd"/>
          </w:p>
          <w:p w:rsidR="00690C12" w:rsidRPr="00356AE1" w:rsidRDefault="008D1B6C" w:rsidP="00486D93">
            <w:pPr>
              <w:spacing w:after="0" w:line="240" w:lineRule="auto"/>
              <w:ind w:left="-108" w:right="-7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 xml:space="preserve">проекта </w:t>
            </w:r>
          </w:p>
          <w:p w:rsidR="00690C12" w:rsidRPr="00356AE1" w:rsidRDefault="008D1B6C" w:rsidP="00486D93">
            <w:pPr>
              <w:spacing w:after="0" w:line="240" w:lineRule="auto"/>
              <w:ind w:left="-108" w:right="-7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proofErr w:type="gramStart"/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млн</w:t>
            </w:r>
            <w:proofErr w:type="gramEnd"/>
            <w:r w:rsidRPr="00356AE1">
              <w:rPr>
                <w:rFonts w:ascii="Times New Roman" w:hAnsi="Times New Roman"/>
                <w:b/>
                <w:sz w:val="28"/>
                <w:szCs w:val="28"/>
              </w:rPr>
              <w:t xml:space="preserve"> рублей)</w:t>
            </w:r>
          </w:p>
        </w:tc>
        <w:tc>
          <w:tcPr>
            <w:tcW w:w="2410" w:type="dxa"/>
            <w:gridSpan w:val="2"/>
          </w:tcPr>
          <w:p w:rsidR="00690C12" w:rsidRPr="00356AE1" w:rsidRDefault="008D1B6C">
            <w:pPr>
              <w:spacing w:after="0" w:line="240" w:lineRule="auto"/>
              <w:ind w:left="-60" w:right="-40" w:firstLin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 xml:space="preserve">Сроки реализации </w:t>
            </w:r>
            <w:r w:rsidRPr="00356AE1">
              <w:rPr>
                <w:rFonts w:ascii="Times New Roman" w:hAnsi="Times New Roman"/>
                <w:b/>
                <w:sz w:val="28"/>
                <w:szCs w:val="28"/>
              </w:rPr>
              <w:br/>
              <w:t>проекта (гг.)</w:t>
            </w:r>
          </w:p>
        </w:tc>
        <w:tc>
          <w:tcPr>
            <w:tcW w:w="1276" w:type="dxa"/>
            <w:vMerge w:val="restart"/>
          </w:tcPr>
          <w:p w:rsidR="00690C12" w:rsidRPr="00356AE1" w:rsidRDefault="008D1B6C" w:rsidP="00486D9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  <w:r w:rsidRPr="00356AE1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новых</w:t>
            </w:r>
            <w:r w:rsidRPr="00356AE1">
              <w:rPr>
                <w:rFonts w:ascii="Times New Roman" w:hAnsi="Times New Roman"/>
                <w:b/>
                <w:sz w:val="28"/>
                <w:szCs w:val="28"/>
              </w:rPr>
              <w:br/>
              <w:t>рабочих мест (ед.)</w:t>
            </w:r>
          </w:p>
        </w:tc>
        <w:tc>
          <w:tcPr>
            <w:tcW w:w="5244" w:type="dxa"/>
            <w:vMerge w:val="restart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Ход реализации</w:t>
            </w:r>
            <w:r w:rsidRPr="00356AE1">
              <w:rPr>
                <w:rFonts w:ascii="Times New Roman" w:hAnsi="Times New Roman"/>
                <w:b/>
                <w:sz w:val="28"/>
                <w:szCs w:val="28"/>
              </w:rPr>
              <w:br/>
              <w:t>проекта</w:t>
            </w:r>
          </w:p>
        </w:tc>
      </w:tr>
      <w:tr w:rsidR="00690C12" w:rsidRPr="00356AE1" w:rsidTr="002D2EAF">
        <w:trPr>
          <w:trHeight w:val="1075"/>
          <w:tblHeader/>
        </w:trPr>
        <w:tc>
          <w:tcPr>
            <w:tcW w:w="670" w:type="dxa"/>
            <w:vMerge/>
          </w:tcPr>
          <w:p w:rsidR="00690C12" w:rsidRPr="00356AE1" w:rsidRDefault="00690C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43" w:type="dxa"/>
            <w:vMerge/>
          </w:tcPr>
          <w:p w:rsidR="00690C12" w:rsidRPr="00356AE1" w:rsidRDefault="00690C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90C12" w:rsidRPr="00356AE1" w:rsidRDefault="00690C12">
            <w:pPr>
              <w:spacing w:after="0" w:line="240" w:lineRule="auto"/>
              <w:ind w:left="-63" w:righ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690C12" w:rsidRPr="00356AE1" w:rsidRDefault="00690C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690C12" w:rsidRPr="00356AE1" w:rsidRDefault="008D1B6C" w:rsidP="00486D93">
            <w:pPr>
              <w:spacing w:after="0" w:line="240" w:lineRule="auto"/>
              <w:ind w:left="-145"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начало</w:t>
            </w:r>
          </w:p>
        </w:tc>
        <w:tc>
          <w:tcPr>
            <w:tcW w:w="1276" w:type="dxa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ввод в эксплуатацию</w:t>
            </w:r>
          </w:p>
        </w:tc>
        <w:tc>
          <w:tcPr>
            <w:tcW w:w="1276" w:type="dxa"/>
            <w:vMerge/>
          </w:tcPr>
          <w:p w:rsidR="00690C12" w:rsidRPr="00356AE1" w:rsidRDefault="00690C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vMerge/>
          </w:tcPr>
          <w:p w:rsidR="00690C12" w:rsidRPr="00356AE1" w:rsidRDefault="00690C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90C12" w:rsidRPr="00356AE1" w:rsidTr="0055325F">
        <w:trPr>
          <w:cantSplit/>
          <w:trHeight w:val="218"/>
          <w:tblHeader/>
        </w:trPr>
        <w:tc>
          <w:tcPr>
            <w:tcW w:w="670" w:type="dxa"/>
            <w:vAlign w:val="center"/>
          </w:tcPr>
          <w:p w:rsidR="00690C12" w:rsidRPr="00356AE1" w:rsidRDefault="00690C1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90C12" w:rsidRPr="00356AE1" w:rsidRDefault="008D1B6C">
            <w:pPr>
              <w:spacing w:after="0" w:line="240" w:lineRule="auto"/>
              <w:ind w:left="-63" w:right="-5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vAlign w:val="center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vAlign w:val="center"/>
          </w:tcPr>
          <w:p w:rsidR="00690C12" w:rsidRPr="00356AE1" w:rsidRDefault="008D1B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92F7D" w:rsidRPr="00356AE1" w:rsidTr="000E4494">
        <w:trPr>
          <w:trHeight w:val="1778"/>
        </w:trPr>
        <w:tc>
          <w:tcPr>
            <w:tcW w:w="670" w:type="dxa"/>
            <w:vAlign w:val="center"/>
          </w:tcPr>
          <w:p w:rsidR="00992F7D" w:rsidRPr="00356AE1" w:rsidRDefault="00992F7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 «Юг-Декор»</w:t>
            </w:r>
          </w:p>
        </w:tc>
        <w:tc>
          <w:tcPr>
            <w:tcW w:w="269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Производство декоративных керамических бордюров и мозаики</w:t>
            </w:r>
          </w:p>
        </w:tc>
        <w:tc>
          <w:tcPr>
            <w:tcW w:w="1701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2,53</w:t>
            </w:r>
          </w:p>
        </w:tc>
        <w:tc>
          <w:tcPr>
            <w:tcW w:w="1134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  <w:vAlign w:val="center"/>
          </w:tcPr>
          <w:p w:rsidR="00992F7D" w:rsidRPr="00356AE1" w:rsidRDefault="00776E5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244" w:type="dxa"/>
            <w:vAlign w:val="center"/>
          </w:tcPr>
          <w:p w:rsidR="003B4EDF" w:rsidRPr="00356AE1" w:rsidRDefault="00776E58" w:rsidP="00310196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Земельный участок находится в аренде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П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риобретено оборудование, необходим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ое для производственного цикла.</w:t>
            </w:r>
          </w:p>
          <w:p w:rsidR="00992F7D" w:rsidRPr="00356AE1" w:rsidRDefault="00310196" w:rsidP="002C0B0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В</w:t>
            </w:r>
            <w:r w:rsidR="00555260" w:rsidRPr="00356AE1">
              <w:rPr>
                <w:rFonts w:ascii="Times New Roman" w:hAnsi="Times New Roman"/>
                <w:sz w:val="28"/>
                <w:szCs w:val="28"/>
              </w:rPr>
              <w:t>2023 год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у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создано </w:t>
            </w:r>
            <w:r w:rsidR="00555260" w:rsidRPr="00356AE1">
              <w:rPr>
                <w:rFonts w:ascii="Times New Roman" w:hAnsi="Times New Roman"/>
                <w:sz w:val="28"/>
                <w:szCs w:val="28"/>
              </w:rPr>
              <w:t>10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 новых рабочих мест, освоено</w:t>
            </w:r>
            <w:r w:rsidR="00555260" w:rsidRPr="00356AE1">
              <w:rPr>
                <w:rFonts w:ascii="Times New Roman" w:hAnsi="Times New Roman"/>
                <w:sz w:val="28"/>
                <w:szCs w:val="28"/>
              </w:rPr>
              <w:t xml:space="preserve"> 2,5</w:t>
            </w:r>
            <w:proofErr w:type="gramStart"/>
            <w:r w:rsidR="00612B8D" w:rsidRPr="00356AE1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="00612B8D" w:rsidRPr="00356AE1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92F7D" w:rsidRPr="00356AE1" w:rsidTr="000E4494">
        <w:trPr>
          <w:trHeight w:val="2310"/>
        </w:trPr>
        <w:tc>
          <w:tcPr>
            <w:tcW w:w="670" w:type="dxa"/>
            <w:vAlign w:val="center"/>
          </w:tcPr>
          <w:p w:rsidR="00992F7D" w:rsidRPr="00356AE1" w:rsidRDefault="00992F7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</w:t>
            </w:r>
            <w:proofErr w:type="gramStart"/>
            <w:r w:rsidRPr="00356AE1">
              <w:rPr>
                <w:rFonts w:ascii="Times New Roman" w:hAnsi="Times New Roman"/>
                <w:sz w:val="28"/>
                <w:szCs w:val="28"/>
              </w:rPr>
              <w:t>«Д</w:t>
            </w:r>
            <w:proofErr w:type="gramEnd"/>
            <w:r w:rsidRPr="00356AE1">
              <w:rPr>
                <w:rFonts w:ascii="Times New Roman" w:hAnsi="Times New Roman"/>
                <w:sz w:val="28"/>
                <w:szCs w:val="28"/>
              </w:rPr>
              <w:t>онецкий ЗСМ»</w:t>
            </w:r>
          </w:p>
        </w:tc>
        <w:tc>
          <w:tcPr>
            <w:tcW w:w="269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Производство изделий из бетона и цемента</w:t>
            </w:r>
          </w:p>
        </w:tc>
        <w:tc>
          <w:tcPr>
            <w:tcW w:w="1701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16,50</w:t>
            </w:r>
          </w:p>
        </w:tc>
        <w:tc>
          <w:tcPr>
            <w:tcW w:w="1134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276" w:type="dxa"/>
            <w:vAlign w:val="center"/>
          </w:tcPr>
          <w:p w:rsidR="00992F7D" w:rsidRPr="00356AE1" w:rsidRDefault="00A84A15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  <w:vAlign w:val="center"/>
          </w:tcPr>
          <w:p w:rsidR="00992F7D" w:rsidRPr="00356AE1" w:rsidRDefault="00776E5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44" w:type="dxa"/>
            <w:vAlign w:val="center"/>
          </w:tcPr>
          <w:p w:rsidR="00992F7D" w:rsidRPr="00356AE1" w:rsidRDefault="004D736B" w:rsidP="004D736B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В 4 квартале 2023 года  приобретен</w:t>
            </w:r>
            <w:r w:rsidR="003028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единый имущественный комплекс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 для организации производственного цикла</w:t>
            </w:r>
            <w:r w:rsidR="00B03051" w:rsidRPr="00356A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045AC" w:rsidRPr="00356AE1" w:rsidRDefault="00D045AC" w:rsidP="004D736B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Строи</w:t>
            </w:r>
            <w:r w:rsidR="002C0B09">
              <w:rPr>
                <w:rFonts w:ascii="Times New Roman" w:hAnsi="Times New Roman"/>
                <w:sz w:val="28"/>
                <w:szCs w:val="28"/>
              </w:rPr>
              <w:t>тельно-монтажные работы планируе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тся начать с апреля 2024 года.</w:t>
            </w:r>
          </w:p>
          <w:p w:rsidR="00310196" w:rsidRPr="00356AE1" w:rsidRDefault="00310196" w:rsidP="002C0B0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В 2023 году создано 10 новых рабочих мест, осво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 xml:space="preserve">ено 8,0 </w:t>
            </w:r>
            <w:proofErr w:type="gramStart"/>
            <w:r w:rsidR="00612B8D" w:rsidRPr="00356AE1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="00612B8D" w:rsidRPr="00356AE1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776E58" w:rsidRPr="00356A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92F7D" w:rsidRPr="00356AE1" w:rsidTr="000E4494">
        <w:trPr>
          <w:trHeight w:val="3392"/>
        </w:trPr>
        <w:tc>
          <w:tcPr>
            <w:tcW w:w="670" w:type="dxa"/>
            <w:vAlign w:val="center"/>
          </w:tcPr>
          <w:p w:rsidR="00992F7D" w:rsidRPr="00356AE1" w:rsidRDefault="00992F7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ind w:left="-192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 «Техмашсервис»</w:t>
            </w:r>
          </w:p>
        </w:tc>
        <w:tc>
          <w:tcPr>
            <w:tcW w:w="2693" w:type="dxa"/>
            <w:vAlign w:val="center"/>
          </w:tcPr>
          <w:p w:rsidR="00992F7D" w:rsidRPr="00356AE1" w:rsidRDefault="00992F7D" w:rsidP="00776E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 xml:space="preserve">Создание </w:t>
            </w:r>
            <w:r w:rsidRPr="00356AE1">
              <w:rPr>
                <w:rFonts w:ascii="Times New Roman" w:hAnsi="Times New Roman"/>
                <w:sz w:val="28"/>
                <w:szCs w:val="28"/>
              </w:rPr>
              <w:br/>
              <w:t xml:space="preserve">завода по механической обработке металлических изделий </w:t>
            </w:r>
            <w:r w:rsidR="00776E58" w:rsidRPr="00356AE1">
              <w:rPr>
                <w:rFonts w:ascii="Times New Roman" w:hAnsi="Times New Roman"/>
                <w:sz w:val="28"/>
                <w:szCs w:val="28"/>
              </w:rPr>
              <w:t>(головок поршня)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, объемом 7900 ед. в год</w:t>
            </w:r>
          </w:p>
        </w:tc>
        <w:tc>
          <w:tcPr>
            <w:tcW w:w="1701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5,46</w:t>
            </w:r>
          </w:p>
        </w:tc>
        <w:tc>
          <w:tcPr>
            <w:tcW w:w="1134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276" w:type="dxa"/>
            <w:vAlign w:val="center"/>
          </w:tcPr>
          <w:p w:rsidR="00992F7D" w:rsidRPr="00356AE1" w:rsidRDefault="00776E5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5244" w:type="dxa"/>
            <w:vAlign w:val="center"/>
          </w:tcPr>
          <w:p w:rsidR="003B4EDF" w:rsidRPr="00356AE1" w:rsidRDefault="00992F7D" w:rsidP="00B0305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 xml:space="preserve">Реализация проекта осуществляется </w:t>
            </w:r>
            <w:r w:rsidR="00776E58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Pr="00356AE1">
              <w:rPr>
                <w:rFonts w:ascii="Times New Roman" w:hAnsi="Times New Roman"/>
                <w:sz w:val="28"/>
                <w:szCs w:val="28"/>
              </w:rPr>
              <w:t>за счет собственных средств</w:t>
            </w:r>
            <w:r w:rsidR="00776E58" w:rsidRPr="00356AE1">
              <w:rPr>
                <w:rFonts w:ascii="Times New Roman" w:hAnsi="Times New Roman"/>
                <w:sz w:val="28"/>
                <w:szCs w:val="28"/>
              </w:rPr>
              <w:t>. Земельный участок находится в аренде.</w:t>
            </w:r>
            <w:r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776E58" w:rsidRPr="00356AE1">
              <w:rPr>
                <w:rFonts w:ascii="Times New Roman" w:hAnsi="Times New Roman"/>
                <w:sz w:val="28"/>
                <w:szCs w:val="28"/>
              </w:rPr>
              <w:t>Приобретено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 необходимое</w:t>
            </w:r>
            <w:r w:rsidR="00776E58" w:rsidRPr="00356AE1">
              <w:rPr>
                <w:rFonts w:ascii="Times New Roman" w:hAnsi="Times New Roman"/>
                <w:sz w:val="28"/>
                <w:szCs w:val="28"/>
              </w:rPr>
              <w:t xml:space="preserve"> оборудование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, налажено производство. </w:t>
            </w:r>
          </w:p>
          <w:p w:rsidR="00992F7D" w:rsidRPr="00356AE1" w:rsidRDefault="00992F7D" w:rsidP="00356AE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Создано 17 новых рабочих мест</w:t>
            </w:r>
            <w:r w:rsidR="00356AE1">
              <w:rPr>
                <w:rFonts w:ascii="Times New Roman" w:hAnsi="Times New Roman"/>
                <w:sz w:val="28"/>
                <w:szCs w:val="28"/>
              </w:rPr>
              <w:t>,</w:t>
            </w:r>
            <w:r w:rsidR="002C0B09">
              <w:rPr>
                <w:rFonts w:ascii="Times New Roman" w:hAnsi="Times New Roman"/>
                <w:sz w:val="28"/>
                <w:szCs w:val="28"/>
              </w:rPr>
              <w:t xml:space="preserve"> освоено 5,46 </w:t>
            </w:r>
            <w:proofErr w:type="gramStart"/>
            <w:r w:rsidR="002C0B09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Pr="00356AE1">
              <w:rPr>
                <w:rFonts w:ascii="Times New Roman" w:hAnsi="Times New Roman"/>
                <w:sz w:val="28"/>
                <w:szCs w:val="28"/>
              </w:rPr>
              <w:t xml:space="preserve"> рублей. В дальнейшем планируется расширение производства и привлечения дополнительныхинвестиций.</w:t>
            </w:r>
          </w:p>
        </w:tc>
      </w:tr>
      <w:tr w:rsidR="00992F7D" w:rsidRPr="00356AE1" w:rsidTr="002C0B09">
        <w:trPr>
          <w:trHeight w:val="8510"/>
        </w:trPr>
        <w:tc>
          <w:tcPr>
            <w:tcW w:w="670" w:type="dxa"/>
            <w:vAlign w:val="center"/>
          </w:tcPr>
          <w:p w:rsidR="00992F7D" w:rsidRPr="00356AE1" w:rsidRDefault="00992F7D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 «Агрофирма «Донецкая Долина»</w:t>
            </w:r>
          </w:p>
        </w:tc>
        <w:tc>
          <w:tcPr>
            <w:tcW w:w="269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Питомник плодовых деревьев</w:t>
            </w:r>
          </w:p>
        </w:tc>
        <w:tc>
          <w:tcPr>
            <w:tcW w:w="1701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239,00</w:t>
            </w:r>
          </w:p>
        </w:tc>
        <w:tc>
          <w:tcPr>
            <w:tcW w:w="1134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276" w:type="dxa"/>
            <w:vAlign w:val="center"/>
          </w:tcPr>
          <w:p w:rsidR="00992F7D" w:rsidRPr="00356AE1" w:rsidRDefault="00776E5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5244" w:type="dxa"/>
          </w:tcPr>
          <w:p w:rsidR="00776E58" w:rsidRPr="00356AE1" w:rsidRDefault="00776E58" w:rsidP="002C0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Инвестиционный проект планируется реализовать в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 2 этапа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92F7D" w:rsidRPr="00356AE1" w:rsidRDefault="000E4494" w:rsidP="002C0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этап - с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озда</w:t>
            </w:r>
            <w:r>
              <w:rPr>
                <w:rFonts w:ascii="Times New Roman" w:hAnsi="Times New Roman"/>
                <w:sz w:val="28"/>
                <w:szCs w:val="28"/>
              </w:rPr>
              <w:t>ние питомника плодовых деревьев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, сроки реализации 2019-2024 годы, стоимостью 78,9 </w:t>
            </w:r>
            <w:proofErr w:type="gramStart"/>
            <w:r w:rsidR="00992F7D" w:rsidRPr="00356AE1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br/>
              <w:t xml:space="preserve">2 этап -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оздание интенсивного сада черешни, сроки реализации 2024</w:t>
            </w:r>
            <w:r w:rsidR="002C0B09">
              <w:rPr>
                <w:rFonts w:ascii="Times New Roman" w:hAnsi="Times New Roman"/>
                <w:sz w:val="28"/>
                <w:szCs w:val="28"/>
              </w:rPr>
              <w:t xml:space="preserve">-2027 годы, </w:t>
            </w:r>
            <w:r w:rsidR="003028D4">
              <w:rPr>
                <w:rFonts w:ascii="Times New Roman" w:hAnsi="Times New Roman"/>
                <w:sz w:val="28"/>
                <w:szCs w:val="28"/>
              </w:rPr>
              <w:t>стоимостью 160</w:t>
            </w:r>
            <w:r w:rsidR="002C0B09">
              <w:rPr>
                <w:rFonts w:ascii="Times New Roman" w:hAnsi="Times New Roman"/>
                <w:sz w:val="28"/>
                <w:szCs w:val="28"/>
              </w:rPr>
              <w:t xml:space="preserve"> млн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br/>
              <w:t>В настоящее время реализуется 1 этап.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br/>
              <w:t>Реализация проекта осуществляется за счет собственных средств.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776E58" w:rsidRPr="00356AE1">
              <w:rPr>
                <w:rFonts w:ascii="Times New Roman" w:hAnsi="Times New Roman"/>
                <w:sz w:val="28"/>
                <w:szCs w:val="28"/>
              </w:rPr>
              <w:t>Земельный участок находится в аренде.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 Установлено ограждение земельного участка. Осуществлено техническое присоединение к электрическим сетя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 xml:space="preserve">м. 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br/>
              <w:t>Установлен капельный полив</w:t>
            </w:r>
            <w:proofErr w:type="gramStart"/>
            <w:r w:rsidR="00612B8D" w:rsidRPr="00356AE1">
              <w:rPr>
                <w:rFonts w:ascii="Times New Roman" w:hAnsi="Times New Roman"/>
                <w:sz w:val="28"/>
                <w:szCs w:val="28"/>
              </w:rPr>
              <w:t>.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992F7D" w:rsidRPr="00356AE1">
              <w:rPr>
                <w:rFonts w:ascii="Times New Roman" w:hAnsi="Times New Roman"/>
                <w:sz w:val="28"/>
                <w:szCs w:val="28"/>
              </w:rPr>
              <w:t>риобретена сельс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>кохозяйственная техника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.Приобретен посадочный материал для маточника</w:t>
            </w:r>
            <w:r w:rsidR="00310196" w:rsidRPr="00356A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10196" w:rsidRPr="00356AE1" w:rsidRDefault="001E7299" w:rsidP="002C0B0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С начала реализации проекта с</w:t>
            </w:r>
            <w:r w:rsidR="00310196" w:rsidRPr="00356AE1">
              <w:rPr>
                <w:rFonts w:ascii="Times New Roman" w:hAnsi="Times New Roman"/>
                <w:sz w:val="28"/>
                <w:szCs w:val="28"/>
              </w:rPr>
              <w:t xml:space="preserve">оздано 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310196" w:rsidRPr="00356AE1">
              <w:rPr>
                <w:rFonts w:ascii="Times New Roman" w:hAnsi="Times New Roman"/>
                <w:sz w:val="28"/>
                <w:szCs w:val="28"/>
              </w:rPr>
              <w:t xml:space="preserve">82 новых рабочих места и освоено 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2C0B09">
              <w:rPr>
                <w:rFonts w:ascii="Times New Roman" w:hAnsi="Times New Roman"/>
                <w:sz w:val="28"/>
                <w:szCs w:val="28"/>
              </w:rPr>
              <w:t xml:space="preserve">72,0 </w:t>
            </w:r>
            <w:proofErr w:type="gramStart"/>
            <w:r w:rsidR="002C0B09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="00310196" w:rsidRPr="00356AE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  <w:tr w:rsidR="00992F7D" w:rsidRPr="00356AE1" w:rsidTr="003B4EDF">
        <w:trPr>
          <w:trHeight w:val="670"/>
        </w:trPr>
        <w:tc>
          <w:tcPr>
            <w:tcW w:w="670" w:type="dxa"/>
            <w:vAlign w:val="center"/>
          </w:tcPr>
          <w:p w:rsidR="00992F7D" w:rsidRPr="00356AE1" w:rsidRDefault="00992F7D" w:rsidP="003B4EDF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 «АльПако»</w:t>
            </w:r>
          </w:p>
        </w:tc>
        <w:tc>
          <w:tcPr>
            <w:tcW w:w="269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Создание предприятия по производству детских развивающих настольных игр, головоломок, книг-игрушек на территории города Донецк</w:t>
            </w:r>
          </w:p>
        </w:tc>
        <w:tc>
          <w:tcPr>
            <w:tcW w:w="1701" w:type="dxa"/>
            <w:vAlign w:val="center"/>
          </w:tcPr>
          <w:p w:rsidR="00992F7D" w:rsidRPr="00356AE1" w:rsidRDefault="001E7299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371,593</w:t>
            </w:r>
          </w:p>
        </w:tc>
        <w:tc>
          <w:tcPr>
            <w:tcW w:w="1134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1276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276" w:type="dxa"/>
            <w:vAlign w:val="center"/>
          </w:tcPr>
          <w:p w:rsidR="00992F7D" w:rsidRPr="00356AE1" w:rsidRDefault="00776E5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5244" w:type="dxa"/>
            <w:vAlign w:val="center"/>
          </w:tcPr>
          <w:p w:rsidR="00612B8D" w:rsidRPr="00356AE1" w:rsidRDefault="00612B8D" w:rsidP="00B0305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 xml:space="preserve">Реализация 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проект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аосуществляется </w:t>
            </w:r>
            <w:r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за счет собственных средств.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Pr="00356AE1">
              <w:rPr>
                <w:rFonts w:ascii="Times New Roman" w:hAnsi="Times New Roman"/>
                <w:sz w:val="28"/>
                <w:szCs w:val="28"/>
              </w:rPr>
              <w:t>Земельный участок находится в собственности.</w:t>
            </w:r>
          </w:p>
          <w:p w:rsidR="00612B8D" w:rsidRPr="00356AE1" w:rsidRDefault="00992F7D" w:rsidP="00B0305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Произведена модернизация здания</w:t>
            </w:r>
            <w:r w:rsidR="00A54FBC" w:rsidRPr="00356AE1">
              <w:rPr>
                <w:rFonts w:ascii="Times New Roman" w:hAnsi="Times New Roman"/>
                <w:sz w:val="28"/>
                <w:szCs w:val="28"/>
              </w:rPr>
              <w:t>.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 Закуплено необходимое оборудование</w:t>
            </w:r>
            <w:r w:rsidR="00A54FBC" w:rsidRPr="00356A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92F7D" w:rsidRPr="00356AE1" w:rsidRDefault="00992F7D" w:rsidP="00B0305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 xml:space="preserve">В качестве нематериальных активов приобретены исключительные права на уникальные, безаналоговые разработки 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>настольных игр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E7299" w:rsidRPr="00356AE1" w:rsidRDefault="001E7299" w:rsidP="002C0B0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 xml:space="preserve">С начала реализации проекта создано 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5335A0">
              <w:rPr>
                <w:rFonts w:ascii="Times New Roman" w:hAnsi="Times New Roman"/>
                <w:sz w:val="28"/>
                <w:szCs w:val="28"/>
              </w:rPr>
              <w:t>428 новых рабочих мест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 и освоено 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73,2 </w:t>
            </w:r>
            <w:proofErr w:type="gramStart"/>
            <w:r w:rsidRPr="00356AE1">
              <w:rPr>
                <w:rFonts w:ascii="Times New Roman" w:hAnsi="Times New Roman"/>
                <w:sz w:val="28"/>
                <w:szCs w:val="28"/>
              </w:rPr>
              <w:t>мл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="00612B8D" w:rsidRPr="00356AE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  <w:tr w:rsidR="00992F7D" w:rsidRPr="00356AE1" w:rsidTr="003B4EDF">
        <w:trPr>
          <w:trHeight w:val="670"/>
        </w:trPr>
        <w:tc>
          <w:tcPr>
            <w:tcW w:w="670" w:type="dxa"/>
            <w:vAlign w:val="center"/>
          </w:tcPr>
          <w:p w:rsidR="00992F7D" w:rsidRPr="00356AE1" w:rsidRDefault="00992F7D" w:rsidP="003B4EDF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НПП «Плитка-Арти»</w:t>
            </w:r>
          </w:p>
        </w:tc>
        <w:tc>
          <w:tcPr>
            <w:tcW w:w="269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Производство керамической плитки и декоров</w:t>
            </w:r>
          </w:p>
        </w:tc>
        <w:tc>
          <w:tcPr>
            <w:tcW w:w="1701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18,89</w:t>
            </w:r>
          </w:p>
        </w:tc>
        <w:tc>
          <w:tcPr>
            <w:tcW w:w="1134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1276" w:type="dxa"/>
            <w:vAlign w:val="center"/>
          </w:tcPr>
          <w:p w:rsidR="00992F7D" w:rsidRPr="00356AE1" w:rsidRDefault="00A84A15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  <w:vAlign w:val="center"/>
          </w:tcPr>
          <w:p w:rsidR="00992F7D" w:rsidRPr="00356AE1" w:rsidRDefault="00612B8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5244" w:type="dxa"/>
            <w:vAlign w:val="center"/>
          </w:tcPr>
          <w:p w:rsidR="00992F7D" w:rsidRPr="00356AE1" w:rsidRDefault="00612B8D" w:rsidP="00B0305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Земельный участок находится в аренде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П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риобретено оборудование, необходимое для выполнения производственного процесса. </w:t>
            </w:r>
          </w:p>
          <w:p w:rsidR="001E7299" w:rsidRPr="00356AE1" w:rsidRDefault="001E7299" w:rsidP="002C0B0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 xml:space="preserve">С начала реализации проекта создано 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5335A0">
              <w:rPr>
                <w:rFonts w:ascii="Times New Roman" w:hAnsi="Times New Roman"/>
                <w:sz w:val="28"/>
                <w:szCs w:val="28"/>
              </w:rPr>
              <w:t>114 новых рабочих мест</w:t>
            </w:r>
            <w:r w:rsidR="00356AE1">
              <w:rPr>
                <w:rFonts w:ascii="Times New Roman" w:hAnsi="Times New Roman"/>
                <w:sz w:val="28"/>
                <w:szCs w:val="28"/>
              </w:rPr>
              <w:t>,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 освоено 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18,98 </w:t>
            </w:r>
            <w:proofErr w:type="gramStart"/>
            <w:r w:rsidRPr="00356AE1">
              <w:rPr>
                <w:rFonts w:ascii="Times New Roman" w:hAnsi="Times New Roman"/>
                <w:sz w:val="28"/>
                <w:szCs w:val="28"/>
              </w:rPr>
              <w:t>мл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="00612B8D" w:rsidRPr="00356AE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  <w:tr w:rsidR="00992F7D" w:rsidRPr="00356AE1" w:rsidTr="003B4EDF">
        <w:trPr>
          <w:trHeight w:val="670"/>
        </w:trPr>
        <w:tc>
          <w:tcPr>
            <w:tcW w:w="670" w:type="dxa"/>
            <w:vAlign w:val="center"/>
          </w:tcPr>
          <w:p w:rsidR="00992F7D" w:rsidRPr="00356AE1" w:rsidRDefault="00992F7D" w:rsidP="003B4EDF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 «Хэппи</w:t>
            </w:r>
            <w:proofErr w:type="gramStart"/>
            <w:r w:rsidRPr="00356AE1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proofErr w:type="gramEnd"/>
            <w:r w:rsidRPr="00356AE1">
              <w:rPr>
                <w:rFonts w:ascii="Times New Roman" w:hAnsi="Times New Roman"/>
                <w:sz w:val="28"/>
                <w:szCs w:val="28"/>
              </w:rPr>
              <w:t>ех Компани»</w:t>
            </w:r>
          </w:p>
        </w:tc>
        <w:tc>
          <w:tcPr>
            <w:tcW w:w="2693" w:type="dxa"/>
            <w:vAlign w:val="center"/>
          </w:tcPr>
          <w:p w:rsidR="00992F7D" w:rsidRPr="00356AE1" w:rsidRDefault="00992F7D" w:rsidP="000E4494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Создание предприятия по производству промышленного оборудования для работы с картоном и автоматизации производственных предприятий</w:t>
            </w:r>
          </w:p>
        </w:tc>
        <w:tc>
          <w:tcPr>
            <w:tcW w:w="1701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29,77</w:t>
            </w:r>
          </w:p>
        </w:tc>
        <w:tc>
          <w:tcPr>
            <w:tcW w:w="1134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276" w:type="dxa"/>
            <w:vAlign w:val="center"/>
          </w:tcPr>
          <w:p w:rsidR="00992F7D" w:rsidRPr="00356AE1" w:rsidRDefault="00992F7D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  <w:vAlign w:val="center"/>
          </w:tcPr>
          <w:p w:rsidR="00992F7D" w:rsidRPr="00356AE1" w:rsidRDefault="00356AE1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5244" w:type="dxa"/>
            <w:vAlign w:val="center"/>
          </w:tcPr>
          <w:p w:rsidR="00612B8D" w:rsidRPr="00356AE1" w:rsidRDefault="00612B8D" w:rsidP="001E729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Земельный участок находится в собственности.</w:t>
            </w:r>
          </w:p>
          <w:p w:rsidR="00612B8D" w:rsidRPr="00356AE1" w:rsidRDefault="00992F7D" w:rsidP="001E729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Проведены работы по модернизации здания. Закуплено необходимое оборудование</w:t>
            </w:r>
            <w:r w:rsidR="000E4494">
              <w:rPr>
                <w:rFonts w:ascii="Times New Roman" w:hAnsi="Times New Roman"/>
                <w:sz w:val="28"/>
                <w:szCs w:val="28"/>
              </w:rPr>
              <w:t>. 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Налажен</w:t>
            </w:r>
            <w:r w:rsidR="000E4494">
              <w:rPr>
                <w:rFonts w:ascii="Times New Roman" w:hAnsi="Times New Roman"/>
                <w:sz w:val="28"/>
                <w:szCs w:val="28"/>
              </w:rPr>
              <w:t> </w:t>
            </w:r>
            <w:proofErr w:type="gramStart"/>
            <w:r w:rsidR="000E4494">
              <w:rPr>
                <w:rFonts w:ascii="Times New Roman" w:hAnsi="Times New Roman"/>
                <w:sz w:val="28"/>
                <w:szCs w:val="28"/>
              </w:rPr>
              <w:t>п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роизводствен</w:t>
            </w:r>
            <w:r w:rsidR="000E4494">
              <w:rPr>
                <w:rFonts w:ascii="Times New Roman" w:hAnsi="Times New Roman"/>
                <w:sz w:val="28"/>
                <w:szCs w:val="28"/>
              </w:rPr>
              <w:t>-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ный</w:t>
            </w:r>
            <w:proofErr w:type="gramEnd"/>
            <w:r w:rsidRPr="00356AE1">
              <w:rPr>
                <w:rFonts w:ascii="Times New Roman" w:hAnsi="Times New Roman"/>
                <w:sz w:val="28"/>
                <w:szCs w:val="28"/>
              </w:rPr>
              <w:t xml:space="preserve"> цикл. </w:t>
            </w:r>
          </w:p>
          <w:p w:rsidR="00992F7D" w:rsidRPr="00356AE1" w:rsidRDefault="00612B8D" w:rsidP="00612B8D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С начала реализации проекта с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оздано </w:t>
            </w:r>
            <w:r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 xml:space="preserve">24 новых рабочих мест, освоено </w:t>
            </w:r>
            <w:r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7,</w:t>
            </w:r>
            <w:r w:rsidR="001E7299" w:rsidRPr="00356AE1">
              <w:rPr>
                <w:rFonts w:ascii="Times New Roman" w:hAnsi="Times New Roman"/>
                <w:sz w:val="28"/>
                <w:szCs w:val="28"/>
              </w:rPr>
              <w:t>66</w:t>
            </w:r>
            <w:proofErr w:type="gramStart"/>
            <w:r w:rsidRPr="00356AE1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Pr="00356AE1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="00992F7D" w:rsidRPr="00356A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55260" w:rsidRPr="00356AE1" w:rsidTr="005335A0">
        <w:trPr>
          <w:trHeight w:val="2273"/>
        </w:trPr>
        <w:tc>
          <w:tcPr>
            <w:tcW w:w="670" w:type="dxa"/>
            <w:vAlign w:val="center"/>
          </w:tcPr>
          <w:p w:rsidR="00555260" w:rsidRPr="00356AE1" w:rsidRDefault="00555260" w:rsidP="003B4EDF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555260" w:rsidRPr="00356AE1" w:rsidRDefault="00555260" w:rsidP="00356AE1">
            <w:pPr>
              <w:spacing w:after="0" w:line="240" w:lineRule="auto"/>
              <w:ind w:left="-50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</w:t>
            </w:r>
            <w:r w:rsidR="000E4948" w:rsidRPr="00356AE1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gramStart"/>
            <w:r w:rsidR="000E4948" w:rsidRPr="00356AE1">
              <w:rPr>
                <w:rFonts w:ascii="Times New Roman" w:hAnsi="Times New Roman"/>
                <w:sz w:val="28"/>
                <w:szCs w:val="28"/>
              </w:rPr>
              <w:t>Производст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>-</w:t>
            </w:r>
            <w:r w:rsidR="000E4948" w:rsidRPr="00356AE1">
              <w:rPr>
                <w:rFonts w:ascii="Times New Roman" w:hAnsi="Times New Roman"/>
                <w:sz w:val="28"/>
                <w:szCs w:val="28"/>
              </w:rPr>
              <w:t>венная</w:t>
            </w:r>
            <w:proofErr w:type="gramEnd"/>
            <w:r w:rsidR="000E4948" w:rsidRPr="00356AE1">
              <w:rPr>
                <w:rFonts w:ascii="Times New Roman" w:hAnsi="Times New Roman"/>
                <w:sz w:val="28"/>
                <w:szCs w:val="28"/>
              </w:rPr>
              <w:t xml:space="preserve"> компания Профтекстиль»</w:t>
            </w:r>
          </w:p>
        </w:tc>
        <w:tc>
          <w:tcPr>
            <w:tcW w:w="2693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Производство спецодежды</w:t>
            </w:r>
          </w:p>
        </w:tc>
        <w:tc>
          <w:tcPr>
            <w:tcW w:w="1701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2,5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276" w:type="dxa"/>
            <w:vAlign w:val="center"/>
          </w:tcPr>
          <w:p w:rsidR="00555260" w:rsidRPr="00356AE1" w:rsidRDefault="00356AE1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44" w:type="dxa"/>
            <w:vAlign w:val="center"/>
          </w:tcPr>
          <w:p w:rsidR="00612B8D" w:rsidRPr="00356AE1" w:rsidRDefault="000E4948" w:rsidP="000E494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09.10.2023 заключено соглашение об осуществлении деятельности на территории опережающего развития, созданной на территории моногорода Ростовской области «Донецк».</w:t>
            </w:r>
          </w:p>
          <w:p w:rsidR="00A54FBC" w:rsidRPr="00356AE1" w:rsidRDefault="00A54FBC" w:rsidP="000E494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Приобретено необходимое оборудование.</w:t>
            </w:r>
          </w:p>
          <w:p w:rsidR="00555260" w:rsidRPr="00356AE1" w:rsidRDefault="00A54FBC" w:rsidP="00B0305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Создано</w:t>
            </w:r>
            <w:r w:rsidR="00D045AC" w:rsidRPr="00356AE1">
              <w:rPr>
                <w:rFonts w:ascii="Times New Roman" w:hAnsi="Times New Roman"/>
                <w:sz w:val="28"/>
                <w:szCs w:val="28"/>
              </w:rPr>
              <w:t xml:space="preserve"> 5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 xml:space="preserve"> новых</w:t>
            </w:r>
            <w:r w:rsidR="00D045AC" w:rsidRPr="00356AE1">
              <w:rPr>
                <w:rFonts w:ascii="Times New Roman" w:hAnsi="Times New Roman"/>
                <w:sz w:val="28"/>
                <w:szCs w:val="28"/>
              </w:rPr>
              <w:t xml:space="preserve"> раб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очих</w:t>
            </w:r>
            <w:r w:rsidR="00D045AC" w:rsidRPr="00356AE1">
              <w:rPr>
                <w:rFonts w:ascii="Times New Roman" w:hAnsi="Times New Roman"/>
                <w:sz w:val="28"/>
                <w:szCs w:val="28"/>
              </w:rPr>
              <w:t xml:space="preserve"> мест, осво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ено</w:t>
            </w:r>
            <w:r w:rsidRPr="00356AE1">
              <w:rPr>
                <w:rFonts w:ascii="Times New Roman" w:hAnsi="Times New Roman"/>
                <w:sz w:val="28"/>
                <w:szCs w:val="28"/>
              </w:rPr>
              <w:br/>
            </w:r>
            <w:r w:rsidR="00D045AC" w:rsidRPr="00356AE1">
              <w:rPr>
                <w:rFonts w:ascii="Times New Roman" w:hAnsi="Times New Roman"/>
                <w:sz w:val="28"/>
                <w:szCs w:val="28"/>
              </w:rPr>
              <w:t xml:space="preserve">1,028 </w:t>
            </w:r>
            <w:proofErr w:type="gramStart"/>
            <w:r w:rsidR="00D045AC" w:rsidRPr="00356AE1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="00D045AC" w:rsidRPr="00356AE1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</w:tc>
      </w:tr>
      <w:tr w:rsidR="00555260" w:rsidRPr="00356AE1" w:rsidTr="005335A0">
        <w:trPr>
          <w:trHeight w:val="2265"/>
        </w:trPr>
        <w:tc>
          <w:tcPr>
            <w:tcW w:w="670" w:type="dxa"/>
            <w:vAlign w:val="center"/>
          </w:tcPr>
          <w:p w:rsidR="00555260" w:rsidRPr="00356AE1" w:rsidRDefault="00555260" w:rsidP="003B4EDF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 «Донская кузница»</w:t>
            </w:r>
          </w:p>
        </w:tc>
        <w:tc>
          <w:tcPr>
            <w:tcW w:w="2693" w:type="dxa"/>
            <w:vAlign w:val="center"/>
          </w:tcPr>
          <w:p w:rsidR="000E4948" w:rsidRPr="00356AE1" w:rsidRDefault="000E4948" w:rsidP="000E494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Производство поковок на линиях паровоздушных молотов</w:t>
            </w:r>
          </w:p>
          <w:p w:rsidR="00555260" w:rsidRPr="00356AE1" w:rsidRDefault="00555260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14,5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  <w:vAlign w:val="center"/>
          </w:tcPr>
          <w:p w:rsidR="00555260" w:rsidRPr="00356AE1" w:rsidRDefault="000E4948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5244" w:type="dxa"/>
            <w:vAlign w:val="center"/>
          </w:tcPr>
          <w:p w:rsidR="00612B8D" w:rsidRPr="00356AE1" w:rsidRDefault="000E4948" w:rsidP="000E4948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09.10.2023 заключено соглашение об осуществлении деятельности на территории опережающего развития, созданной на территории моногорода Рос</w:t>
            </w:r>
            <w:r w:rsidR="00E23541">
              <w:rPr>
                <w:rFonts w:ascii="Times New Roman" w:hAnsi="Times New Roman"/>
                <w:sz w:val="28"/>
                <w:szCs w:val="28"/>
              </w:rPr>
              <w:t>товской области «Донецк».</w:t>
            </w:r>
          </w:p>
          <w:p w:rsidR="00555260" w:rsidRPr="00356AE1" w:rsidRDefault="00A54FBC" w:rsidP="002C0B09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В 2023 году</w:t>
            </w:r>
            <w:r w:rsidR="000E4948" w:rsidRPr="00356AE1">
              <w:rPr>
                <w:rFonts w:ascii="Times New Roman" w:hAnsi="Times New Roman"/>
                <w:sz w:val="28"/>
                <w:szCs w:val="28"/>
              </w:rPr>
              <w:t xml:space="preserve"> создано</w:t>
            </w:r>
            <w:r w:rsidR="003B4EDF" w:rsidRPr="00356AE1">
              <w:rPr>
                <w:rFonts w:ascii="Times New Roman" w:hAnsi="Times New Roman"/>
                <w:sz w:val="28"/>
                <w:szCs w:val="28"/>
              </w:rPr>
              <w:t xml:space="preserve"> 7 новых рабочих мест</w:t>
            </w:r>
            <w:r w:rsidR="000E4948" w:rsidRPr="00356AE1">
              <w:rPr>
                <w:rFonts w:ascii="Times New Roman" w:hAnsi="Times New Roman"/>
                <w:sz w:val="28"/>
                <w:szCs w:val="28"/>
              </w:rPr>
              <w:t xml:space="preserve"> и освоено24,58 </w:t>
            </w:r>
            <w:proofErr w:type="gramStart"/>
            <w:r w:rsidR="000E4948" w:rsidRPr="00356AE1">
              <w:rPr>
                <w:rFonts w:ascii="Times New Roman" w:hAnsi="Times New Roman"/>
                <w:sz w:val="28"/>
                <w:szCs w:val="28"/>
              </w:rPr>
              <w:t>млн</w:t>
            </w:r>
            <w:proofErr w:type="gramEnd"/>
            <w:r w:rsidR="000E4948" w:rsidRPr="00356AE1">
              <w:rPr>
                <w:rFonts w:ascii="Times New Roman" w:hAnsi="Times New Roman"/>
                <w:sz w:val="28"/>
                <w:szCs w:val="28"/>
              </w:rPr>
              <w:t xml:space="preserve"> рублей. </w:t>
            </w:r>
          </w:p>
        </w:tc>
      </w:tr>
      <w:tr w:rsidR="00555260" w:rsidRPr="00356AE1" w:rsidTr="003B4EDF">
        <w:trPr>
          <w:trHeight w:val="670"/>
        </w:trPr>
        <w:tc>
          <w:tcPr>
            <w:tcW w:w="670" w:type="dxa"/>
            <w:vAlign w:val="center"/>
          </w:tcPr>
          <w:p w:rsidR="00555260" w:rsidRPr="00356AE1" w:rsidRDefault="00555260" w:rsidP="003B4EDF">
            <w:pPr>
              <w:pStyle w:val="a6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43" w:type="dxa"/>
            <w:vAlign w:val="center"/>
          </w:tcPr>
          <w:p w:rsidR="00555260" w:rsidRPr="00356AE1" w:rsidRDefault="00365850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ООО «Крафт Технолоджи»</w:t>
            </w:r>
          </w:p>
        </w:tc>
        <w:tc>
          <w:tcPr>
            <w:tcW w:w="2693" w:type="dxa"/>
            <w:vAlign w:val="center"/>
          </w:tcPr>
          <w:p w:rsidR="00555260" w:rsidRPr="00356AE1" w:rsidRDefault="00365850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Производство морозильных ларей</w:t>
            </w:r>
          </w:p>
        </w:tc>
        <w:tc>
          <w:tcPr>
            <w:tcW w:w="1701" w:type="dxa"/>
            <w:vAlign w:val="center"/>
          </w:tcPr>
          <w:p w:rsidR="00555260" w:rsidRPr="00356AE1" w:rsidRDefault="00365850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157,1</w:t>
            </w:r>
            <w:r w:rsidR="00612B8D" w:rsidRPr="00356AE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555260" w:rsidRPr="00356AE1" w:rsidRDefault="00365850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  <w:vAlign w:val="center"/>
          </w:tcPr>
          <w:p w:rsidR="00555260" w:rsidRPr="00356AE1" w:rsidRDefault="00365850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  <w:vAlign w:val="center"/>
          </w:tcPr>
          <w:p w:rsidR="00555260" w:rsidRPr="00356AE1" w:rsidRDefault="00365850" w:rsidP="00992F7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5244" w:type="dxa"/>
            <w:vAlign w:val="center"/>
          </w:tcPr>
          <w:p w:rsidR="00555260" w:rsidRDefault="000E4948" w:rsidP="00356AE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6AE1">
              <w:rPr>
                <w:rFonts w:ascii="Times New Roman" w:hAnsi="Times New Roman"/>
                <w:sz w:val="28"/>
                <w:szCs w:val="28"/>
              </w:rPr>
              <w:t>0</w:t>
            </w:r>
            <w:r w:rsidR="00365850" w:rsidRPr="00356AE1">
              <w:rPr>
                <w:rFonts w:ascii="Times New Roman" w:hAnsi="Times New Roman"/>
                <w:sz w:val="28"/>
                <w:szCs w:val="28"/>
              </w:rPr>
              <w:t>8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.1</w:t>
            </w:r>
            <w:r w:rsidR="00365850" w:rsidRPr="00356AE1">
              <w:rPr>
                <w:rFonts w:ascii="Times New Roman" w:hAnsi="Times New Roman"/>
                <w:sz w:val="28"/>
                <w:szCs w:val="28"/>
              </w:rPr>
              <w:t>1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.2023 заключено соглашение об осуществлении деятельности на территории опережающего развития, созданной на территории моногор</w:t>
            </w:r>
            <w:r w:rsidR="002C0B09">
              <w:rPr>
                <w:rFonts w:ascii="Times New Roman" w:hAnsi="Times New Roman"/>
                <w:sz w:val="28"/>
                <w:szCs w:val="28"/>
              </w:rPr>
              <w:t>ода Ростовской области «Донецк»</w:t>
            </w:r>
            <w:r w:rsidRPr="00356AE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C2E76" w:rsidRPr="00356AE1" w:rsidRDefault="00FC2E76" w:rsidP="00356AE1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Создано 27 новых рабочих мест.</w:t>
            </w:r>
          </w:p>
        </w:tc>
      </w:tr>
      <w:tr w:rsidR="007F1BBC" w:rsidRPr="00356AE1" w:rsidTr="0055325F">
        <w:trPr>
          <w:trHeight w:val="670"/>
        </w:trPr>
        <w:tc>
          <w:tcPr>
            <w:tcW w:w="5406" w:type="dxa"/>
            <w:gridSpan w:val="3"/>
            <w:vAlign w:val="center"/>
          </w:tcPr>
          <w:p w:rsidR="007F1BBC" w:rsidRPr="00356AE1" w:rsidRDefault="007F1BBC" w:rsidP="00356AE1">
            <w:pPr>
              <w:spacing w:after="0" w:line="240" w:lineRule="auto"/>
              <w:ind w:left="-63" w:right="-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  <w:r w:rsidR="000E4948" w:rsidRPr="00356AE1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  <w:r w:rsidR="007A77F9" w:rsidRPr="00356AE1">
              <w:rPr>
                <w:rFonts w:ascii="Times New Roman" w:hAnsi="Times New Roman"/>
                <w:b/>
                <w:sz w:val="28"/>
                <w:szCs w:val="28"/>
              </w:rPr>
              <w:t xml:space="preserve"> проект</w:t>
            </w:r>
            <w:r w:rsidR="000B77F5" w:rsidRPr="00356AE1">
              <w:rPr>
                <w:rFonts w:ascii="Times New Roman" w:hAnsi="Times New Roman"/>
                <w:b/>
                <w:sz w:val="28"/>
                <w:szCs w:val="28"/>
              </w:rPr>
              <w:t>ов</w:t>
            </w: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 xml:space="preserve"> на сумму:</w:t>
            </w:r>
          </w:p>
        </w:tc>
        <w:tc>
          <w:tcPr>
            <w:tcW w:w="1701" w:type="dxa"/>
            <w:vAlign w:val="center"/>
          </w:tcPr>
          <w:p w:rsidR="007F1BBC" w:rsidRPr="00356AE1" w:rsidRDefault="00356AE1" w:rsidP="000E44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857,843</w:t>
            </w:r>
          </w:p>
        </w:tc>
        <w:tc>
          <w:tcPr>
            <w:tcW w:w="2410" w:type="dxa"/>
            <w:gridSpan w:val="2"/>
            <w:vAlign w:val="center"/>
          </w:tcPr>
          <w:p w:rsidR="007F1BBC" w:rsidRPr="00356AE1" w:rsidRDefault="007F1BBC" w:rsidP="007F1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Новые рабочие</w:t>
            </w:r>
            <w:r w:rsidRPr="00356AE1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 места:</w:t>
            </w:r>
          </w:p>
        </w:tc>
        <w:tc>
          <w:tcPr>
            <w:tcW w:w="1276" w:type="dxa"/>
            <w:vAlign w:val="center"/>
          </w:tcPr>
          <w:p w:rsidR="007F1BBC" w:rsidRPr="00356AE1" w:rsidRDefault="00356AE1" w:rsidP="007F1B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AE1">
              <w:rPr>
                <w:rFonts w:ascii="Times New Roman" w:hAnsi="Times New Roman"/>
                <w:b/>
                <w:sz w:val="28"/>
                <w:szCs w:val="28"/>
              </w:rPr>
              <w:t>928</w:t>
            </w:r>
          </w:p>
        </w:tc>
        <w:tc>
          <w:tcPr>
            <w:tcW w:w="5244" w:type="dxa"/>
          </w:tcPr>
          <w:p w:rsidR="007F1BBC" w:rsidRPr="000E4494" w:rsidRDefault="007F1BBC" w:rsidP="00AF4D64">
            <w:pPr>
              <w:spacing w:after="0" w:line="21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335A0" w:rsidRDefault="00EB07B6" w:rsidP="005335A0">
      <w:pPr>
        <w:spacing w:after="0" w:line="240" w:lineRule="atLeast"/>
        <w:ind w:left="-709"/>
        <w:rPr>
          <w:rFonts w:ascii="Times New Roman" w:hAnsi="Times New Roman"/>
          <w:sz w:val="28"/>
          <w:szCs w:val="28"/>
        </w:rPr>
      </w:pPr>
      <w:r w:rsidRPr="00356AE1">
        <w:rPr>
          <w:rFonts w:ascii="Times New Roman" w:hAnsi="Times New Roman"/>
          <w:sz w:val="28"/>
          <w:szCs w:val="28"/>
        </w:rPr>
        <w:t xml:space="preserve">Итого областной Реестр включает </w:t>
      </w:r>
      <w:r w:rsidR="00356AE1" w:rsidRPr="00356AE1">
        <w:rPr>
          <w:rFonts w:ascii="Times New Roman" w:hAnsi="Times New Roman"/>
          <w:b/>
          <w:sz w:val="28"/>
          <w:szCs w:val="28"/>
        </w:rPr>
        <w:t xml:space="preserve">10 </w:t>
      </w:r>
      <w:r w:rsidR="00356AE1">
        <w:rPr>
          <w:rFonts w:ascii="Times New Roman" w:hAnsi="Times New Roman"/>
          <w:b/>
          <w:sz w:val="28"/>
          <w:szCs w:val="28"/>
        </w:rPr>
        <w:t>инвестиционных проектов</w:t>
      </w:r>
      <w:r w:rsidRPr="00356AE1">
        <w:rPr>
          <w:rFonts w:ascii="Times New Roman" w:hAnsi="Times New Roman"/>
          <w:sz w:val="28"/>
          <w:szCs w:val="28"/>
        </w:rPr>
        <w:t xml:space="preserve">, реализуемых в </w:t>
      </w:r>
      <w:r w:rsidR="00992F7D" w:rsidRPr="00356AE1">
        <w:rPr>
          <w:rFonts w:ascii="Times New Roman" w:hAnsi="Times New Roman"/>
          <w:sz w:val="28"/>
          <w:szCs w:val="28"/>
        </w:rPr>
        <w:t>г. Донецк</w:t>
      </w:r>
      <w:r w:rsidRPr="00356AE1">
        <w:rPr>
          <w:rFonts w:ascii="Times New Roman" w:hAnsi="Times New Roman"/>
          <w:sz w:val="28"/>
          <w:szCs w:val="28"/>
        </w:rPr>
        <w:t>,</w:t>
      </w:r>
      <w:r w:rsidRPr="00356AE1">
        <w:rPr>
          <w:rFonts w:ascii="Times New Roman" w:hAnsi="Times New Roman"/>
          <w:sz w:val="28"/>
          <w:szCs w:val="28"/>
        </w:rPr>
        <w:br/>
        <w:t xml:space="preserve">с объемом инвестиций </w:t>
      </w:r>
      <w:r w:rsidR="00356AE1" w:rsidRPr="00356AE1">
        <w:rPr>
          <w:rFonts w:ascii="Times New Roman" w:hAnsi="Times New Roman"/>
          <w:b/>
          <w:sz w:val="28"/>
          <w:szCs w:val="28"/>
        </w:rPr>
        <w:t>857,843</w:t>
      </w:r>
      <w:proofErr w:type="gramStart"/>
      <w:r w:rsidRPr="00356AE1">
        <w:rPr>
          <w:rFonts w:ascii="Times New Roman" w:hAnsi="Times New Roman"/>
          <w:b/>
          <w:bCs/>
          <w:sz w:val="28"/>
          <w:szCs w:val="28"/>
        </w:rPr>
        <w:t>млн</w:t>
      </w:r>
      <w:proofErr w:type="gramEnd"/>
      <w:r w:rsidRPr="00356AE1">
        <w:rPr>
          <w:rFonts w:ascii="Times New Roman" w:hAnsi="Times New Roman"/>
          <w:b/>
          <w:bCs/>
          <w:sz w:val="28"/>
          <w:szCs w:val="28"/>
        </w:rPr>
        <w:t xml:space="preserve"> рублей</w:t>
      </w:r>
      <w:r w:rsidRPr="00356AE1">
        <w:rPr>
          <w:rFonts w:ascii="Times New Roman" w:hAnsi="Times New Roman"/>
          <w:sz w:val="28"/>
          <w:szCs w:val="28"/>
        </w:rPr>
        <w:t xml:space="preserve">и созданием </w:t>
      </w:r>
      <w:r w:rsidR="000E4494" w:rsidRPr="000E4494">
        <w:rPr>
          <w:rFonts w:ascii="Times New Roman" w:hAnsi="Times New Roman"/>
          <w:b/>
          <w:sz w:val="28"/>
          <w:szCs w:val="28"/>
        </w:rPr>
        <w:t>928</w:t>
      </w:r>
      <w:r w:rsidRPr="00356AE1">
        <w:rPr>
          <w:rFonts w:ascii="Times New Roman" w:hAnsi="Times New Roman"/>
          <w:b/>
          <w:bCs/>
          <w:sz w:val="28"/>
          <w:szCs w:val="28"/>
        </w:rPr>
        <w:t xml:space="preserve"> новых рабочих мест</w:t>
      </w:r>
      <w:r w:rsidRPr="00356AE1">
        <w:rPr>
          <w:rFonts w:ascii="Times New Roman" w:hAnsi="Times New Roman"/>
          <w:sz w:val="28"/>
          <w:szCs w:val="28"/>
        </w:rPr>
        <w:t>.</w:t>
      </w:r>
    </w:p>
    <w:p w:rsidR="000E4494" w:rsidRDefault="000E4494" w:rsidP="00B03051">
      <w:pPr>
        <w:spacing w:after="0" w:line="240" w:lineRule="atLeast"/>
        <w:ind w:left="-709"/>
        <w:rPr>
          <w:rFonts w:ascii="Times New Roman" w:hAnsi="Times New Roman"/>
          <w:sz w:val="28"/>
          <w:szCs w:val="28"/>
        </w:rPr>
      </w:pPr>
    </w:p>
    <w:p w:rsidR="002C0B09" w:rsidRDefault="002C0B09" w:rsidP="000E4494">
      <w:pPr>
        <w:spacing w:after="0" w:line="240" w:lineRule="atLeast"/>
        <w:ind w:left="-709"/>
        <w:jc w:val="right"/>
        <w:rPr>
          <w:rFonts w:ascii="Times New Roman" w:hAnsi="Times New Roman"/>
          <w:sz w:val="28"/>
          <w:szCs w:val="28"/>
        </w:rPr>
      </w:pPr>
    </w:p>
    <w:p w:rsidR="00CF3002" w:rsidRDefault="00CF3002" w:rsidP="000E4494">
      <w:pPr>
        <w:spacing w:after="0" w:line="240" w:lineRule="atLeast"/>
        <w:ind w:left="-709"/>
        <w:jc w:val="right"/>
        <w:rPr>
          <w:rFonts w:ascii="Times New Roman" w:hAnsi="Times New Roman"/>
          <w:sz w:val="28"/>
          <w:szCs w:val="28"/>
        </w:rPr>
      </w:pPr>
    </w:p>
    <w:sectPr w:rsidR="00CF3002" w:rsidSect="005335A0">
      <w:pgSz w:w="16838" w:h="11906" w:orient="landscape"/>
      <w:pgMar w:top="284" w:right="395" w:bottom="426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61F" w:rsidRDefault="0076061F" w:rsidP="005335A0">
      <w:pPr>
        <w:spacing w:after="0" w:line="240" w:lineRule="auto"/>
      </w:pPr>
      <w:r>
        <w:separator/>
      </w:r>
    </w:p>
  </w:endnote>
  <w:endnote w:type="continuationSeparator" w:id="1">
    <w:p w:rsidR="0076061F" w:rsidRDefault="0076061F" w:rsidP="0053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61F" w:rsidRDefault="0076061F" w:rsidP="005335A0">
      <w:pPr>
        <w:spacing w:after="0" w:line="240" w:lineRule="auto"/>
      </w:pPr>
      <w:r>
        <w:separator/>
      </w:r>
    </w:p>
  </w:footnote>
  <w:footnote w:type="continuationSeparator" w:id="1">
    <w:p w:rsidR="0076061F" w:rsidRDefault="0076061F" w:rsidP="00533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5AC1"/>
    <w:multiLevelType w:val="hybridMultilevel"/>
    <w:tmpl w:val="D9763F08"/>
    <w:lvl w:ilvl="0" w:tplc="965E0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92B0D"/>
    <w:multiLevelType w:val="hybridMultilevel"/>
    <w:tmpl w:val="ADFC2D48"/>
    <w:lvl w:ilvl="0" w:tplc="70FC1788">
      <w:start w:val="1"/>
      <w:numFmt w:val="decimal"/>
      <w:lvlText w:val="%1."/>
      <w:lvlJc w:val="left"/>
      <w:pPr>
        <w:ind w:left="786" w:hanging="360"/>
      </w:pPr>
      <w:rPr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>
    <w:nsid w:val="25DE6E84"/>
    <w:multiLevelType w:val="hybridMultilevel"/>
    <w:tmpl w:val="31AC1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D4A20"/>
    <w:multiLevelType w:val="hybridMultilevel"/>
    <w:tmpl w:val="0A523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EF3686"/>
    <w:multiLevelType w:val="hybridMultilevel"/>
    <w:tmpl w:val="F8906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C2599"/>
    <w:multiLevelType w:val="hybridMultilevel"/>
    <w:tmpl w:val="374CA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F3599A"/>
    <w:multiLevelType w:val="hybridMultilevel"/>
    <w:tmpl w:val="89563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9D62DE"/>
    <w:multiLevelType w:val="hybridMultilevel"/>
    <w:tmpl w:val="B2DACAAA"/>
    <w:lvl w:ilvl="0" w:tplc="14208D6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56745"/>
    <w:multiLevelType w:val="hybridMultilevel"/>
    <w:tmpl w:val="8D905820"/>
    <w:lvl w:ilvl="0" w:tplc="AEF44A5E">
      <w:start w:val="1"/>
      <w:numFmt w:val="bullet"/>
      <w:lvlText w:val=""/>
      <w:lvlJc w:val="left"/>
      <w:pPr>
        <w:ind w:left="-207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9">
    <w:nsid w:val="79A87B0C"/>
    <w:multiLevelType w:val="hybridMultilevel"/>
    <w:tmpl w:val="613480C8"/>
    <w:lvl w:ilvl="0" w:tplc="CD68A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0C12"/>
    <w:rsid w:val="000058BE"/>
    <w:rsid w:val="00011B07"/>
    <w:rsid w:val="0001467A"/>
    <w:rsid w:val="00017F89"/>
    <w:rsid w:val="00036594"/>
    <w:rsid w:val="0005141D"/>
    <w:rsid w:val="0005549C"/>
    <w:rsid w:val="00057AA7"/>
    <w:rsid w:val="0006193F"/>
    <w:rsid w:val="00062456"/>
    <w:rsid w:val="0006395E"/>
    <w:rsid w:val="00064681"/>
    <w:rsid w:val="00065B41"/>
    <w:rsid w:val="00065C74"/>
    <w:rsid w:val="000724E5"/>
    <w:rsid w:val="00073074"/>
    <w:rsid w:val="000967A1"/>
    <w:rsid w:val="000B77F5"/>
    <w:rsid w:val="000D0845"/>
    <w:rsid w:val="000E17E9"/>
    <w:rsid w:val="000E4494"/>
    <w:rsid w:val="000E4948"/>
    <w:rsid w:val="000E6697"/>
    <w:rsid w:val="000F0E90"/>
    <w:rsid w:val="00106216"/>
    <w:rsid w:val="00114E14"/>
    <w:rsid w:val="00120CCF"/>
    <w:rsid w:val="00124082"/>
    <w:rsid w:val="00133BA0"/>
    <w:rsid w:val="00134728"/>
    <w:rsid w:val="001403CA"/>
    <w:rsid w:val="00144FE4"/>
    <w:rsid w:val="00152FC9"/>
    <w:rsid w:val="00157CA8"/>
    <w:rsid w:val="00157DBE"/>
    <w:rsid w:val="00163E5A"/>
    <w:rsid w:val="001649D7"/>
    <w:rsid w:val="00171EEE"/>
    <w:rsid w:val="001764F7"/>
    <w:rsid w:val="001767C1"/>
    <w:rsid w:val="00183B2E"/>
    <w:rsid w:val="00185AAE"/>
    <w:rsid w:val="001A2E21"/>
    <w:rsid w:val="001B10B2"/>
    <w:rsid w:val="001B6C49"/>
    <w:rsid w:val="001D5DA0"/>
    <w:rsid w:val="001E7299"/>
    <w:rsid w:val="00220E20"/>
    <w:rsid w:val="0022322C"/>
    <w:rsid w:val="00226E84"/>
    <w:rsid w:val="00230491"/>
    <w:rsid w:val="00231AB6"/>
    <w:rsid w:val="00232279"/>
    <w:rsid w:val="002343D5"/>
    <w:rsid w:val="00242B9E"/>
    <w:rsid w:val="00247FEA"/>
    <w:rsid w:val="002629DF"/>
    <w:rsid w:val="002840A1"/>
    <w:rsid w:val="002962E8"/>
    <w:rsid w:val="002A0FCE"/>
    <w:rsid w:val="002B26CE"/>
    <w:rsid w:val="002B593F"/>
    <w:rsid w:val="002B7D78"/>
    <w:rsid w:val="002C0B09"/>
    <w:rsid w:val="002C1FE2"/>
    <w:rsid w:val="002C2E86"/>
    <w:rsid w:val="002C31AF"/>
    <w:rsid w:val="002D2EAF"/>
    <w:rsid w:val="002D7462"/>
    <w:rsid w:val="002F4E85"/>
    <w:rsid w:val="00301CA1"/>
    <w:rsid w:val="003028D4"/>
    <w:rsid w:val="00310196"/>
    <w:rsid w:val="0031246F"/>
    <w:rsid w:val="00313E32"/>
    <w:rsid w:val="00314B4C"/>
    <w:rsid w:val="0034584C"/>
    <w:rsid w:val="00346A86"/>
    <w:rsid w:val="003550CA"/>
    <w:rsid w:val="00356AE1"/>
    <w:rsid w:val="00365850"/>
    <w:rsid w:val="00365FBF"/>
    <w:rsid w:val="00372527"/>
    <w:rsid w:val="003767D4"/>
    <w:rsid w:val="003835F3"/>
    <w:rsid w:val="003904EC"/>
    <w:rsid w:val="003A6F15"/>
    <w:rsid w:val="003B4EDF"/>
    <w:rsid w:val="003B6E48"/>
    <w:rsid w:val="003C17D5"/>
    <w:rsid w:val="003C5904"/>
    <w:rsid w:val="003D3F43"/>
    <w:rsid w:val="003D5F08"/>
    <w:rsid w:val="0040426B"/>
    <w:rsid w:val="004165C6"/>
    <w:rsid w:val="00440E15"/>
    <w:rsid w:val="00440FA0"/>
    <w:rsid w:val="00456133"/>
    <w:rsid w:val="00473FAD"/>
    <w:rsid w:val="00486D93"/>
    <w:rsid w:val="00497496"/>
    <w:rsid w:val="004A0B15"/>
    <w:rsid w:val="004B01C0"/>
    <w:rsid w:val="004B2E27"/>
    <w:rsid w:val="004B43B5"/>
    <w:rsid w:val="004B44CA"/>
    <w:rsid w:val="004B656B"/>
    <w:rsid w:val="004B727B"/>
    <w:rsid w:val="004C0211"/>
    <w:rsid w:val="004C2858"/>
    <w:rsid w:val="004C6323"/>
    <w:rsid w:val="004D736B"/>
    <w:rsid w:val="005003CC"/>
    <w:rsid w:val="00501C7A"/>
    <w:rsid w:val="0051251B"/>
    <w:rsid w:val="00516ED6"/>
    <w:rsid w:val="00527E39"/>
    <w:rsid w:val="005335A0"/>
    <w:rsid w:val="0054003B"/>
    <w:rsid w:val="0055325F"/>
    <w:rsid w:val="00553967"/>
    <w:rsid w:val="00554606"/>
    <w:rsid w:val="00555260"/>
    <w:rsid w:val="005571E2"/>
    <w:rsid w:val="00564C1F"/>
    <w:rsid w:val="0056541C"/>
    <w:rsid w:val="005736AD"/>
    <w:rsid w:val="005758CE"/>
    <w:rsid w:val="00580832"/>
    <w:rsid w:val="005B1E77"/>
    <w:rsid w:val="005C3D8F"/>
    <w:rsid w:val="005C562A"/>
    <w:rsid w:val="005D036F"/>
    <w:rsid w:val="005D32F5"/>
    <w:rsid w:val="005D4ACE"/>
    <w:rsid w:val="005D590A"/>
    <w:rsid w:val="005D5F0D"/>
    <w:rsid w:val="005D72F3"/>
    <w:rsid w:val="005E1B5C"/>
    <w:rsid w:val="005E310F"/>
    <w:rsid w:val="00603900"/>
    <w:rsid w:val="0061212F"/>
    <w:rsid w:val="006125D3"/>
    <w:rsid w:val="00612B8D"/>
    <w:rsid w:val="00620CCA"/>
    <w:rsid w:val="00620FE7"/>
    <w:rsid w:val="0062384A"/>
    <w:rsid w:val="006372D9"/>
    <w:rsid w:val="00641227"/>
    <w:rsid w:val="00655546"/>
    <w:rsid w:val="00661878"/>
    <w:rsid w:val="006723A4"/>
    <w:rsid w:val="006867D4"/>
    <w:rsid w:val="00690C12"/>
    <w:rsid w:val="00693CFD"/>
    <w:rsid w:val="006A1BD1"/>
    <w:rsid w:val="006A23A1"/>
    <w:rsid w:val="006A5993"/>
    <w:rsid w:val="006A6663"/>
    <w:rsid w:val="006B7EB3"/>
    <w:rsid w:val="006C794C"/>
    <w:rsid w:val="006D2652"/>
    <w:rsid w:val="006E3909"/>
    <w:rsid w:val="006E5A26"/>
    <w:rsid w:val="006E6372"/>
    <w:rsid w:val="006F29FA"/>
    <w:rsid w:val="00700B39"/>
    <w:rsid w:val="0071033B"/>
    <w:rsid w:val="00712A36"/>
    <w:rsid w:val="00713E61"/>
    <w:rsid w:val="007338ED"/>
    <w:rsid w:val="0074082C"/>
    <w:rsid w:val="00752DBF"/>
    <w:rsid w:val="0076061F"/>
    <w:rsid w:val="007661AB"/>
    <w:rsid w:val="007678F1"/>
    <w:rsid w:val="00776E58"/>
    <w:rsid w:val="007834C3"/>
    <w:rsid w:val="007912C8"/>
    <w:rsid w:val="00796C05"/>
    <w:rsid w:val="007A42A6"/>
    <w:rsid w:val="007A77F9"/>
    <w:rsid w:val="007B2EFD"/>
    <w:rsid w:val="007C30D1"/>
    <w:rsid w:val="007C3D6D"/>
    <w:rsid w:val="007D08C1"/>
    <w:rsid w:val="007D2B81"/>
    <w:rsid w:val="007F02AE"/>
    <w:rsid w:val="007F1BBC"/>
    <w:rsid w:val="008043AE"/>
    <w:rsid w:val="00810514"/>
    <w:rsid w:val="00810924"/>
    <w:rsid w:val="00852892"/>
    <w:rsid w:val="00870BCA"/>
    <w:rsid w:val="00874891"/>
    <w:rsid w:val="00876FE9"/>
    <w:rsid w:val="008950EE"/>
    <w:rsid w:val="008952B6"/>
    <w:rsid w:val="008A08EE"/>
    <w:rsid w:val="008A2031"/>
    <w:rsid w:val="008B0A20"/>
    <w:rsid w:val="008B35C1"/>
    <w:rsid w:val="008B6E20"/>
    <w:rsid w:val="008C590D"/>
    <w:rsid w:val="008D0E10"/>
    <w:rsid w:val="008D1B6C"/>
    <w:rsid w:val="008D40FE"/>
    <w:rsid w:val="008D7605"/>
    <w:rsid w:val="008E06B8"/>
    <w:rsid w:val="008E0E22"/>
    <w:rsid w:val="008E73E7"/>
    <w:rsid w:val="008F0491"/>
    <w:rsid w:val="008F346C"/>
    <w:rsid w:val="00900039"/>
    <w:rsid w:val="009002B6"/>
    <w:rsid w:val="00912896"/>
    <w:rsid w:val="00915420"/>
    <w:rsid w:val="00946F80"/>
    <w:rsid w:val="00947995"/>
    <w:rsid w:val="009531AB"/>
    <w:rsid w:val="00975BA9"/>
    <w:rsid w:val="00992F7D"/>
    <w:rsid w:val="009972BC"/>
    <w:rsid w:val="009A0733"/>
    <w:rsid w:val="009A355A"/>
    <w:rsid w:val="009B36E3"/>
    <w:rsid w:val="009C2D0B"/>
    <w:rsid w:val="009D163F"/>
    <w:rsid w:val="009F6E6E"/>
    <w:rsid w:val="00A0288A"/>
    <w:rsid w:val="00A07291"/>
    <w:rsid w:val="00A27BFC"/>
    <w:rsid w:val="00A319CF"/>
    <w:rsid w:val="00A35D05"/>
    <w:rsid w:val="00A40CC2"/>
    <w:rsid w:val="00A533A8"/>
    <w:rsid w:val="00A54FBC"/>
    <w:rsid w:val="00A72BC9"/>
    <w:rsid w:val="00A80231"/>
    <w:rsid w:val="00A84A15"/>
    <w:rsid w:val="00A90086"/>
    <w:rsid w:val="00A97015"/>
    <w:rsid w:val="00AB6789"/>
    <w:rsid w:val="00AD57E0"/>
    <w:rsid w:val="00AD7D11"/>
    <w:rsid w:val="00AE0A99"/>
    <w:rsid w:val="00AE76A9"/>
    <w:rsid w:val="00AF4D64"/>
    <w:rsid w:val="00B017A2"/>
    <w:rsid w:val="00B03051"/>
    <w:rsid w:val="00B06DDC"/>
    <w:rsid w:val="00B0723D"/>
    <w:rsid w:val="00B227DA"/>
    <w:rsid w:val="00B23BD7"/>
    <w:rsid w:val="00B24F8F"/>
    <w:rsid w:val="00B25B5A"/>
    <w:rsid w:val="00B30898"/>
    <w:rsid w:val="00B31491"/>
    <w:rsid w:val="00B50C78"/>
    <w:rsid w:val="00B50D72"/>
    <w:rsid w:val="00B53C0C"/>
    <w:rsid w:val="00B814D9"/>
    <w:rsid w:val="00B8683E"/>
    <w:rsid w:val="00B930DA"/>
    <w:rsid w:val="00B95C6F"/>
    <w:rsid w:val="00BA7E8B"/>
    <w:rsid w:val="00BC24AE"/>
    <w:rsid w:val="00BC461C"/>
    <w:rsid w:val="00BD5B50"/>
    <w:rsid w:val="00BE0B82"/>
    <w:rsid w:val="00BF3013"/>
    <w:rsid w:val="00C05D31"/>
    <w:rsid w:val="00C16B0D"/>
    <w:rsid w:val="00C22F7A"/>
    <w:rsid w:val="00C467D0"/>
    <w:rsid w:val="00C51E7F"/>
    <w:rsid w:val="00C70E89"/>
    <w:rsid w:val="00C80FC5"/>
    <w:rsid w:val="00C947E9"/>
    <w:rsid w:val="00C96C4A"/>
    <w:rsid w:val="00CA6775"/>
    <w:rsid w:val="00CC0DE2"/>
    <w:rsid w:val="00CC0F54"/>
    <w:rsid w:val="00CC5425"/>
    <w:rsid w:val="00CD4BC5"/>
    <w:rsid w:val="00CD5E03"/>
    <w:rsid w:val="00CE175E"/>
    <w:rsid w:val="00CF3002"/>
    <w:rsid w:val="00D03061"/>
    <w:rsid w:val="00D045AC"/>
    <w:rsid w:val="00D05B69"/>
    <w:rsid w:val="00D07B4D"/>
    <w:rsid w:val="00D12AD5"/>
    <w:rsid w:val="00D3252E"/>
    <w:rsid w:val="00D4756D"/>
    <w:rsid w:val="00D62B7D"/>
    <w:rsid w:val="00D77F86"/>
    <w:rsid w:val="00DA3652"/>
    <w:rsid w:val="00DD2D33"/>
    <w:rsid w:val="00DD4CC1"/>
    <w:rsid w:val="00DE3F95"/>
    <w:rsid w:val="00DE65A7"/>
    <w:rsid w:val="00E05E9E"/>
    <w:rsid w:val="00E12045"/>
    <w:rsid w:val="00E21BC0"/>
    <w:rsid w:val="00E23541"/>
    <w:rsid w:val="00E364B0"/>
    <w:rsid w:val="00E375C2"/>
    <w:rsid w:val="00E72ABD"/>
    <w:rsid w:val="00E73206"/>
    <w:rsid w:val="00E75C7D"/>
    <w:rsid w:val="00E951A7"/>
    <w:rsid w:val="00E97195"/>
    <w:rsid w:val="00EB07B6"/>
    <w:rsid w:val="00EB3897"/>
    <w:rsid w:val="00EB7175"/>
    <w:rsid w:val="00EC0D30"/>
    <w:rsid w:val="00ED1E9F"/>
    <w:rsid w:val="00ED3A17"/>
    <w:rsid w:val="00ED74BF"/>
    <w:rsid w:val="00EE1D41"/>
    <w:rsid w:val="00EE2BE3"/>
    <w:rsid w:val="00EF6F6E"/>
    <w:rsid w:val="00F0232A"/>
    <w:rsid w:val="00F24917"/>
    <w:rsid w:val="00F30103"/>
    <w:rsid w:val="00F30347"/>
    <w:rsid w:val="00F56EE9"/>
    <w:rsid w:val="00F656C5"/>
    <w:rsid w:val="00F676E4"/>
    <w:rsid w:val="00F80293"/>
    <w:rsid w:val="00F80E0C"/>
    <w:rsid w:val="00F947DF"/>
    <w:rsid w:val="00FB07BA"/>
    <w:rsid w:val="00FB2094"/>
    <w:rsid w:val="00FB32AB"/>
    <w:rsid w:val="00FB7A8E"/>
    <w:rsid w:val="00FC0EA1"/>
    <w:rsid w:val="00FC2E76"/>
    <w:rsid w:val="00FF6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19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971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E9719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E9719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97195"/>
    <w:pPr>
      <w:ind w:left="720"/>
      <w:contextualSpacing/>
    </w:pPr>
    <w:rPr>
      <w:rFonts w:eastAsia="Times New Roman"/>
      <w:lang w:eastAsia="ru-RU"/>
    </w:rPr>
  </w:style>
  <w:style w:type="paragraph" w:customStyle="1" w:styleId="ConsPlusTitle">
    <w:name w:val="ConsPlusTitle"/>
    <w:uiPriority w:val="99"/>
    <w:rsid w:val="00E9719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5335A0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Верхний колонтитул Знак"/>
    <w:link w:val="a7"/>
    <w:uiPriority w:val="99"/>
    <w:rsid w:val="005335A0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335A0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Нижний колонтитул Знак"/>
    <w:link w:val="a9"/>
    <w:uiPriority w:val="99"/>
    <w:rsid w:val="005335A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44936-343F-4C73-BD8C-872EF52B7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Приоритетные инвестиционные проекты, в том числе включенные в перечень</vt:lpstr>
    </vt:vector>
  </TitlesOfParts>
  <Company>Администрация города Донецка</Company>
  <LinksUpToDate>false</LinksUpToDate>
  <CharactersWithSpaces>4648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Приоритетные инвестиционные проекты, в том числе включенные в перечень</dc:title>
  <dc:creator>Малый бизнес</dc:creator>
  <cp:lastModifiedBy>Kab-22-1</cp:lastModifiedBy>
  <cp:revision>2</cp:revision>
  <cp:lastPrinted>2024-01-11T05:59:00Z</cp:lastPrinted>
  <dcterms:created xsi:type="dcterms:W3CDTF">2024-01-15T08:18:00Z</dcterms:created>
  <dcterms:modified xsi:type="dcterms:W3CDTF">2024-01-15T08:18:00Z</dcterms:modified>
</cp:coreProperties>
</file>